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246B" w14:textId="77777777" w:rsidR="002F4796" w:rsidRDefault="002F4796" w:rsidP="002F4796">
      <w:pPr>
        <w:spacing w:line="320" w:lineRule="exact"/>
        <w:ind w:leftChars="-202" w:left="-424"/>
        <w:rPr>
          <w:rFonts w:ascii="メイリオ" w:eastAsia="メイリオ" w:hAnsi="メイリオ" w:cs="メイリオ"/>
        </w:rPr>
      </w:pPr>
    </w:p>
    <w:p w14:paraId="7D12F150" w14:textId="77777777" w:rsidR="002F4796" w:rsidRDefault="002F4796" w:rsidP="002F4796">
      <w:pPr>
        <w:spacing w:line="320" w:lineRule="exact"/>
        <w:rPr>
          <w:rFonts w:ascii="メイリオ" w:eastAsia="メイリオ" w:hAnsi="メイリオ" w:cs="メイリオ"/>
        </w:rPr>
      </w:pPr>
    </w:p>
    <w:p w14:paraId="5AC07F19" w14:textId="77777777" w:rsidR="002F4796" w:rsidRDefault="002F4796" w:rsidP="002F4796">
      <w:pPr>
        <w:spacing w:line="320" w:lineRule="exact"/>
        <w:rPr>
          <w:rFonts w:ascii="メイリオ" w:eastAsia="メイリオ" w:hAnsi="メイリオ" w:cs="メイリオ"/>
        </w:rPr>
      </w:pPr>
    </w:p>
    <w:p w14:paraId="25D8D7CC" w14:textId="77777777" w:rsidR="002F4796" w:rsidRDefault="002F4796" w:rsidP="002F4796">
      <w:pPr>
        <w:spacing w:line="320" w:lineRule="exact"/>
        <w:rPr>
          <w:rFonts w:ascii="メイリオ" w:eastAsia="メイリオ" w:hAnsi="メイリオ" w:cs="メイリオ"/>
        </w:rPr>
      </w:pPr>
    </w:p>
    <w:p w14:paraId="0ADB6E4D" w14:textId="77777777" w:rsidR="002F4796" w:rsidRDefault="002F4796" w:rsidP="002F4796">
      <w:pPr>
        <w:spacing w:line="320" w:lineRule="exact"/>
        <w:rPr>
          <w:rFonts w:ascii="メイリオ" w:eastAsia="メイリオ" w:hAnsi="メイリオ" w:cs="メイリオ"/>
        </w:rPr>
      </w:pPr>
    </w:p>
    <w:p w14:paraId="1F233480" w14:textId="77777777" w:rsidR="002F4796" w:rsidRDefault="002F4796" w:rsidP="002F4796">
      <w:pPr>
        <w:spacing w:line="320" w:lineRule="exact"/>
        <w:rPr>
          <w:rFonts w:ascii="メイリオ" w:eastAsia="メイリオ" w:hAnsi="メイリオ" w:cs="メイリオ"/>
        </w:rPr>
      </w:pPr>
    </w:p>
    <w:p w14:paraId="24A1D2A4" w14:textId="77777777" w:rsidR="002F4796" w:rsidRPr="00BA1C53" w:rsidRDefault="002F4796" w:rsidP="002F4796">
      <w:pPr>
        <w:spacing w:line="700" w:lineRule="exact"/>
        <w:jc w:val="center"/>
        <w:rPr>
          <w:rFonts w:ascii="IWp JS太教科書体" w:eastAsia="IWp JS太教科書体" w:hAnsi="IWp JS太教科書体" w:cs="メイリオ"/>
          <w:sz w:val="48"/>
          <w:szCs w:val="48"/>
        </w:rPr>
      </w:pPr>
      <w:r w:rsidRPr="00BA1C53">
        <w:rPr>
          <w:rFonts w:ascii="IWp JS太教科書体" w:eastAsia="IWp JS太教科書体" w:hAnsi="IWp JS太教科書体" w:cs="メイリオ" w:hint="eastAsia"/>
          <w:sz w:val="48"/>
          <w:szCs w:val="48"/>
        </w:rPr>
        <w:t>学校園における</w:t>
      </w:r>
    </w:p>
    <w:p w14:paraId="6F1AA3A2" w14:textId="77777777" w:rsidR="002F4796" w:rsidRPr="00BA1C53" w:rsidRDefault="002F4796" w:rsidP="002F4796">
      <w:pPr>
        <w:spacing w:line="700" w:lineRule="exact"/>
        <w:jc w:val="center"/>
        <w:rPr>
          <w:rFonts w:ascii="IWp JS太教科書体" w:eastAsia="IWp JS太教科書体" w:hAnsi="IWp JS太教科書体" w:cs="メイリオ"/>
          <w:sz w:val="48"/>
          <w:szCs w:val="48"/>
        </w:rPr>
      </w:pPr>
      <w:r w:rsidRPr="00BA1C53">
        <w:rPr>
          <w:rFonts w:ascii="IWp JS太教科書体" w:eastAsia="IWp JS太教科書体" w:hAnsi="IWp JS太教科書体" w:cs="メイリオ" w:hint="eastAsia"/>
          <w:sz w:val="48"/>
          <w:szCs w:val="48"/>
        </w:rPr>
        <w:t>子どもたちの安全のために</w:t>
      </w:r>
    </w:p>
    <w:p w14:paraId="6C0477AF" w14:textId="77777777" w:rsidR="002F4796" w:rsidRPr="00BA1C53" w:rsidRDefault="002F4796" w:rsidP="002F4796">
      <w:pPr>
        <w:spacing w:line="320" w:lineRule="exact"/>
        <w:rPr>
          <w:rFonts w:ascii="IWp JS太教科書体" w:eastAsia="IWp JS太教科書体" w:hAnsi="IWp JS太教科書体" w:cs="メイリオ"/>
          <w:sz w:val="48"/>
          <w:szCs w:val="48"/>
        </w:rPr>
      </w:pPr>
    </w:p>
    <w:p w14:paraId="02705BE8" w14:textId="77777777" w:rsidR="002F4796" w:rsidRPr="00BA1C53" w:rsidRDefault="002F4796" w:rsidP="002F4796">
      <w:pPr>
        <w:spacing w:line="720" w:lineRule="auto"/>
        <w:jc w:val="center"/>
        <w:rPr>
          <w:rFonts w:ascii="IWp JS太教科書体" w:eastAsia="IWp JS太教科書体" w:hAnsi="IWp JS太教科書体" w:cs="メイリオ"/>
          <w:b/>
          <w:sz w:val="72"/>
          <w:szCs w:val="72"/>
        </w:rPr>
      </w:pPr>
      <w:r w:rsidRPr="00BA1C53">
        <w:rPr>
          <w:rFonts w:ascii="IWp JS太教科書体" w:eastAsia="IWp JS太教科書体" w:hAnsi="IWp JS太教科書体" w:cs="メイリオ" w:hint="eastAsia"/>
          <w:b/>
          <w:sz w:val="72"/>
          <w:szCs w:val="72"/>
        </w:rPr>
        <w:t>危機管理マニュアル</w:t>
      </w:r>
    </w:p>
    <w:p w14:paraId="2B8272FA" w14:textId="77777777" w:rsidR="002F4796" w:rsidRPr="00BA1C53" w:rsidRDefault="002F4796" w:rsidP="002F4796">
      <w:pPr>
        <w:spacing w:line="320" w:lineRule="exact"/>
        <w:rPr>
          <w:rFonts w:ascii="IWp JS太教科書体" w:eastAsia="IWp JS太教科書体" w:hAnsi="IWp JS太教科書体" w:cs="メイリオ"/>
        </w:rPr>
      </w:pPr>
    </w:p>
    <w:p w14:paraId="4681B44B" w14:textId="77777777" w:rsidR="002F4796" w:rsidRPr="00BA1C53" w:rsidRDefault="002F4796" w:rsidP="002F4796">
      <w:pPr>
        <w:spacing w:line="320" w:lineRule="exact"/>
        <w:rPr>
          <w:rFonts w:ascii="IWp JS太教科書体" w:eastAsia="IWp JS太教科書体" w:hAnsi="IWp JS太教科書体" w:cs="メイリオ"/>
        </w:rPr>
      </w:pPr>
    </w:p>
    <w:p w14:paraId="78EE790F" w14:textId="77777777" w:rsidR="002F4796" w:rsidRPr="00BA1C53" w:rsidRDefault="002F4796" w:rsidP="002F4796">
      <w:pPr>
        <w:spacing w:line="320" w:lineRule="exact"/>
        <w:rPr>
          <w:rFonts w:ascii="IWp JS太教科書体" w:eastAsia="IWp JS太教科書体" w:hAnsi="IWp JS太教科書体" w:cs="メイリオ"/>
        </w:rPr>
      </w:pPr>
    </w:p>
    <w:p w14:paraId="6FA73027" w14:textId="77777777" w:rsidR="002F4796" w:rsidRPr="00BA1C53" w:rsidRDefault="002F4796" w:rsidP="002F4796">
      <w:pPr>
        <w:spacing w:line="320" w:lineRule="exact"/>
        <w:rPr>
          <w:rFonts w:ascii="IWp JS太教科書体" w:eastAsia="IWp JS太教科書体" w:hAnsi="IWp JS太教科書体" w:cs="メイリオ"/>
        </w:rPr>
      </w:pPr>
    </w:p>
    <w:p w14:paraId="7BEF442C" w14:textId="77777777" w:rsidR="002F4796" w:rsidRPr="00BA1C53" w:rsidRDefault="002F4796" w:rsidP="002F4796">
      <w:pPr>
        <w:spacing w:line="320" w:lineRule="exact"/>
        <w:rPr>
          <w:rFonts w:ascii="IWp JS太教科書体" w:eastAsia="IWp JS太教科書体" w:hAnsi="IWp JS太教科書体" w:cs="メイリオ"/>
        </w:rPr>
      </w:pPr>
    </w:p>
    <w:p w14:paraId="25173D81" w14:textId="77777777" w:rsidR="002F4796" w:rsidRPr="00BA1C53" w:rsidRDefault="002F4796" w:rsidP="002F4796">
      <w:pPr>
        <w:spacing w:line="320" w:lineRule="exact"/>
        <w:rPr>
          <w:rFonts w:ascii="IWp JS太教科書体" w:eastAsia="IWp JS太教科書体" w:hAnsi="IWp JS太教科書体" w:cs="メイリオ"/>
        </w:rPr>
      </w:pPr>
    </w:p>
    <w:p w14:paraId="079F3889" w14:textId="77777777" w:rsidR="002F4796" w:rsidRPr="00BA1C53" w:rsidRDefault="002F4796" w:rsidP="002F4796">
      <w:pPr>
        <w:spacing w:line="320" w:lineRule="exact"/>
        <w:rPr>
          <w:rFonts w:ascii="IWp JS太教科書体" w:eastAsia="IWp JS太教科書体" w:hAnsi="IWp JS太教科書体" w:cs="メイリオ"/>
        </w:rPr>
      </w:pPr>
    </w:p>
    <w:p w14:paraId="02489BDE" w14:textId="77777777" w:rsidR="002F4796" w:rsidRPr="00BA1C53" w:rsidRDefault="002F4796" w:rsidP="002F4796">
      <w:pPr>
        <w:spacing w:line="320" w:lineRule="exact"/>
        <w:rPr>
          <w:rFonts w:ascii="IWp JS太教科書体" w:eastAsia="IWp JS太教科書体" w:hAnsi="IWp JS太教科書体" w:cs="メイリオ"/>
        </w:rPr>
      </w:pPr>
    </w:p>
    <w:p w14:paraId="36903AB0" w14:textId="77777777" w:rsidR="002F4796" w:rsidRPr="00BA1C53" w:rsidRDefault="002F4796" w:rsidP="002F4796">
      <w:pPr>
        <w:spacing w:line="320" w:lineRule="exact"/>
        <w:rPr>
          <w:rFonts w:ascii="IWp JS太教科書体" w:eastAsia="IWp JS太教科書体" w:hAnsi="IWp JS太教科書体" w:cs="メイリオ"/>
        </w:rPr>
      </w:pPr>
    </w:p>
    <w:p w14:paraId="56283DC4" w14:textId="77777777" w:rsidR="002F4796" w:rsidRPr="00BA1C53" w:rsidRDefault="002F4796" w:rsidP="002F4796">
      <w:pPr>
        <w:spacing w:line="320" w:lineRule="exact"/>
        <w:rPr>
          <w:rFonts w:ascii="IWp JS太教科書体" w:eastAsia="IWp JS太教科書体" w:hAnsi="IWp JS太教科書体" w:cs="メイリオ"/>
        </w:rPr>
      </w:pPr>
    </w:p>
    <w:p w14:paraId="60D67226" w14:textId="77777777" w:rsidR="002F4796" w:rsidRPr="00BA1C53" w:rsidRDefault="002F4796" w:rsidP="002F4796">
      <w:pPr>
        <w:spacing w:line="320" w:lineRule="exact"/>
        <w:rPr>
          <w:rFonts w:ascii="IWp JS太教科書体" w:eastAsia="IWp JS太教科書体" w:hAnsi="IWp JS太教科書体" w:cs="メイリオ"/>
        </w:rPr>
      </w:pPr>
    </w:p>
    <w:p w14:paraId="1DE615DE" w14:textId="77777777" w:rsidR="002F4796" w:rsidRPr="00BA1C53" w:rsidRDefault="002F4796" w:rsidP="002F4796">
      <w:pPr>
        <w:spacing w:line="320" w:lineRule="exact"/>
        <w:rPr>
          <w:rFonts w:ascii="IWp JS太教科書体" w:eastAsia="IWp JS太教科書体" w:hAnsi="IWp JS太教科書体" w:cs="メイリオ"/>
        </w:rPr>
      </w:pPr>
    </w:p>
    <w:p w14:paraId="1EE19501" w14:textId="77777777" w:rsidR="002F4796" w:rsidRPr="00BA1C53" w:rsidRDefault="002F4796" w:rsidP="002F4796">
      <w:pPr>
        <w:spacing w:line="320" w:lineRule="exact"/>
        <w:rPr>
          <w:rFonts w:ascii="IWp JS太教科書体" w:eastAsia="IWp JS太教科書体" w:hAnsi="IWp JS太教科書体" w:cs="メイリオ"/>
        </w:rPr>
      </w:pPr>
    </w:p>
    <w:p w14:paraId="4F1E1969" w14:textId="77777777" w:rsidR="002F4796" w:rsidRPr="00BA1C53" w:rsidRDefault="002F4796" w:rsidP="002F4796">
      <w:pPr>
        <w:spacing w:line="320" w:lineRule="exact"/>
        <w:rPr>
          <w:rFonts w:ascii="IWp JS太教科書体" w:eastAsia="IWp JS太教科書体" w:hAnsi="IWp JS太教科書体" w:cs="メイリオ"/>
        </w:rPr>
      </w:pPr>
    </w:p>
    <w:p w14:paraId="50C1A703" w14:textId="77777777" w:rsidR="002F4796" w:rsidRPr="00BA1C53" w:rsidRDefault="002F4796" w:rsidP="002F4796">
      <w:pPr>
        <w:spacing w:line="320" w:lineRule="exact"/>
        <w:rPr>
          <w:rFonts w:ascii="IWp JS太教科書体" w:eastAsia="IWp JS太教科書体" w:hAnsi="IWp JS太教科書体" w:cs="メイリオ"/>
        </w:rPr>
      </w:pPr>
    </w:p>
    <w:p w14:paraId="3030FE13" w14:textId="77777777" w:rsidR="002F4796" w:rsidRPr="00BA1C53" w:rsidRDefault="002F4796" w:rsidP="002F4796">
      <w:pPr>
        <w:spacing w:line="320" w:lineRule="exact"/>
        <w:rPr>
          <w:rFonts w:ascii="IWp JS太教科書体" w:eastAsia="IWp JS太教科書体" w:hAnsi="IWp JS太教科書体" w:cs="メイリオ"/>
        </w:rPr>
      </w:pPr>
    </w:p>
    <w:p w14:paraId="628FEC87" w14:textId="77777777" w:rsidR="002F4796" w:rsidRPr="00BA1C53" w:rsidRDefault="002F4796" w:rsidP="002F4796">
      <w:pPr>
        <w:spacing w:line="320" w:lineRule="exact"/>
        <w:rPr>
          <w:rFonts w:ascii="IWp JS太教科書体" w:eastAsia="IWp JS太教科書体" w:hAnsi="IWp JS太教科書体" w:cs="メイリオ"/>
        </w:rPr>
      </w:pPr>
    </w:p>
    <w:p w14:paraId="4671D7C6" w14:textId="627730CB" w:rsidR="002F4796" w:rsidRPr="00BA1C53" w:rsidRDefault="002F4796" w:rsidP="002F4796">
      <w:pPr>
        <w:jc w:val="center"/>
        <w:rPr>
          <w:rFonts w:ascii="IWp JS太教科書体" w:eastAsia="IWp JS太教科書体" w:hAnsi="IWp JS太教科書体" w:cs="メイリオ"/>
          <w:sz w:val="44"/>
          <w:szCs w:val="44"/>
        </w:rPr>
      </w:pPr>
      <w:r w:rsidRPr="00BA1C53">
        <w:rPr>
          <w:rFonts w:ascii="IWp JS太教科書体" w:eastAsia="IWp JS太教科書体" w:hAnsi="IWp JS太教科書体" w:cs="メイリオ" w:hint="eastAsia"/>
          <w:sz w:val="44"/>
          <w:szCs w:val="44"/>
        </w:rPr>
        <w:t>令和</w:t>
      </w:r>
      <w:r w:rsidR="00621F00">
        <w:rPr>
          <w:rFonts w:ascii="IWp JS太教科書体" w:eastAsia="IWp JS太教科書体" w:hAnsi="IWp JS太教科書体" w:cs="メイリオ" w:hint="eastAsia"/>
          <w:sz w:val="44"/>
          <w:szCs w:val="44"/>
        </w:rPr>
        <w:t>８</w:t>
      </w:r>
      <w:r w:rsidRPr="00BA1C53">
        <w:rPr>
          <w:rFonts w:ascii="IWp JS太教科書体" w:eastAsia="IWp JS太教科書体" w:hAnsi="IWp JS太教科書体" w:cs="メイリオ" w:hint="eastAsia"/>
          <w:sz w:val="44"/>
          <w:szCs w:val="44"/>
        </w:rPr>
        <w:t>年</w:t>
      </w:r>
    </w:p>
    <w:p w14:paraId="186FB3E1" w14:textId="77777777" w:rsidR="002F4796" w:rsidRPr="00BA1C53" w:rsidRDefault="002F4796" w:rsidP="002F4796">
      <w:pPr>
        <w:jc w:val="center"/>
        <w:rPr>
          <w:rFonts w:ascii="IWp JS太教科書体" w:eastAsia="IWp JS太教科書体" w:hAnsi="IWp JS太教科書体" w:cs="メイリオ"/>
          <w:sz w:val="44"/>
          <w:szCs w:val="44"/>
        </w:rPr>
      </w:pPr>
      <w:r w:rsidRPr="00BA1C53">
        <w:rPr>
          <w:rFonts w:ascii="IWp JS太教科書体" w:eastAsia="IWp JS太教科書体" w:hAnsi="IWp JS太教科書体" w:cs="メイリオ" w:hint="eastAsia"/>
          <w:sz w:val="44"/>
          <w:szCs w:val="44"/>
        </w:rPr>
        <w:t>岸和田市立浜小学校</w:t>
      </w:r>
    </w:p>
    <w:p w14:paraId="1349B2AC" w14:textId="0818E386" w:rsidR="00BA1C53" w:rsidRDefault="00BA1C53" w:rsidP="00BA1C53">
      <w:pPr>
        <w:spacing w:line="480" w:lineRule="auto"/>
        <w:ind w:leftChars="-102" w:left="-214" w:firstLineChars="200" w:firstLine="628"/>
        <w:jc w:val="center"/>
        <w:rPr>
          <w:rFonts w:ascii="IWp JS太教科書体" w:eastAsia="IWp JS太教科書体" w:hAnsi="IWp JS太教科書体" w:cs="メイリオ"/>
          <w:b/>
          <w:sz w:val="32"/>
          <w:szCs w:val="40"/>
        </w:rPr>
      </w:pPr>
    </w:p>
    <w:p w14:paraId="3DDD4AEB" w14:textId="77777777" w:rsidR="00B3212A" w:rsidRDefault="00B3212A" w:rsidP="00BA1C53">
      <w:pPr>
        <w:spacing w:line="480" w:lineRule="auto"/>
        <w:ind w:leftChars="-102" w:left="-214" w:firstLineChars="200" w:firstLine="628"/>
        <w:jc w:val="center"/>
        <w:rPr>
          <w:rFonts w:ascii="IWp JS太教科書体" w:eastAsia="IWp JS太教科書体" w:hAnsi="IWp JS太教科書体" w:cs="メイリオ"/>
          <w:b/>
          <w:sz w:val="32"/>
          <w:szCs w:val="40"/>
        </w:rPr>
      </w:pPr>
    </w:p>
    <w:p w14:paraId="0D582B28" w14:textId="77777777" w:rsidR="00BA1C53" w:rsidRPr="00BA1C53" w:rsidRDefault="00BA1C53" w:rsidP="00BA1C53">
      <w:pPr>
        <w:spacing w:line="480" w:lineRule="auto"/>
        <w:ind w:leftChars="-102" w:left="-214" w:firstLineChars="200" w:firstLine="628"/>
        <w:jc w:val="center"/>
        <w:rPr>
          <w:rFonts w:ascii="IWp JS太教科書体" w:eastAsia="IWp JS太教科書体" w:hAnsi="IWp JS太教科書体" w:cs="メイリオ"/>
          <w:b/>
          <w:sz w:val="32"/>
          <w:szCs w:val="40"/>
        </w:rPr>
      </w:pPr>
    </w:p>
    <w:p w14:paraId="6BB1589C" w14:textId="77777777" w:rsidR="00E07273" w:rsidRDefault="00DA3173" w:rsidP="00E07273">
      <w:pPr>
        <w:spacing w:line="480" w:lineRule="auto"/>
        <w:ind w:leftChars="-102" w:left="-214" w:firstLineChars="200" w:firstLine="800"/>
        <w:jc w:val="left"/>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lastRenderedPageBreak/>
        <w:t>全体構成図</w:t>
      </w:r>
    </w:p>
    <w:p w14:paraId="1ACF38AD" w14:textId="2C87AAD4" w:rsidR="00FA3373" w:rsidRPr="00CF6CE6" w:rsidRDefault="00FA3373" w:rsidP="00E07273">
      <w:pPr>
        <w:spacing w:line="480" w:lineRule="auto"/>
        <w:ind w:leftChars="-102" w:left="-214" w:firstLineChars="200" w:firstLine="800"/>
        <w:jc w:val="left"/>
        <w:rPr>
          <w:rFonts w:ascii="メイリオ" w:eastAsia="メイリオ" w:hAnsi="メイリオ" w:cs="メイリオ"/>
          <w:b/>
          <w:sz w:val="40"/>
          <w:szCs w:val="40"/>
        </w:rPr>
      </w:pPr>
      <w:r>
        <w:rPr>
          <w:rFonts w:ascii="メイリオ" w:eastAsia="メイリオ" w:hAnsi="メイリオ" w:cs="メイリオ" w:hint="eastAsia"/>
          <w:b/>
          <w:noProof/>
          <w:sz w:val="40"/>
          <w:szCs w:val="40"/>
        </w:rPr>
        <mc:AlternateContent>
          <mc:Choice Requires="wps">
            <w:drawing>
              <wp:anchor distT="0" distB="0" distL="114300" distR="114300" simplePos="0" relativeHeight="253905920" behindDoc="0" locked="0" layoutInCell="1" allowOverlap="1" wp14:anchorId="2D7E92C6" wp14:editId="799E1371">
                <wp:simplePos x="0" y="0"/>
                <wp:positionH relativeFrom="column">
                  <wp:posOffset>-12065</wp:posOffset>
                </wp:positionH>
                <wp:positionV relativeFrom="paragraph">
                  <wp:posOffset>345744</wp:posOffset>
                </wp:positionV>
                <wp:extent cx="6292215" cy="5040000"/>
                <wp:effectExtent l="0" t="0" r="13335" b="27305"/>
                <wp:wrapNone/>
                <wp:docPr id="8" name="テキスト ボックス 8"/>
                <wp:cNvGraphicFramePr/>
                <a:graphic xmlns:a="http://schemas.openxmlformats.org/drawingml/2006/main">
                  <a:graphicData uri="http://schemas.microsoft.com/office/word/2010/wordprocessingShape">
                    <wps:wsp>
                      <wps:cNvSpPr txBox="1"/>
                      <wps:spPr>
                        <a:xfrm>
                          <a:off x="0" y="0"/>
                          <a:ext cx="6292215" cy="504000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496EC" w14:textId="77777777" w:rsidR="00FA3373" w:rsidRPr="008C2E34" w:rsidRDefault="00FA3373" w:rsidP="00FA3373">
                            <w:pPr>
                              <w:spacing w:line="440" w:lineRule="exact"/>
                              <w:jc w:val="center"/>
                              <w:rPr>
                                <w:rFonts w:ascii="メイリオ" w:eastAsia="メイリオ" w:hAnsi="メイリオ" w:cs="メイリオ"/>
                                <w:b/>
                                <w:sz w:val="36"/>
                                <w:szCs w:val="36"/>
                              </w:rPr>
                            </w:pPr>
                            <w:r w:rsidRPr="00621F00">
                              <w:rPr>
                                <w:rFonts w:ascii="メイリオ" w:eastAsia="メイリオ" w:hAnsi="メイリオ" w:cs="メイリオ" w:hint="eastAsia"/>
                                <w:b/>
                                <w:spacing w:val="97"/>
                                <w:kern w:val="0"/>
                                <w:sz w:val="36"/>
                                <w:szCs w:val="36"/>
                                <w:fitText w:val="4800" w:id="1923454208"/>
                              </w:rPr>
                              <w:t>危機管理マニュア</w:t>
                            </w:r>
                            <w:r w:rsidRPr="00621F00">
                              <w:rPr>
                                <w:rFonts w:ascii="メイリオ" w:eastAsia="メイリオ" w:hAnsi="メイリオ" w:cs="メイリオ" w:hint="eastAsia"/>
                                <w:b/>
                                <w:spacing w:val="4"/>
                                <w:kern w:val="0"/>
                                <w:sz w:val="36"/>
                                <w:szCs w:val="36"/>
                                <w:fitText w:val="4800" w:id="1923454208"/>
                              </w:rPr>
                              <w:t>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E92C6" id="_x0000_t202" coordsize="21600,21600" o:spt="202" path="m,l,21600r21600,l21600,xe">
                <v:stroke joinstyle="miter"/>
                <v:path gradientshapeok="t" o:connecttype="rect"/>
              </v:shapetype>
              <v:shape id="テキスト ボックス 8" o:spid="_x0000_s1026" type="#_x0000_t202" style="position:absolute;left:0;text-align:left;margin-left:-.95pt;margin-top:27.2pt;width:495.45pt;height:396.8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" filled="f" strokeweight="1.5pt">
                <v:textbox>
                  <w:txbxContent>
                    <w:p w14:paraId="246496EC" w14:textId="77777777" w:rsidR="00FA3373" w:rsidRPr="008C2E34" w:rsidRDefault="00FA3373" w:rsidP="00FA3373">
                      <w:pPr>
                        <w:spacing w:line="440" w:lineRule="exact"/>
                        <w:jc w:val="center"/>
                        <w:rPr>
                          <w:rFonts w:ascii="メイリオ" w:eastAsia="メイリオ" w:hAnsi="メイリオ" w:cs="メイリオ"/>
                          <w:b/>
                          <w:sz w:val="36"/>
                          <w:szCs w:val="36"/>
                        </w:rPr>
                      </w:pPr>
                      <w:r w:rsidRPr="00621F00">
                        <w:rPr>
                          <w:rFonts w:ascii="メイリオ" w:eastAsia="メイリオ" w:hAnsi="メイリオ" w:cs="メイリオ" w:hint="eastAsia"/>
                          <w:b/>
                          <w:spacing w:val="97"/>
                          <w:kern w:val="0"/>
                          <w:sz w:val="36"/>
                          <w:szCs w:val="36"/>
                          <w:fitText w:val="4800" w:id="1923454208"/>
                        </w:rPr>
                        <w:t>危機管理マニュア</w:t>
                      </w:r>
                      <w:r w:rsidRPr="00621F00">
                        <w:rPr>
                          <w:rFonts w:ascii="メイリオ" w:eastAsia="メイリオ" w:hAnsi="メイリオ" w:cs="メイリオ" w:hint="eastAsia"/>
                          <w:b/>
                          <w:spacing w:val="4"/>
                          <w:kern w:val="0"/>
                          <w:sz w:val="36"/>
                          <w:szCs w:val="36"/>
                          <w:fitText w:val="4800" w:id="1923454208"/>
                        </w:rPr>
                        <w:t>ル</w:t>
                      </w:r>
                    </w:p>
                  </w:txbxContent>
                </v:textbox>
              </v:shape>
            </w:pict>
          </mc:Fallback>
        </mc:AlternateContent>
      </w:r>
    </w:p>
    <w:p w14:paraId="1ABE0E0E" w14:textId="77777777" w:rsidR="00FA3373" w:rsidRPr="001D6C91" w:rsidRDefault="00FA3373" w:rsidP="00FA3373">
      <w:pPr>
        <w:spacing w:line="320" w:lineRule="exact"/>
        <w:ind w:leftChars="-202" w:left="-90" w:hangingChars="152" w:hanging="334"/>
        <w:jc w:val="left"/>
        <w:rPr>
          <w:rFonts w:ascii="メイリオ" w:eastAsia="メイリオ" w:hAnsi="メイリオ" w:cs="メイリオ"/>
          <w:b/>
          <w:sz w:val="28"/>
          <w:szCs w:val="28"/>
        </w:rPr>
      </w:pPr>
      <w:r>
        <w:rPr>
          <w:rFonts w:ascii="メイリオ" w:eastAsia="メイリオ" w:hAnsi="メイリオ" w:cs="メイリオ"/>
          <w:noProof/>
          <w:sz w:val="22"/>
        </w:rPr>
        <mc:AlternateContent>
          <mc:Choice Requires="wps">
            <w:drawing>
              <wp:anchor distT="0" distB="0" distL="114300" distR="114300" simplePos="0" relativeHeight="253664256" behindDoc="0" locked="0" layoutInCell="1" allowOverlap="1" wp14:anchorId="5E496F7C" wp14:editId="405CCB04">
                <wp:simplePos x="0" y="0"/>
                <wp:positionH relativeFrom="column">
                  <wp:posOffset>4395374</wp:posOffset>
                </wp:positionH>
                <wp:positionV relativeFrom="paragraph">
                  <wp:posOffset>117487</wp:posOffset>
                </wp:positionV>
                <wp:extent cx="1882140" cy="532741"/>
                <wp:effectExtent l="0" t="0" r="41910" b="20320"/>
                <wp:wrapNone/>
                <wp:docPr id="2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532741"/>
                        </a:xfrm>
                        <a:prstGeom prst="homePlate">
                          <a:avLst>
                            <a:gd name="adj" fmla="val 50446"/>
                          </a:avLst>
                        </a:prstGeom>
                        <a:solidFill>
                          <a:srgbClr val="FFFFFF"/>
                        </a:solidFill>
                        <a:ln w="15875">
                          <a:solidFill>
                            <a:schemeClr val="accent1">
                              <a:lumMod val="50000"/>
                              <a:lumOff val="0"/>
                            </a:schemeClr>
                          </a:solidFill>
                          <a:miter lim="800000"/>
                          <a:headEnd/>
                          <a:tailEnd/>
                        </a:ln>
                      </wps:spPr>
                      <wps:txbx>
                        <w:txbxContent>
                          <w:p w14:paraId="628BA574" w14:textId="77777777" w:rsidR="00FA3373" w:rsidRDefault="00FA3373" w:rsidP="00FA3373">
                            <w:pPr>
                              <w:spacing w:line="500" w:lineRule="exact"/>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事後</w:t>
                            </w:r>
                            <w:r w:rsidRPr="007A0666">
                              <w:rPr>
                                <w:rFonts w:ascii="メイリオ" w:eastAsia="メイリオ" w:hAnsi="メイリオ" w:cs="メイリオ" w:hint="eastAsia"/>
                                <w:b/>
                                <w:sz w:val="32"/>
                                <w:szCs w:val="32"/>
                              </w:rPr>
                              <w:t>の危機管理</w:t>
                            </w:r>
                          </w:p>
                          <w:p w14:paraId="22573DEA" w14:textId="77777777" w:rsidR="00FA3373" w:rsidRPr="00203917" w:rsidRDefault="00FA3373" w:rsidP="00FA3373">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（復旧・復興する）</w:t>
                            </w:r>
                          </w:p>
                          <w:p w14:paraId="07EF0DA2" w14:textId="77777777" w:rsidR="00FA3373" w:rsidRPr="00600C10" w:rsidRDefault="00FA3373" w:rsidP="00FA3373">
                            <w:pPr>
                              <w:spacing w:line="240" w:lineRule="exact"/>
                              <w:jc w:val="center"/>
                              <w:rPr>
                                <w:rFonts w:ascii="メイリオ" w:eastAsia="メイリオ" w:hAnsi="メイリオ" w:cs="メイリオ"/>
                                <w:b/>
                                <w:sz w:val="20"/>
                                <w:szCs w:val="20"/>
                              </w:rPr>
                            </w:pPr>
                          </w:p>
                        </w:txbxContent>
                      </wps:txbx>
                      <wps:bodyPr rot="0" vert="horz" wrap="square" lIns="74295" tIns="8890" rIns="74295" bIns="8890" anchor="t" anchorCtr="0" upright="1">
                        <a:noAutofit/>
                      </wps:bodyPr>
                    </wps:wsp>
                  </a:graphicData>
                </a:graphic>
              </wp:anchor>
            </w:drawing>
          </mc:Choice>
          <mc:Fallback>
            <w:pict>
              <v:shapetype w14:anchorId="5E496F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53" o:spid="_x0000_s1027" type="#_x0000_t15" style="position:absolute;left:0;text-align:left;margin-left:346.1pt;margin-top:9.25pt;width:148.2pt;height:41.95pt;z-index:25366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" adj="18516" strokecolor="#243f60 [1604]" strokeweight="1.25pt">
                <v:textbox inset="5.85pt,.7pt,5.85pt,.7pt">
                  <w:txbxContent>
                    <w:p w14:paraId="628BA574" w14:textId="77777777" w:rsidR="00FA3373" w:rsidRDefault="00FA3373" w:rsidP="00FA3373">
                      <w:pPr>
                        <w:spacing w:line="500" w:lineRule="exact"/>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事後</w:t>
                      </w:r>
                      <w:r w:rsidRPr="007A0666">
                        <w:rPr>
                          <w:rFonts w:ascii="メイリオ" w:eastAsia="メイリオ" w:hAnsi="メイリオ" w:cs="メイリオ" w:hint="eastAsia"/>
                          <w:b/>
                          <w:sz w:val="32"/>
                          <w:szCs w:val="32"/>
                        </w:rPr>
                        <w:t>の危機管理</w:t>
                      </w:r>
                    </w:p>
                    <w:p w14:paraId="22573DEA" w14:textId="77777777" w:rsidR="00FA3373" w:rsidRPr="00203917" w:rsidRDefault="00FA3373" w:rsidP="00FA3373">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（復旧・復興する）</w:t>
                      </w:r>
                    </w:p>
                    <w:p w14:paraId="07EF0DA2" w14:textId="77777777" w:rsidR="00FA3373" w:rsidRPr="00600C10" w:rsidRDefault="00FA3373" w:rsidP="00FA3373">
                      <w:pPr>
                        <w:spacing w:line="240" w:lineRule="exact"/>
                        <w:jc w:val="center"/>
                        <w:rPr>
                          <w:rFonts w:ascii="メイリオ" w:eastAsia="メイリオ" w:hAnsi="メイリオ" w:cs="メイリオ"/>
                          <w:b/>
                          <w:sz w:val="20"/>
                          <w:szCs w:val="20"/>
                        </w:rPr>
                      </w:pPr>
                    </w:p>
                  </w:txbxContent>
                </v:textbox>
              </v:shap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395968" behindDoc="0" locked="0" layoutInCell="1" allowOverlap="1" wp14:anchorId="2F2177CB" wp14:editId="42E520C2">
                <wp:simplePos x="0" y="0"/>
                <wp:positionH relativeFrom="column">
                  <wp:posOffset>1937385</wp:posOffset>
                </wp:positionH>
                <wp:positionV relativeFrom="paragraph">
                  <wp:posOffset>118745</wp:posOffset>
                </wp:positionV>
                <wp:extent cx="2457450" cy="523875"/>
                <wp:effectExtent l="0" t="0" r="38100" b="28575"/>
                <wp:wrapNone/>
                <wp:docPr id="2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23875"/>
                        </a:xfrm>
                        <a:prstGeom prst="homePlate">
                          <a:avLst>
                            <a:gd name="adj" fmla="val 62546"/>
                          </a:avLst>
                        </a:prstGeom>
                        <a:solidFill>
                          <a:srgbClr val="FFFFFF"/>
                        </a:solidFill>
                        <a:ln w="15875">
                          <a:solidFill>
                            <a:schemeClr val="accent1">
                              <a:lumMod val="50000"/>
                              <a:lumOff val="0"/>
                            </a:schemeClr>
                          </a:solidFill>
                          <a:miter lim="800000"/>
                          <a:headEnd/>
                          <a:tailEnd/>
                        </a:ln>
                      </wps:spPr>
                      <wps:txbx>
                        <w:txbxContent>
                          <w:p w14:paraId="5D450254" w14:textId="77777777" w:rsidR="00FA3373" w:rsidRDefault="00FA3373" w:rsidP="00FA3373">
                            <w:pPr>
                              <w:spacing w:line="500" w:lineRule="exact"/>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個別</w:t>
                            </w:r>
                            <w:r w:rsidRPr="007A0666">
                              <w:rPr>
                                <w:rFonts w:ascii="メイリオ" w:eastAsia="メイリオ" w:hAnsi="メイリオ" w:cs="メイリオ" w:hint="eastAsia"/>
                                <w:b/>
                                <w:sz w:val="32"/>
                                <w:szCs w:val="32"/>
                              </w:rPr>
                              <w:t>の危機管理</w:t>
                            </w:r>
                          </w:p>
                          <w:p w14:paraId="3B772629" w14:textId="77777777" w:rsidR="00FA3373" w:rsidRPr="00203917" w:rsidRDefault="00FA3373" w:rsidP="00FA3373">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（命を守る）</w:t>
                            </w:r>
                          </w:p>
                          <w:p w14:paraId="64FFBDF9" w14:textId="77777777" w:rsidR="00FA3373" w:rsidRPr="00203917" w:rsidRDefault="00FA3373" w:rsidP="00FA3373">
                            <w:pPr>
                              <w:spacing w:line="240" w:lineRule="exact"/>
                              <w:jc w:val="center"/>
                              <w:rPr>
                                <w:rFonts w:ascii="メイリオ" w:eastAsia="メイリオ" w:hAnsi="メイリオ" w:cs="メイリオ"/>
                                <w:b/>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177CB" id="AutoShape 252" o:spid="_x0000_s1028" type="#_x0000_t15" style="position:absolute;left:0;text-align:left;margin-left:152.55pt;margin-top:9.35pt;width:193.5pt;height:41.2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" adj="18720" strokecolor="#243f60 [1604]" strokeweight="1.25pt">
                <v:textbox inset="5.85pt,.7pt,5.85pt,.7pt">
                  <w:txbxContent>
                    <w:p w14:paraId="5D450254" w14:textId="77777777" w:rsidR="00FA3373" w:rsidRDefault="00FA3373" w:rsidP="00FA3373">
                      <w:pPr>
                        <w:spacing w:line="500" w:lineRule="exact"/>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個別</w:t>
                      </w:r>
                      <w:r w:rsidRPr="007A0666">
                        <w:rPr>
                          <w:rFonts w:ascii="メイリオ" w:eastAsia="メイリオ" w:hAnsi="メイリオ" w:cs="メイリオ" w:hint="eastAsia"/>
                          <w:b/>
                          <w:sz w:val="32"/>
                          <w:szCs w:val="32"/>
                        </w:rPr>
                        <w:t>の危機管理</w:t>
                      </w:r>
                    </w:p>
                    <w:p w14:paraId="3B772629" w14:textId="77777777" w:rsidR="00FA3373" w:rsidRPr="00203917" w:rsidRDefault="00FA3373" w:rsidP="00FA3373">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（命を守る）</w:t>
                      </w:r>
                    </w:p>
                    <w:p w14:paraId="64FFBDF9" w14:textId="77777777" w:rsidR="00FA3373" w:rsidRPr="00203917" w:rsidRDefault="00FA3373" w:rsidP="00FA3373">
                      <w:pPr>
                        <w:spacing w:line="240" w:lineRule="exact"/>
                        <w:jc w:val="center"/>
                        <w:rPr>
                          <w:rFonts w:ascii="メイリオ" w:eastAsia="メイリオ" w:hAnsi="メイリオ" w:cs="メイリオ"/>
                          <w:b/>
                          <w:sz w:val="20"/>
                          <w:szCs w:val="20"/>
                        </w:rPr>
                      </w:pPr>
                    </w:p>
                  </w:txbxContent>
                </v:textbox>
              </v:shap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391872" behindDoc="0" locked="0" layoutInCell="1" allowOverlap="1" wp14:anchorId="646615BB" wp14:editId="6B26972E">
                <wp:simplePos x="0" y="0"/>
                <wp:positionH relativeFrom="column">
                  <wp:posOffset>-15240</wp:posOffset>
                </wp:positionH>
                <wp:positionV relativeFrom="paragraph">
                  <wp:posOffset>118745</wp:posOffset>
                </wp:positionV>
                <wp:extent cx="1952625" cy="523875"/>
                <wp:effectExtent l="0" t="0" r="47625" b="28575"/>
                <wp:wrapNone/>
                <wp:docPr id="3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23875"/>
                        </a:xfrm>
                        <a:prstGeom prst="homePlate">
                          <a:avLst>
                            <a:gd name="adj" fmla="val 55398"/>
                          </a:avLst>
                        </a:prstGeom>
                        <a:solidFill>
                          <a:srgbClr val="FFFFFF"/>
                        </a:solidFill>
                        <a:ln w="15875">
                          <a:solidFill>
                            <a:schemeClr val="accent1">
                              <a:lumMod val="50000"/>
                              <a:lumOff val="0"/>
                            </a:schemeClr>
                          </a:solidFill>
                          <a:miter lim="800000"/>
                          <a:headEnd/>
                          <a:tailEnd/>
                        </a:ln>
                      </wps:spPr>
                      <wps:txbx>
                        <w:txbxContent>
                          <w:p w14:paraId="0CE79C07" w14:textId="77777777" w:rsidR="00FA3373" w:rsidRDefault="00FA3373" w:rsidP="00FA3373">
                            <w:pPr>
                              <w:spacing w:line="500" w:lineRule="exact"/>
                              <w:jc w:val="center"/>
                              <w:rPr>
                                <w:rFonts w:ascii="メイリオ" w:eastAsia="メイリオ" w:hAnsi="メイリオ" w:cs="メイリオ"/>
                                <w:b/>
                                <w:sz w:val="32"/>
                                <w:szCs w:val="32"/>
                              </w:rPr>
                            </w:pPr>
                            <w:r w:rsidRPr="007A0666">
                              <w:rPr>
                                <w:rFonts w:ascii="メイリオ" w:eastAsia="メイリオ" w:hAnsi="メイリオ" w:cs="メイリオ" w:hint="eastAsia"/>
                                <w:b/>
                                <w:sz w:val="32"/>
                                <w:szCs w:val="32"/>
                              </w:rPr>
                              <w:t>事前の危機管理</w:t>
                            </w:r>
                          </w:p>
                          <w:p w14:paraId="2C596354" w14:textId="77777777" w:rsidR="00FA3373" w:rsidRPr="00203917" w:rsidRDefault="00FA3373" w:rsidP="00FA3373">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（未然に防ぐ）</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46615BB" id="AutoShape 249" o:spid="_x0000_s1029" type="#_x0000_t15" style="position:absolute;left:0;text-align:left;margin-left:-1.2pt;margin-top:9.35pt;width:153.75pt;height:41.25pt;z-index:2533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" adj="18390" strokecolor="#243f60 [1604]" strokeweight="1.25pt">
                <v:textbox inset="5.85pt,.7pt,5.85pt,.7pt">
                  <w:txbxContent>
                    <w:p w14:paraId="0CE79C07" w14:textId="77777777" w:rsidR="00FA3373" w:rsidRDefault="00FA3373" w:rsidP="00FA3373">
                      <w:pPr>
                        <w:spacing w:line="500" w:lineRule="exact"/>
                        <w:jc w:val="center"/>
                        <w:rPr>
                          <w:rFonts w:ascii="メイリオ" w:eastAsia="メイリオ" w:hAnsi="メイリオ" w:cs="メイリオ"/>
                          <w:b/>
                          <w:sz w:val="32"/>
                          <w:szCs w:val="32"/>
                        </w:rPr>
                      </w:pPr>
                      <w:r w:rsidRPr="007A0666">
                        <w:rPr>
                          <w:rFonts w:ascii="メイリオ" w:eastAsia="メイリオ" w:hAnsi="メイリオ" w:cs="メイリオ" w:hint="eastAsia"/>
                          <w:b/>
                          <w:sz w:val="32"/>
                          <w:szCs w:val="32"/>
                        </w:rPr>
                        <w:t>事前の危機管理</w:t>
                      </w:r>
                    </w:p>
                    <w:p w14:paraId="2C596354" w14:textId="77777777" w:rsidR="00FA3373" w:rsidRPr="00203917" w:rsidRDefault="00FA3373" w:rsidP="00FA3373">
                      <w:pPr>
                        <w:spacing w:line="240" w:lineRule="exact"/>
                        <w:jc w:val="center"/>
                        <w:rPr>
                          <w:rFonts w:ascii="メイリオ" w:eastAsia="メイリオ" w:hAnsi="メイリオ" w:cs="メイリオ"/>
                          <w:b/>
                          <w:sz w:val="20"/>
                          <w:szCs w:val="20"/>
                        </w:rPr>
                      </w:pPr>
                      <w:r>
                        <w:rPr>
                          <w:rFonts w:ascii="メイリオ" w:eastAsia="メイリオ" w:hAnsi="メイリオ" w:cs="メイリオ" w:hint="eastAsia"/>
                          <w:b/>
                          <w:sz w:val="20"/>
                          <w:szCs w:val="20"/>
                        </w:rPr>
                        <w:t>（未然に防ぐ）</w:t>
                      </w:r>
                    </w:p>
                  </w:txbxContent>
                </v:textbox>
              </v:shape>
            </w:pict>
          </mc:Fallback>
        </mc:AlternateContent>
      </w:r>
    </w:p>
    <w:p w14:paraId="082DF453" w14:textId="77777777" w:rsidR="00FA3373" w:rsidRDefault="00FA3373" w:rsidP="00FA3373">
      <w:pPr>
        <w:tabs>
          <w:tab w:val="left" w:pos="2325"/>
        </w:tabs>
        <w:spacing w:line="320" w:lineRule="exact"/>
        <w:jc w:val="left"/>
        <w:rPr>
          <w:rFonts w:ascii="メイリオ" w:eastAsia="メイリオ" w:hAnsi="メイリオ" w:cs="メイリオ"/>
          <w:sz w:val="22"/>
        </w:rPr>
      </w:pPr>
      <w:r>
        <w:rPr>
          <w:rFonts w:ascii="メイリオ" w:eastAsia="メイリオ" w:hAnsi="メイリオ" w:cs="メイリオ"/>
          <w:sz w:val="22"/>
        </w:rPr>
        <w:tab/>
      </w:r>
    </w:p>
    <w:p w14:paraId="6602C155" w14:textId="77777777" w:rsidR="00FA3373" w:rsidRDefault="00FA3373" w:rsidP="00FA3373">
      <w:pPr>
        <w:spacing w:line="320" w:lineRule="exact"/>
        <w:jc w:val="left"/>
        <w:rPr>
          <w:rFonts w:ascii="メイリオ" w:eastAsia="メイリオ" w:hAnsi="メイリオ" w:cs="メイリオ"/>
          <w:sz w:val="22"/>
        </w:rPr>
      </w:pPr>
    </w:p>
    <w:p w14:paraId="12BFC807"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859840" behindDoc="0" locked="0" layoutInCell="1" allowOverlap="1" wp14:anchorId="6C28BF86" wp14:editId="42829E58">
                <wp:simplePos x="0" y="0"/>
                <wp:positionH relativeFrom="column">
                  <wp:posOffset>2032000</wp:posOffset>
                </wp:positionH>
                <wp:positionV relativeFrom="paragraph">
                  <wp:posOffset>179070</wp:posOffset>
                </wp:positionV>
                <wp:extent cx="2257425" cy="287655"/>
                <wp:effectExtent l="0" t="0" r="28575" b="17145"/>
                <wp:wrapNone/>
                <wp:docPr id="1856"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ysClr val="window" lastClr="FFFFFF">
                            <a:lumMod val="100000"/>
                            <a:lumOff val="0"/>
                          </a:sysClr>
                        </a:solidFill>
                        <a:ln w="6350">
                          <a:solidFill>
                            <a:srgbClr val="4F81BD">
                              <a:lumMod val="50000"/>
                              <a:lumOff val="0"/>
                            </a:srgbClr>
                          </a:solidFill>
                          <a:round/>
                          <a:headEnd/>
                          <a:tailEnd/>
                        </a:ln>
                      </wps:spPr>
                      <wps:txbx>
                        <w:txbxContent>
                          <w:p w14:paraId="659D127B" w14:textId="77777777" w:rsidR="00FA3373" w:rsidRDefault="00FA3373" w:rsidP="00FA3373">
                            <w:pPr>
                              <w:pStyle w:val="Web"/>
                              <w:tabs>
                                <w:tab w:val="left" w:pos="2835"/>
                              </w:tabs>
                              <w:spacing w:before="0" w:beforeAutospacing="0" w:after="0" w:afterAutospacing="0" w:line="240" w:lineRule="exact"/>
                              <w:ind w:rightChars="-105" w:right="-220"/>
                            </w:pPr>
                            <w:r w:rsidRPr="00DB2094">
                              <w:rPr>
                                <w:rFonts w:ascii="メイリオ" w:eastAsia="メイリオ" w:hAnsi="メイリオ" w:cs="メイリオ" w:hint="eastAsia"/>
                                <w:color w:val="000000"/>
                                <w:sz w:val="20"/>
                                <w:szCs w:val="20"/>
                              </w:rPr>
                              <w:t>事故等発生時の対応の基本</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28BF86" id="AutoShape 233" o:spid="_x0000_s1030" style="position:absolute;margin-left:160pt;margin-top:14.1pt;width:177.75pt;height:22.6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" strokecolor="#254061" strokeweight=".5pt">
                <v:textbox>
                  <w:txbxContent>
                    <w:p w14:paraId="659D127B" w14:textId="77777777" w:rsidR="00FA3373" w:rsidRDefault="00FA3373" w:rsidP="00FA3373">
                      <w:pPr>
                        <w:pStyle w:val="Web"/>
                        <w:tabs>
                          <w:tab w:val="left" w:pos="2835"/>
                        </w:tabs>
                        <w:spacing w:before="0" w:beforeAutospacing="0" w:after="0" w:afterAutospacing="0" w:line="240" w:lineRule="exact"/>
                        <w:ind w:rightChars="-105" w:right="-220"/>
                      </w:pPr>
                      <w:r w:rsidRPr="00DB2094">
                        <w:rPr>
                          <w:rFonts w:ascii="メイリオ" w:eastAsia="メイリオ" w:hAnsi="メイリオ" w:cs="メイリオ" w:hint="eastAsia"/>
                          <w:color w:val="000000"/>
                          <w:sz w:val="20"/>
                          <w:szCs w:val="20"/>
                        </w:rPr>
                        <w:t>事故等発生時の対応の基本</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９</w:t>
                      </w:r>
                    </w:p>
                  </w:txbxContent>
                </v:textbox>
              </v:roundrec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457408" behindDoc="0" locked="0" layoutInCell="1" allowOverlap="1" wp14:anchorId="5DDED0DE" wp14:editId="28017FB2">
                <wp:simplePos x="0" y="0"/>
                <wp:positionH relativeFrom="column">
                  <wp:posOffset>81915</wp:posOffset>
                </wp:positionH>
                <wp:positionV relativeFrom="paragraph">
                  <wp:posOffset>197485</wp:posOffset>
                </wp:positionV>
                <wp:extent cx="372110" cy="3746500"/>
                <wp:effectExtent l="0" t="0" r="27940" b="25400"/>
                <wp:wrapNone/>
                <wp:docPr id="1858"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746500"/>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4A0CCAD9" w14:textId="77777777" w:rsidR="00FA3373" w:rsidRDefault="00FA3373" w:rsidP="00FA3373">
                            <w:pPr>
                              <w:pStyle w:val="Web"/>
                              <w:spacing w:before="0" w:beforeAutospacing="0" w:after="0" w:afterAutospacing="0"/>
                              <w:jc w:val="center"/>
                              <w:rPr>
                                <w:rFonts w:ascii="メイリオ" w:eastAsia="メイリオ" w:hAnsi="メイリオ" w:cs="メイリオ"/>
                                <w:color w:val="000000"/>
                                <w:sz w:val="22"/>
                                <w:szCs w:val="22"/>
                              </w:rPr>
                            </w:pPr>
                            <w:r>
                              <w:rPr>
                                <w:rFonts w:ascii="メイリオ" w:eastAsia="メイリオ" w:hAnsi="メイリオ" w:cs="メイリオ" w:hint="eastAsia"/>
                                <w:color w:val="000000"/>
                                <w:sz w:val="22"/>
                                <w:szCs w:val="22"/>
                              </w:rPr>
                              <w:t>体制整備</w:t>
                            </w:r>
                          </w:p>
                          <w:p w14:paraId="67CEBA60" w14:textId="77777777" w:rsidR="00FA3373" w:rsidRDefault="00FA3373" w:rsidP="00FA3373">
                            <w:pPr>
                              <w:pStyle w:val="Web"/>
                              <w:spacing w:before="0" w:beforeAutospacing="0" w:after="0" w:afterAutospacing="0"/>
                              <w:jc w:val="center"/>
                              <w:rPr>
                                <w:rFonts w:ascii="メイリオ" w:eastAsia="メイリオ" w:hAnsi="メイリオ" w:cs="メイリオ"/>
                                <w:color w:val="000000"/>
                                <w:sz w:val="22"/>
                                <w:szCs w:val="22"/>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5DDED0DE" id="角丸四角形 4" o:spid="_x0000_s1031" style="position:absolute;margin-left:6.45pt;margin-top:15.55pt;width:29.3pt;height:295pt;z-index:2534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" fillcolor="white [3212]" strokecolor="#243f60 [1604]" strokeweight=".5pt">
                <v:textbox>
                  <w:txbxContent>
                    <w:p w14:paraId="4A0CCAD9" w14:textId="77777777" w:rsidR="00FA3373" w:rsidRDefault="00FA3373" w:rsidP="00FA3373">
                      <w:pPr>
                        <w:pStyle w:val="Web"/>
                        <w:spacing w:before="0" w:beforeAutospacing="0" w:after="0" w:afterAutospacing="0"/>
                        <w:jc w:val="center"/>
                        <w:rPr>
                          <w:rFonts w:ascii="メイリオ" w:eastAsia="メイリオ" w:hAnsi="メイリオ" w:cs="メイリオ"/>
                          <w:color w:val="000000"/>
                          <w:sz w:val="22"/>
                          <w:szCs w:val="22"/>
                        </w:rPr>
                      </w:pPr>
                      <w:r>
                        <w:rPr>
                          <w:rFonts w:ascii="メイリオ" w:eastAsia="メイリオ" w:hAnsi="メイリオ" w:cs="メイリオ" w:hint="eastAsia"/>
                          <w:color w:val="000000"/>
                          <w:sz w:val="22"/>
                          <w:szCs w:val="22"/>
                        </w:rPr>
                        <w:t>体制整備</w:t>
                      </w:r>
                    </w:p>
                    <w:p w14:paraId="67CEBA60" w14:textId="77777777" w:rsidR="00FA3373" w:rsidRDefault="00FA3373" w:rsidP="00FA3373">
                      <w:pPr>
                        <w:pStyle w:val="Web"/>
                        <w:spacing w:before="0" w:beforeAutospacing="0" w:after="0" w:afterAutospacing="0"/>
                        <w:jc w:val="center"/>
                        <w:rPr>
                          <w:rFonts w:ascii="メイリオ" w:eastAsia="メイリオ" w:hAnsi="メイリオ" w:cs="メイリオ"/>
                          <w:color w:val="000000"/>
                          <w:sz w:val="22"/>
                          <w:szCs w:val="22"/>
                        </w:rPr>
                      </w:pPr>
                    </w:p>
                  </w:txbxContent>
                </v:textbox>
              </v:roundrec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392896" behindDoc="0" locked="0" layoutInCell="1" allowOverlap="1" wp14:anchorId="3B2B512A" wp14:editId="5C8C8E74">
                <wp:simplePos x="0" y="0"/>
                <wp:positionH relativeFrom="column">
                  <wp:posOffset>-13335</wp:posOffset>
                </wp:positionH>
                <wp:positionV relativeFrom="paragraph">
                  <wp:posOffset>33655</wp:posOffset>
                </wp:positionV>
                <wp:extent cx="1952625" cy="4045585"/>
                <wp:effectExtent l="0" t="0" r="28575" b="12065"/>
                <wp:wrapNone/>
                <wp:docPr id="186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045585"/>
                        </a:xfrm>
                        <a:prstGeom prst="rect">
                          <a:avLst/>
                        </a:prstGeom>
                        <a:solidFill>
                          <a:schemeClr val="accent5">
                            <a:lumMod val="20000"/>
                            <a:lumOff val="80000"/>
                          </a:schemeClr>
                        </a:solidFill>
                        <a:ln w="25400">
                          <a:solidFill>
                            <a:schemeClr val="accent1">
                              <a:lumMod val="50000"/>
                              <a:lumOff val="0"/>
                            </a:schemeClr>
                          </a:solidFill>
                          <a:miter lim="800000"/>
                          <a:headEnd/>
                          <a:tailEnd/>
                        </a:ln>
                      </wps:spPr>
                      <wps:txbx>
                        <w:txbxContent>
                          <w:p w14:paraId="68A2111A" w14:textId="77777777" w:rsidR="00FA3373" w:rsidRDefault="00FA3373" w:rsidP="00FA3373">
                            <w:pPr>
                              <w:pStyle w:val="Web"/>
                              <w:spacing w:before="0" w:beforeAutospacing="0" w:after="0" w:afterAutospacing="0" w:line="276" w:lineRule="auto"/>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2B512A" id="正方形/長方形 2" o:spid="_x0000_s1032" style="position:absolute;margin-left:-1.05pt;margin-top:2.65pt;width:153.75pt;height:318.55pt;z-index:2533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" fillcolor="#daeef3 [664]" strokecolor="#243f60 [1604]" strokeweight="2pt">
                <v:textbox>
                  <w:txbxContent>
                    <w:p w14:paraId="68A2111A" w14:textId="77777777" w:rsidR="00FA3373" w:rsidRDefault="00FA3373" w:rsidP="00FA3373">
                      <w:pPr>
                        <w:pStyle w:val="Web"/>
                        <w:spacing w:before="0" w:beforeAutospacing="0" w:after="0" w:afterAutospacing="0" w:line="276" w:lineRule="auto"/>
                      </w:pPr>
                    </w:p>
                  </w:txbxContent>
                </v:textbox>
              </v:rec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461504" behindDoc="0" locked="0" layoutInCell="1" allowOverlap="1" wp14:anchorId="24953A50" wp14:editId="1741DA39">
                <wp:simplePos x="0" y="0"/>
                <wp:positionH relativeFrom="column">
                  <wp:posOffset>1936750</wp:posOffset>
                </wp:positionH>
                <wp:positionV relativeFrom="paragraph">
                  <wp:posOffset>33655</wp:posOffset>
                </wp:positionV>
                <wp:extent cx="2457450" cy="4045585"/>
                <wp:effectExtent l="0" t="0" r="19050" b="12065"/>
                <wp:wrapNone/>
                <wp:docPr id="1863"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045585"/>
                        </a:xfrm>
                        <a:prstGeom prst="rect">
                          <a:avLst/>
                        </a:prstGeom>
                        <a:solidFill>
                          <a:schemeClr val="accent5">
                            <a:lumMod val="20000"/>
                            <a:lumOff val="80000"/>
                          </a:schemeClr>
                        </a:solidFill>
                        <a:ln w="25400">
                          <a:solidFill>
                            <a:schemeClr val="accent1">
                              <a:lumMod val="50000"/>
                              <a:lumOff val="0"/>
                            </a:schemeClr>
                          </a:solidFill>
                          <a:miter lim="800000"/>
                          <a:headEnd/>
                          <a:tailEnd/>
                        </a:ln>
                      </wps:spPr>
                      <wps:txbx>
                        <w:txbxContent>
                          <w:p w14:paraId="6E5E2F96" w14:textId="77777777" w:rsidR="00FA3373" w:rsidRDefault="00FA3373" w:rsidP="00FA3373">
                            <w:pPr>
                              <w:pStyle w:val="Web"/>
                              <w:spacing w:before="0" w:beforeAutospacing="0" w:after="0" w:afterAutospacing="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953A50" id="正方形/長方形 9" o:spid="_x0000_s1033" style="position:absolute;margin-left:152.5pt;margin-top:2.65pt;width:193.5pt;height:318.5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" fillcolor="#daeef3 [664]" strokecolor="#243f60 [1604]" strokeweight="2pt">
                <v:textbox>
                  <w:txbxContent>
                    <w:p w14:paraId="6E5E2F96" w14:textId="77777777" w:rsidR="00FA3373" w:rsidRDefault="00FA3373" w:rsidP="00FA3373">
                      <w:pPr>
                        <w:pStyle w:val="Web"/>
                        <w:spacing w:before="0" w:beforeAutospacing="0" w:after="0" w:afterAutospacing="0"/>
                      </w:pPr>
                    </w:p>
                  </w:txbxContent>
                </v:textbox>
              </v:rec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665280" behindDoc="0" locked="0" layoutInCell="1" allowOverlap="1" wp14:anchorId="495B2C9D" wp14:editId="545D8DA1">
                <wp:simplePos x="0" y="0"/>
                <wp:positionH relativeFrom="column">
                  <wp:posOffset>4394835</wp:posOffset>
                </wp:positionH>
                <wp:positionV relativeFrom="paragraph">
                  <wp:posOffset>33655</wp:posOffset>
                </wp:positionV>
                <wp:extent cx="1880280" cy="4045789"/>
                <wp:effectExtent l="0" t="0" r="24765" b="12065"/>
                <wp:wrapNone/>
                <wp:docPr id="1865"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80" cy="4045789"/>
                        </a:xfrm>
                        <a:prstGeom prst="rect">
                          <a:avLst/>
                        </a:prstGeom>
                        <a:solidFill>
                          <a:schemeClr val="accent5">
                            <a:lumMod val="20000"/>
                            <a:lumOff val="80000"/>
                          </a:schemeClr>
                        </a:solidFill>
                        <a:ln w="25400">
                          <a:solidFill>
                            <a:schemeClr val="accent1">
                              <a:lumMod val="50000"/>
                              <a:lumOff val="0"/>
                            </a:schemeClr>
                          </a:solidFill>
                          <a:miter lim="800000"/>
                          <a:headEnd/>
                          <a:tailEnd/>
                        </a:ln>
                      </wps:spPr>
                      <wps:txbx>
                        <w:txbxContent>
                          <w:p w14:paraId="7A31D569" w14:textId="77777777" w:rsidR="00FA3373" w:rsidRDefault="00FA3373" w:rsidP="00FA3373">
                            <w:pPr>
                              <w:pStyle w:val="Web"/>
                              <w:spacing w:before="0" w:beforeAutospacing="0" w:after="0" w:afterAutospacing="0"/>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95B2C9D" id="正方形/長方形 19" o:spid="_x0000_s1034" style="position:absolute;margin-left:346.05pt;margin-top:2.65pt;width:148.05pt;height:318.55pt;z-index:25366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" fillcolor="#daeef3 [664]" strokecolor="#243f60 [1604]" strokeweight="2pt">
                <v:textbox>
                  <w:txbxContent>
                    <w:p w14:paraId="7A31D569" w14:textId="77777777" w:rsidR="00FA3373" w:rsidRDefault="00FA3373" w:rsidP="00FA3373">
                      <w:pPr>
                        <w:pStyle w:val="Web"/>
                        <w:spacing w:before="0" w:beforeAutospacing="0" w:after="0" w:afterAutospacing="0"/>
                      </w:pPr>
                    </w:p>
                  </w:txbxContent>
                </v:textbox>
              </v:rect>
            </w:pict>
          </mc:Fallback>
        </mc:AlternateContent>
      </w:r>
    </w:p>
    <w:p w14:paraId="62696877"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671424" behindDoc="0" locked="0" layoutInCell="1" allowOverlap="1" wp14:anchorId="19E4CCFB" wp14:editId="240F39EC">
                <wp:simplePos x="0" y="0"/>
                <wp:positionH relativeFrom="column">
                  <wp:posOffset>4490377</wp:posOffset>
                </wp:positionH>
                <wp:positionV relativeFrom="paragraph">
                  <wp:posOffset>129063</wp:posOffset>
                </wp:positionV>
                <wp:extent cx="1704340" cy="467948"/>
                <wp:effectExtent l="0" t="0" r="10160" b="27940"/>
                <wp:wrapNone/>
                <wp:docPr id="1869"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467948"/>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5F5ACB13"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安否確認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28</w:t>
                            </w:r>
                          </w:p>
                        </w:txbxContent>
                      </wps:txbx>
                      <wps:bodyPr rot="0" vert="horz" wrap="square" lIns="91440" tIns="45720" rIns="91440" bIns="45720" anchor="ctr" anchorCtr="0" upright="1">
                        <a:noAutofit/>
                      </wps:bodyPr>
                    </wps:wsp>
                  </a:graphicData>
                </a:graphic>
              </wp:anchor>
            </w:drawing>
          </mc:Choice>
          <mc:Fallback>
            <w:pict>
              <v:roundrect w14:anchorId="19E4CCFB" id="AutoShape 228" o:spid="_x0000_s1035" style="position:absolute;margin-left:353.55pt;margin-top:10.15pt;width:134.2pt;height:36.85pt;z-index:25367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" fillcolor="white [3212]" strokecolor="#243f60 [1604]" strokeweight=".5pt">
                <v:textbox>
                  <w:txbxContent>
                    <w:p w14:paraId="5F5ACB13"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安否確認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28</w:t>
                      </w:r>
                    </w:p>
                  </w:txbxContent>
                </v:textbox>
              </v:roundrect>
            </w:pict>
          </mc:Fallback>
        </mc:AlternateContent>
      </w:r>
    </w:p>
    <w:p w14:paraId="00D998B7"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860864" behindDoc="0" locked="0" layoutInCell="1" allowOverlap="1" wp14:anchorId="691A0F38" wp14:editId="772DE3CE">
                <wp:simplePos x="0" y="0"/>
                <wp:positionH relativeFrom="column">
                  <wp:posOffset>2032000</wp:posOffset>
                </wp:positionH>
                <wp:positionV relativeFrom="paragraph">
                  <wp:posOffset>160020</wp:posOffset>
                </wp:positionV>
                <wp:extent cx="2257425" cy="287655"/>
                <wp:effectExtent l="0" t="0" r="28575" b="17145"/>
                <wp:wrapNone/>
                <wp:docPr id="1875"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ysClr val="window" lastClr="FFFFFF">
                            <a:lumMod val="100000"/>
                            <a:lumOff val="0"/>
                          </a:sysClr>
                        </a:solidFill>
                        <a:ln w="6350">
                          <a:solidFill>
                            <a:srgbClr val="4F81BD">
                              <a:lumMod val="50000"/>
                              <a:lumOff val="0"/>
                            </a:srgbClr>
                          </a:solidFill>
                          <a:round/>
                          <a:headEnd/>
                          <a:tailEnd/>
                        </a:ln>
                      </wps:spPr>
                      <wps:txbx>
                        <w:txbxContent>
                          <w:p w14:paraId="212EE3A7" w14:textId="77777777" w:rsidR="00FA3373" w:rsidRDefault="00FA3373" w:rsidP="00FA3373">
                            <w:pPr>
                              <w:pStyle w:val="Web"/>
                              <w:tabs>
                                <w:tab w:val="left" w:pos="2835"/>
                              </w:tabs>
                              <w:spacing w:before="0" w:beforeAutospacing="0" w:after="0" w:afterAutospacing="0" w:line="240" w:lineRule="exact"/>
                              <w:ind w:rightChars="-105" w:right="-220"/>
                            </w:pPr>
                            <w:r w:rsidRPr="00DB2094">
                              <w:rPr>
                                <w:rFonts w:ascii="メイリオ" w:eastAsia="メイリオ" w:hAnsi="メイリオ" w:cs="メイリオ" w:hint="eastAsia"/>
                                <w:color w:val="000000"/>
                                <w:sz w:val="20"/>
                                <w:szCs w:val="20"/>
                              </w:rPr>
                              <w:t>様々な事故への対応</w:t>
                            </w:r>
                            <w:r>
                              <w:rPr>
                                <w:rFonts w:ascii="メイリオ" w:eastAsia="メイリオ" w:hAnsi="メイリオ" w:cs="メイリオ" w:hint="eastAsia"/>
                                <w:color w:val="000000"/>
                                <w:sz w:val="22"/>
                                <w:szCs w:val="22"/>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1A0F38" id="角丸四角形 11" o:spid="_x0000_s1036" style="position:absolute;margin-left:160pt;margin-top:12.6pt;width:177.75pt;height:22.6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" strokecolor="#254061" strokeweight=".5pt">
                <v:textbox>
                  <w:txbxContent>
                    <w:p w14:paraId="212EE3A7" w14:textId="77777777" w:rsidR="00FA3373" w:rsidRDefault="00FA3373" w:rsidP="00FA3373">
                      <w:pPr>
                        <w:pStyle w:val="Web"/>
                        <w:tabs>
                          <w:tab w:val="left" w:pos="2835"/>
                        </w:tabs>
                        <w:spacing w:before="0" w:beforeAutospacing="0" w:after="0" w:afterAutospacing="0" w:line="240" w:lineRule="exact"/>
                        <w:ind w:rightChars="-105" w:right="-220"/>
                      </w:pPr>
                      <w:r w:rsidRPr="00DB2094">
                        <w:rPr>
                          <w:rFonts w:ascii="メイリオ" w:eastAsia="メイリオ" w:hAnsi="メイリオ" w:cs="メイリオ" w:hint="eastAsia"/>
                          <w:color w:val="000000"/>
                          <w:sz w:val="20"/>
                          <w:szCs w:val="20"/>
                        </w:rPr>
                        <w:t>様々な事故への対応</w:t>
                      </w:r>
                      <w:r>
                        <w:rPr>
                          <w:rFonts w:ascii="メイリオ" w:eastAsia="メイリオ" w:hAnsi="メイリオ" w:cs="メイリオ" w:hint="eastAsia"/>
                          <w:color w:val="000000"/>
                          <w:sz w:val="22"/>
                          <w:szCs w:val="22"/>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11</w:t>
                      </w:r>
                    </w:p>
                  </w:txbxContent>
                </v:textbox>
              </v:roundrec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456384" behindDoc="0" locked="0" layoutInCell="1" allowOverlap="1" wp14:anchorId="0D799EE3" wp14:editId="36894435">
                <wp:simplePos x="0" y="0"/>
                <wp:positionH relativeFrom="column">
                  <wp:posOffset>533055</wp:posOffset>
                </wp:positionH>
                <wp:positionV relativeFrom="paragraph">
                  <wp:posOffset>27305</wp:posOffset>
                </wp:positionV>
                <wp:extent cx="1295751" cy="517525"/>
                <wp:effectExtent l="0" t="0" r="19050" b="15875"/>
                <wp:wrapNone/>
                <wp:docPr id="1877"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751" cy="51752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1BBB73BE"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点検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７</w:t>
                            </w:r>
                          </w:p>
                        </w:txbxContent>
                      </wps:txbx>
                      <wps:bodyPr rot="0" vert="horz" wrap="square" lIns="91440" tIns="45720" rIns="91440" bIns="45720" anchor="ctr" anchorCtr="0" upright="1">
                        <a:noAutofit/>
                      </wps:bodyPr>
                    </wps:wsp>
                  </a:graphicData>
                </a:graphic>
              </wp:anchor>
            </w:drawing>
          </mc:Choice>
          <mc:Fallback>
            <w:pict>
              <v:roundrect w14:anchorId="0D799EE3" id="角丸四角形 3" o:spid="_x0000_s1037" style="position:absolute;margin-left:41.95pt;margin-top:2.15pt;width:102.05pt;height:40.75pt;z-index:253456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" fillcolor="white [3212]" strokecolor="#243f60 [1604]" strokeweight=".5pt">
                <v:textbox>
                  <w:txbxContent>
                    <w:p w14:paraId="1BBB73BE"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点検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７</w:t>
                      </w:r>
                    </w:p>
                  </w:txbxContent>
                </v:textbox>
              </v:roundrect>
            </w:pict>
          </mc:Fallback>
        </mc:AlternateContent>
      </w:r>
    </w:p>
    <w:p w14:paraId="36C46525" w14:textId="77777777" w:rsidR="00FA3373" w:rsidRDefault="00FA3373" w:rsidP="00FA3373">
      <w:pPr>
        <w:spacing w:line="320" w:lineRule="exact"/>
        <w:jc w:val="left"/>
        <w:rPr>
          <w:rFonts w:ascii="メイリオ" w:eastAsia="メイリオ" w:hAnsi="メイリオ" w:cs="メイリオ"/>
          <w:sz w:val="22"/>
        </w:rPr>
      </w:pPr>
    </w:p>
    <w:p w14:paraId="27690CEB"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464576" behindDoc="0" locked="0" layoutInCell="1" allowOverlap="1" wp14:anchorId="2A42BA8D" wp14:editId="4B0A6E29">
                <wp:simplePos x="0" y="0"/>
                <wp:positionH relativeFrom="column">
                  <wp:posOffset>2032000</wp:posOffset>
                </wp:positionH>
                <wp:positionV relativeFrom="paragraph">
                  <wp:posOffset>154940</wp:posOffset>
                </wp:positionV>
                <wp:extent cx="2257425" cy="287655"/>
                <wp:effectExtent l="0" t="0" r="28575" b="17145"/>
                <wp:wrapNone/>
                <wp:docPr id="1886"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0F044C68" w14:textId="77777777" w:rsidR="00FA3373" w:rsidRDefault="00FA3373" w:rsidP="00FA3373">
                            <w:pPr>
                              <w:pStyle w:val="Web"/>
                              <w:spacing w:before="0" w:beforeAutospacing="0" w:after="0" w:afterAutospacing="0" w:line="240" w:lineRule="exact"/>
                              <w:ind w:rightChars="-105" w:right="-220"/>
                            </w:pPr>
                            <w:r w:rsidRPr="00DB2094">
                              <w:rPr>
                                <w:rFonts w:ascii="メイリオ" w:eastAsia="メイリオ" w:hAnsi="メイリオ" w:cs="メイリオ" w:hint="eastAsia"/>
                                <w:color w:val="000000"/>
                                <w:sz w:val="20"/>
                                <w:szCs w:val="20"/>
                              </w:rPr>
                              <w:t>不審者侵入への対応</w:t>
                            </w:r>
                            <w:r>
                              <w:rPr>
                                <w:rFonts w:ascii="メイリオ" w:eastAsia="メイリオ" w:hAnsi="メイリオ" w:cs="メイリオ" w:hint="eastAsia"/>
                                <w:color w:val="000000"/>
                                <w:sz w:val="22"/>
                                <w:szCs w:val="22"/>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16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42BA8D" id="AutoShape 235" o:spid="_x0000_s1038" style="position:absolute;margin-left:160pt;margin-top:12.2pt;width:177.75pt;height:22.6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" fillcolor="white [3212]" strokecolor="#243f60 [1604]" strokeweight=".5pt">
                <v:textbox>
                  <w:txbxContent>
                    <w:p w14:paraId="0F044C68" w14:textId="77777777" w:rsidR="00FA3373" w:rsidRDefault="00FA3373" w:rsidP="00FA3373">
                      <w:pPr>
                        <w:pStyle w:val="Web"/>
                        <w:spacing w:before="0" w:beforeAutospacing="0" w:after="0" w:afterAutospacing="0" w:line="240" w:lineRule="exact"/>
                        <w:ind w:rightChars="-105" w:right="-220"/>
                      </w:pPr>
                      <w:r w:rsidRPr="00DB2094">
                        <w:rPr>
                          <w:rFonts w:ascii="メイリオ" w:eastAsia="メイリオ" w:hAnsi="メイリオ" w:cs="メイリオ" w:hint="eastAsia"/>
                          <w:color w:val="000000"/>
                          <w:sz w:val="20"/>
                          <w:szCs w:val="20"/>
                        </w:rPr>
                        <w:t>不審者侵入への対応</w:t>
                      </w:r>
                      <w:r>
                        <w:rPr>
                          <w:rFonts w:ascii="メイリオ" w:eastAsia="メイリオ" w:hAnsi="メイリオ" w:cs="メイリオ" w:hint="eastAsia"/>
                          <w:color w:val="000000"/>
                          <w:sz w:val="22"/>
                          <w:szCs w:val="22"/>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16</w:t>
                      </w:r>
                    </w:p>
                  </w:txbxContent>
                </v:textbox>
              </v:roundrec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668352" behindDoc="0" locked="0" layoutInCell="1" allowOverlap="1" wp14:anchorId="38EC75A8" wp14:editId="6A30EA9E">
                <wp:simplePos x="0" y="0"/>
                <wp:positionH relativeFrom="column">
                  <wp:posOffset>4490377</wp:posOffset>
                </wp:positionH>
                <wp:positionV relativeFrom="paragraph">
                  <wp:posOffset>125038</wp:posOffset>
                </wp:positionV>
                <wp:extent cx="1704340" cy="467948"/>
                <wp:effectExtent l="0" t="0" r="10160" b="27940"/>
                <wp:wrapNone/>
                <wp:docPr id="1888"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467948"/>
                        </a:xfrm>
                        <a:prstGeom prst="roundRect">
                          <a:avLst>
                            <a:gd name="adj" fmla="val 16667"/>
                          </a:avLst>
                        </a:prstGeom>
                        <a:solidFill>
                          <a:sysClr val="window" lastClr="FFFFFF">
                            <a:lumMod val="100000"/>
                            <a:lumOff val="0"/>
                          </a:sysClr>
                        </a:solidFill>
                        <a:ln w="6350">
                          <a:solidFill>
                            <a:srgbClr val="4F81BD">
                              <a:lumMod val="50000"/>
                              <a:lumOff val="0"/>
                            </a:srgbClr>
                          </a:solidFill>
                          <a:round/>
                          <a:headEnd/>
                          <a:tailEnd/>
                        </a:ln>
                      </wps:spPr>
                      <wps:txbx>
                        <w:txbxContent>
                          <w:p w14:paraId="5041E293"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引き渡しと待機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29</w:t>
                            </w:r>
                          </w:p>
                        </w:txbxContent>
                      </wps:txbx>
                      <wps:bodyPr rot="0" vert="horz" wrap="square" lIns="91440" tIns="45720" rIns="91440" bIns="45720" anchor="ctr" anchorCtr="0" upright="1">
                        <a:noAutofit/>
                      </wps:bodyPr>
                    </wps:wsp>
                  </a:graphicData>
                </a:graphic>
              </wp:anchor>
            </w:drawing>
          </mc:Choice>
          <mc:Fallback>
            <w:pict>
              <v:roundrect w14:anchorId="38EC75A8" id="_x0000_s1039" style="position:absolute;margin-left:353.55pt;margin-top:9.85pt;width:134.2pt;height:36.85pt;z-index:25366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" strokecolor="#254061" strokeweight=".5pt">
                <v:textbox>
                  <w:txbxContent>
                    <w:p w14:paraId="5041E293"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引き渡しと待機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29</w:t>
                      </w:r>
                    </w:p>
                  </w:txbxContent>
                </v:textbox>
              </v:roundrect>
            </w:pict>
          </mc:Fallback>
        </mc:AlternateContent>
      </w:r>
    </w:p>
    <w:p w14:paraId="04215576"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458432" behindDoc="0" locked="0" layoutInCell="1" allowOverlap="1" wp14:anchorId="2D8EF4CE" wp14:editId="71A5936D">
                <wp:simplePos x="0" y="0"/>
                <wp:positionH relativeFrom="column">
                  <wp:posOffset>532765</wp:posOffset>
                </wp:positionH>
                <wp:positionV relativeFrom="paragraph">
                  <wp:posOffset>169281</wp:posOffset>
                </wp:positionV>
                <wp:extent cx="1295751" cy="517525"/>
                <wp:effectExtent l="0" t="0" r="19050" b="15875"/>
                <wp:wrapNone/>
                <wp:docPr id="1889"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751" cy="51752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69CEFA51"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避難訓練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８</w:t>
                            </w:r>
                          </w:p>
                        </w:txbxContent>
                      </wps:txbx>
                      <wps:bodyPr rot="0" vert="horz" wrap="square" lIns="91440" tIns="45720" rIns="91440" bIns="45720" anchor="ctr" anchorCtr="0" upright="1">
                        <a:noAutofit/>
                      </wps:bodyPr>
                    </wps:wsp>
                  </a:graphicData>
                </a:graphic>
              </wp:anchor>
            </w:drawing>
          </mc:Choice>
          <mc:Fallback>
            <w:pict>
              <v:roundrect w14:anchorId="2D8EF4CE" id="AutoShape 245" o:spid="_x0000_s1040" style="position:absolute;margin-left:41.95pt;margin-top:13.35pt;width:102.05pt;height:40.75pt;z-index:253458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" fillcolor="white [3212]" strokecolor="#243f60 [1604]" strokeweight=".5pt">
                <v:textbox>
                  <w:txbxContent>
                    <w:p w14:paraId="69CEFA51"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避難訓練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８</w:t>
                      </w:r>
                    </w:p>
                  </w:txbxContent>
                </v:textbox>
              </v:roundrect>
            </w:pict>
          </mc:Fallback>
        </mc:AlternateContent>
      </w:r>
    </w:p>
    <w:p w14:paraId="0DD84B4A"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465600" behindDoc="0" locked="0" layoutInCell="1" allowOverlap="1" wp14:anchorId="4EBAD88F" wp14:editId="7815A93E">
                <wp:simplePos x="0" y="0"/>
                <wp:positionH relativeFrom="column">
                  <wp:posOffset>2032000</wp:posOffset>
                </wp:positionH>
                <wp:positionV relativeFrom="paragraph">
                  <wp:posOffset>124460</wp:posOffset>
                </wp:positionV>
                <wp:extent cx="2257425" cy="287655"/>
                <wp:effectExtent l="0" t="0" r="28575" b="17145"/>
                <wp:wrapNone/>
                <wp:docPr id="1890"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11F26830" w14:textId="77777777" w:rsidR="00FA3373" w:rsidRPr="004420AA" w:rsidRDefault="00FA3373" w:rsidP="00FA3373">
                            <w:pPr>
                              <w:pStyle w:val="Web"/>
                              <w:tabs>
                                <w:tab w:val="left" w:pos="2835"/>
                                <w:tab w:val="left" w:pos="2977"/>
                              </w:tabs>
                              <w:spacing w:before="0" w:beforeAutospacing="0" w:after="0" w:afterAutospacing="0" w:line="240" w:lineRule="exact"/>
                              <w:ind w:rightChars="-112" w:right="-235"/>
                              <w:rPr>
                                <w:sz w:val="16"/>
                                <w:szCs w:val="16"/>
                              </w:rPr>
                            </w:pPr>
                            <w:r w:rsidRPr="00DB2094">
                              <w:rPr>
                                <w:rFonts w:ascii="メイリオ" w:eastAsia="メイリオ" w:hAnsi="メイリオ" w:cs="メイリオ" w:hint="eastAsia"/>
                                <w:color w:val="000000"/>
                                <w:sz w:val="20"/>
                                <w:szCs w:val="20"/>
                              </w:rPr>
                              <w:t>登下校時の緊急事態への対応</w:t>
                            </w:r>
                            <w:r>
                              <w:rPr>
                                <w:rFonts w:ascii="メイリオ" w:eastAsia="メイリオ" w:hAnsi="メイリオ" w:cs="メイリオ" w:hint="eastAsia"/>
                                <w:color w:val="000000"/>
                                <w:sz w:val="21"/>
                                <w:szCs w:val="21"/>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BAD88F" id="AutoShape 236" o:spid="_x0000_s1041" style="position:absolute;margin-left:160pt;margin-top:9.8pt;width:177.75pt;height:22.6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" fillcolor="white [3212]" strokecolor="#243f60 [1604]" strokeweight=".5pt">
                <v:textbox>
                  <w:txbxContent>
                    <w:p w14:paraId="11F26830" w14:textId="77777777" w:rsidR="00FA3373" w:rsidRPr="004420AA" w:rsidRDefault="00FA3373" w:rsidP="00FA3373">
                      <w:pPr>
                        <w:pStyle w:val="Web"/>
                        <w:tabs>
                          <w:tab w:val="left" w:pos="2835"/>
                          <w:tab w:val="left" w:pos="2977"/>
                        </w:tabs>
                        <w:spacing w:before="0" w:beforeAutospacing="0" w:after="0" w:afterAutospacing="0" w:line="240" w:lineRule="exact"/>
                        <w:ind w:rightChars="-112" w:right="-235"/>
                        <w:rPr>
                          <w:sz w:val="16"/>
                          <w:szCs w:val="16"/>
                        </w:rPr>
                      </w:pPr>
                      <w:r w:rsidRPr="00DB2094">
                        <w:rPr>
                          <w:rFonts w:ascii="メイリオ" w:eastAsia="メイリオ" w:hAnsi="メイリオ" w:cs="メイリオ" w:hint="eastAsia"/>
                          <w:color w:val="000000"/>
                          <w:sz w:val="20"/>
                          <w:szCs w:val="20"/>
                        </w:rPr>
                        <w:t>登下校時の緊急事態への対応</w:t>
                      </w:r>
                      <w:r>
                        <w:rPr>
                          <w:rFonts w:ascii="メイリオ" w:eastAsia="メイリオ" w:hAnsi="メイリオ" w:cs="メイリオ" w:hint="eastAsia"/>
                          <w:color w:val="000000"/>
                          <w:sz w:val="21"/>
                          <w:szCs w:val="21"/>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19</w:t>
                      </w:r>
                    </w:p>
                  </w:txbxContent>
                </v:textbox>
              </v:roundrect>
            </w:pict>
          </mc:Fallback>
        </mc:AlternateContent>
      </w:r>
    </w:p>
    <w:p w14:paraId="3DCD0AEF"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669376" behindDoc="0" locked="0" layoutInCell="1" allowOverlap="1" wp14:anchorId="78A7AACB" wp14:editId="720A980C">
                <wp:simplePos x="0" y="0"/>
                <wp:positionH relativeFrom="column">
                  <wp:posOffset>4490377</wp:posOffset>
                </wp:positionH>
                <wp:positionV relativeFrom="paragraph">
                  <wp:posOffset>121011</wp:posOffset>
                </wp:positionV>
                <wp:extent cx="1704340" cy="467948"/>
                <wp:effectExtent l="0" t="0" r="10160" b="27940"/>
                <wp:wrapNone/>
                <wp:docPr id="1891"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467948"/>
                        </a:xfrm>
                        <a:prstGeom prst="roundRect">
                          <a:avLst>
                            <a:gd name="adj" fmla="val 16667"/>
                          </a:avLst>
                        </a:prstGeom>
                        <a:solidFill>
                          <a:sysClr val="window" lastClr="FFFFFF">
                            <a:lumMod val="100000"/>
                            <a:lumOff val="0"/>
                          </a:sysClr>
                        </a:solidFill>
                        <a:ln w="6350">
                          <a:solidFill>
                            <a:srgbClr val="4F81BD">
                              <a:lumMod val="50000"/>
                              <a:lumOff val="0"/>
                            </a:srgbClr>
                          </a:solidFill>
                          <a:round/>
                          <a:headEnd/>
                          <a:tailEnd/>
                        </a:ln>
                      </wps:spPr>
                      <wps:txbx>
                        <w:txbxContent>
                          <w:p w14:paraId="0B8B5C9D"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教育活動の継続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31</w:t>
                            </w:r>
                          </w:p>
                        </w:txbxContent>
                      </wps:txbx>
                      <wps:bodyPr rot="0" vert="horz" wrap="square" lIns="91440" tIns="45720" rIns="91440" bIns="45720" anchor="ctr" anchorCtr="0" upright="1">
                        <a:noAutofit/>
                      </wps:bodyPr>
                    </wps:wsp>
                  </a:graphicData>
                </a:graphic>
              </wp:anchor>
            </w:drawing>
          </mc:Choice>
          <mc:Fallback>
            <w:pict>
              <v:roundrect w14:anchorId="78A7AACB" id="_x0000_s1042" style="position:absolute;margin-left:353.55pt;margin-top:9.55pt;width:134.2pt;height:36.85pt;z-index:25366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" strokecolor="#254061" strokeweight=".5pt">
                <v:textbox>
                  <w:txbxContent>
                    <w:p w14:paraId="0B8B5C9D"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教育活動の継続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31</w:t>
                      </w:r>
                    </w:p>
                  </w:txbxContent>
                </v:textbox>
              </v:roundrect>
            </w:pict>
          </mc:Fallback>
        </mc:AlternateContent>
      </w:r>
    </w:p>
    <w:p w14:paraId="7E293D60"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466624" behindDoc="0" locked="0" layoutInCell="1" allowOverlap="1" wp14:anchorId="420BC28C" wp14:editId="1B77ED30">
                <wp:simplePos x="0" y="0"/>
                <wp:positionH relativeFrom="column">
                  <wp:posOffset>2032000</wp:posOffset>
                </wp:positionH>
                <wp:positionV relativeFrom="paragraph">
                  <wp:posOffset>102870</wp:posOffset>
                </wp:positionV>
                <wp:extent cx="2257425" cy="287655"/>
                <wp:effectExtent l="0" t="0" r="28575" b="17145"/>
                <wp:wrapNone/>
                <wp:docPr id="1899"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70C96F69" w14:textId="77777777" w:rsidR="00FA3373" w:rsidRDefault="00FA3373" w:rsidP="00FA3373">
                            <w:pPr>
                              <w:pStyle w:val="Web"/>
                              <w:tabs>
                                <w:tab w:val="left" w:pos="2835"/>
                              </w:tabs>
                              <w:spacing w:before="0" w:beforeAutospacing="0" w:after="0" w:afterAutospacing="0" w:line="240" w:lineRule="exact"/>
                              <w:ind w:rightChars="-127" w:right="-267"/>
                            </w:pPr>
                            <w:r w:rsidRPr="00DB2094">
                              <w:rPr>
                                <w:rFonts w:ascii="メイリオ" w:eastAsia="メイリオ" w:hAnsi="メイリオ" w:cs="メイリオ" w:hint="eastAsia"/>
                                <w:color w:val="000000"/>
                                <w:sz w:val="20"/>
                                <w:szCs w:val="20"/>
                              </w:rPr>
                              <w:t>交通事故への対応</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0BC28C" id="AutoShape 237" o:spid="_x0000_s1043" style="position:absolute;margin-left:160pt;margin-top:8.1pt;width:177.75pt;height:22.6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" fillcolor="white [3212]" strokecolor="#243f60 [1604]" strokeweight=".5pt">
                <v:textbox>
                  <w:txbxContent>
                    <w:p w14:paraId="70C96F69" w14:textId="77777777" w:rsidR="00FA3373" w:rsidRDefault="00FA3373" w:rsidP="00FA3373">
                      <w:pPr>
                        <w:pStyle w:val="Web"/>
                        <w:tabs>
                          <w:tab w:val="left" w:pos="2835"/>
                        </w:tabs>
                        <w:spacing w:before="0" w:beforeAutospacing="0" w:after="0" w:afterAutospacing="0" w:line="240" w:lineRule="exact"/>
                        <w:ind w:rightChars="-127" w:right="-267"/>
                      </w:pPr>
                      <w:r w:rsidRPr="00DB2094">
                        <w:rPr>
                          <w:rFonts w:ascii="メイリオ" w:eastAsia="メイリオ" w:hAnsi="メイリオ" w:cs="メイリオ" w:hint="eastAsia"/>
                          <w:color w:val="000000"/>
                          <w:sz w:val="20"/>
                          <w:szCs w:val="20"/>
                        </w:rPr>
                        <w:t>交通事故への対応</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20</w:t>
                      </w:r>
                    </w:p>
                  </w:txbxContent>
                </v:textbox>
              </v:roundrect>
            </w:pict>
          </mc:Fallback>
        </mc:AlternateContent>
      </w:r>
    </w:p>
    <w:p w14:paraId="0F2481D1" w14:textId="77777777" w:rsidR="00FA3373" w:rsidRDefault="00FA3373" w:rsidP="00FA3373">
      <w:pPr>
        <w:spacing w:line="32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459456" behindDoc="0" locked="0" layoutInCell="1" allowOverlap="1" wp14:anchorId="43451BDD" wp14:editId="62D30268">
                <wp:simplePos x="0" y="0"/>
                <wp:positionH relativeFrom="column">
                  <wp:posOffset>532765</wp:posOffset>
                </wp:positionH>
                <wp:positionV relativeFrom="paragraph">
                  <wp:posOffset>133086</wp:posOffset>
                </wp:positionV>
                <wp:extent cx="1295751" cy="517525"/>
                <wp:effectExtent l="0" t="0" r="19050" b="15875"/>
                <wp:wrapNone/>
                <wp:docPr id="1901"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751" cy="51752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4F7F1037"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教職員研修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８</w:t>
                            </w:r>
                          </w:p>
                        </w:txbxContent>
                      </wps:txbx>
                      <wps:bodyPr rot="0" vert="horz" wrap="square" lIns="91440" tIns="45720" rIns="91440" bIns="45720" anchor="ctr" anchorCtr="0" upright="1">
                        <a:noAutofit/>
                      </wps:bodyPr>
                    </wps:wsp>
                  </a:graphicData>
                </a:graphic>
              </wp:anchor>
            </w:drawing>
          </mc:Choice>
          <mc:Fallback>
            <w:pict>
              <v:roundrect w14:anchorId="43451BDD" id="AutoShape 246" o:spid="_x0000_s1044" style="position:absolute;margin-left:41.95pt;margin-top:10.5pt;width:102.05pt;height:40.75pt;z-index:25345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" fillcolor="white [3212]" strokecolor="#243f60 [1604]" strokeweight=".5pt">
                <v:textbox>
                  <w:txbxContent>
                    <w:p w14:paraId="4F7F1037"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教職員研修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８</w:t>
                      </w:r>
                    </w:p>
                  </w:txbxContent>
                </v:textbox>
              </v:roundrect>
            </w:pict>
          </mc:Fallback>
        </mc:AlternateContent>
      </w:r>
    </w:p>
    <w:p w14:paraId="0694DECF" w14:textId="77777777" w:rsidR="00FA3373" w:rsidRDefault="00FA3373" w:rsidP="00FA3373">
      <w:pPr>
        <w:tabs>
          <w:tab w:val="left" w:pos="6096"/>
          <w:tab w:val="left" w:pos="6379"/>
          <w:tab w:val="left" w:pos="6521"/>
        </w:tabs>
        <w:spacing w:line="32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67648" behindDoc="0" locked="0" layoutInCell="1" allowOverlap="1" wp14:anchorId="4883CB45" wp14:editId="541043EB">
                <wp:simplePos x="0" y="0"/>
                <wp:positionH relativeFrom="column">
                  <wp:posOffset>2032000</wp:posOffset>
                </wp:positionH>
                <wp:positionV relativeFrom="paragraph">
                  <wp:posOffset>69850</wp:posOffset>
                </wp:positionV>
                <wp:extent cx="2257425" cy="287655"/>
                <wp:effectExtent l="0" t="0" r="28575" b="17145"/>
                <wp:wrapNone/>
                <wp:docPr id="1902"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3DADAB22" w14:textId="77777777" w:rsidR="00FA3373" w:rsidRDefault="00FA3373" w:rsidP="00FA3373">
                            <w:pPr>
                              <w:pStyle w:val="Web"/>
                              <w:tabs>
                                <w:tab w:val="left" w:pos="2835"/>
                              </w:tabs>
                              <w:spacing w:before="0" w:beforeAutospacing="0" w:after="0" w:afterAutospacing="0" w:line="240" w:lineRule="exact"/>
                              <w:ind w:rightChars="-58" w:right="-122"/>
                            </w:pPr>
                            <w:r w:rsidRPr="00DB2094">
                              <w:rPr>
                                <w:rFonts w:ascii="メイリオ" w:eastAsia="メイリオ" w:hAnsi="メイリオ" w:cs="メイリオ" w:hint="eastAsia"/>
                                <w:color w:val="000000"/>
                                <w:sz w:val="20"/>
                                <w:szCs w:val="20"/>
                              </w:rPr>
                              <w:t>気象災害への対応</w:t>
                            </w:r>
                            <w:r>
                              <w:rPr>
                                <w:rFonts w:ascii="メイリオ" w:eastAsia="メイリオ" w:hAnsi="メイリオ" w:cs="メイリオ" w:hint="eastAsia"/>
                                <w:color w:val="000000"/>
                                <w:sz w:val="22"/>
                                <w:szCs w:val="22"/>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83CB45" id="角丸四角形 15" o:spid="_x0000_s1045" style="position:absolute;left:0;text-align:left;margin-left:160pt;margin-top:5.5pt;width:177.75pt;height:22.6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" fillcolor="white [3212]" strokecolor="#243f60 [1604]" strokeweight=".5pt">
                <v:textbox>
                  <w:txbxContent>
                    <w:p w14:paraId="3DADAB22" w14:textId="77777777" w:rsidR="00FA3373" w:rsidRDefault="00FA3373" w:rsidP="00FA3373">
                      <w:pPr>
                        <w:pStyle w:val="Web"/>
                        <w:tabs>
                          <w:tab w:val="left" w:pos="2835"/>
                        </w:tabs>
                        <w:spacing w:before="0" w:beforeAutospacing="0" w:after="0" w:afterAutospacing="0" w:line="240" w:lineRule="exact"/>
                        <w:ind w:rightChars="-58" w:right="-122"/>
                      </w:pPr>
                      <w:r w:rsidRPr="00DB2094">
                        <w:rPr>
                          <w:rFonts w:ascii="メイリオ" w:eastAsia="メイリオ" w:hAnsi="メイリオ" w:cs="メイリオ" w:hint="eastAsia"/>
                          <w:color w:val="000000"/>
                          <w:sz w:val="20"/>
                          <w:szCs w:val="20"/>
                        </w:rPr>
                        <w:t>気象災害への対応</w:t>
                      </w:r>
                      <w:r>
                        <w:rPr>
                          <w:rFonts w:ascii="メイリオ" w:eastAsia="メイリオ" w:hAnsi="メイリオ" w:cs="メイリオ" w:hint="eastAsia"/>
                          <w:color w:val="000000"/>
                          <w:sz w:val="22"/>
                          <w:szCs w:val="22"/>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21</w:t>
                      </w:r>
                    </w:p>
                  </w:txbxContent>
                </v:textbox>
              </v:round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673472" behindDoc="0" locked="0" layoutInCell="1" allowOverlap="1" wp14:anchorId="17B8EA90" wp14:editId="0F0A7D0B">
                <wp:simplePos x="0" y="0"/>
                <wp:positionH relativeFrom="column">
                  <wp:posOffset>4490377</wp:posOffset>
                </wp:positionH>
                <wp:positionV relativeFrom="paragraph">
                  <wp:posOffset>152608</wp:posOffset>
                </wp:positionV>
                <wp:extent cx="1696720" cy="467948"/>
                <wp:effectExtent l="0" t="0" r="17780" b="27940"/>
                <wp:wrapNone/>
                <wp:docPr id="190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467948"/>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531CA21C"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心のケア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32</w:t>
                            </w:r>
                          </w:p>
                        </w:txbxContent>
                      </wps:txbx>
                      <wps:bodyPr rot="0" vert="horz" wrap="square" lIns="91440" tIns="45720" rIns="91440" bIns="45720" anchor="ctr" anchorCtr="0" upright="1">
                        <a:noAutofit/>
                      </wps:bodyPr>
                    </wps:wsp>
                  </a:graphicData>
                </a:graphic>
              </wp:anchor>
            </w:drawing>
          </mc:Choice>
          <mc:Fallback>
            <w:pict>
              <v:roundrect w14:anchorId="17B8EA90" id="AutoShape 229" o:spid="_x0000_s1046" style="position:absolute;left:0;text-align:left;margin-left:353.55pt;margin-top:12pt;width:133.6pt;height:36.85pt;z-index:25367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" fillcolor="white [3212]" strokecolor="#243f60 [1604]" strokeweight=".5pt">
                <v:textbox>
                  <w:txbxContent>
                    <w:p w14:paraId="531CA21C"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心のケア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32</w:t>
                      </w:r>
                    </w:p>
                  </w:txbxContent>
                </v:textbox>
              </v:roundrect>
            </w:pict>
          </mc:Fallback>
        </mc:AlternateContent>
      </w:r>
    </w:p>
    <w:p w14:paraId="1834614D" w14:textId="77777777" w:rsidR="00FA3373" w:rsidRDefault="00FA3373" w:rsidP="00FA3373">
      <w:pPr>
        <w:tabs>
          <w:tab w:val="left" w:pos="6237"/>
        </w:tabs>
        <w:spacing w:line="320" w:lineRule="exact"/>
        <w:rPr>
          <w:rFonts w:ascii="メイリオ" w:eastAsia="メイリオ" w:hAnsi="メイリオ" w:cs="メイリオ"/>
          <w:sz w:val="24"/>
          <w:szCs w:val="24"/>
        </w:rPr>
      </w:pPr>
    </w:p>
    <w:p w14:paraId="2C857FFF" w14:textId="77777777" w:rsidR="00FA3373" w:rsidRDefault="00FA3373" w:rsidP="00FA3373">
      <w:pPr>
        <w:spacing w:line="32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68672" behindDoc="0" locked="0" layoutInCell="1" allowOverlap="1" wp14:anchorId="4C61E1C9" wp14:editId="206BCD57">
                <wp:simplePos x="0" y="0"/>
                <wp:positionH relativeFrom="column">
                  <wp:posOffset>2032000</wp:posOffset>
                </wp:positionH>
                <wp:positionV relativeFrom="paragraph">
                  <wp:posOffset>52705</wp:posOffset>
                </wp:positionV>
                <wp:extent cx="2257425" cy="287655"/>
                <wp:effectExtent l="0" t="0" r="28575" b="17145"/>
                <wp:wrapNone/>
                <wp:docPr id="1904"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3EE1A74F" w14:textId="77777777" w:rsidR="00FA3373" w:rsidRDefault="00FA3373" w:rsidP="00FA3373">
                            <w:pPr>
                              <w:pStyle w:val="Web"/>
                              <w:tabs>
                                <w:tab w:val="left" w:pos="2835"/>
                              </w:tabs>
                              <w:spacing w:before="0" w:beforeAutospacing="0" w:after="0" w:afterAutospacing="0" w:line="240" w:lineRule="exact"/>
                              <w:ind w:rightChars="-65" w:right="-136"/>
                            </w:pPr>
                            <w:r w:rsidRPr="00DB2094">
                              <w:rPr>
                                <w:rFonts w:ascii="メイリオ" w:eastAsia="メイリオ" w:hAnsi="メイリオ" w:cs="メイリオ" w:hint="eastAsia"/>
                                <w:color w:val="000000"/>
                                <w:sz w:val="20"/>
                                <w:szCs w:val="20"/>
                              </w:rPr>
                              <w:t>地震・津波への対応</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61E1C9" id="角丸四角形 16" o:spid="_x0000_s1047" style="position:absolute;left:0;text-align:left;margin-left:160pt;margin-top:4.15pt;width:177.75pt;height:22.6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" fillcolor="white [3212]" strokecolor="#243f60 [1604]" strokeweight=".5pt">
                <v:textbox>
                  <w:txbxContent>
                    <w:p w14:paraId="3EE1A74F" w14:textId="77777777" w:rsidR="00FA3373" w:rsidRDefault="00FA3373" w:rsidP="00FA3373">
                      <w:pPr>
                        <w:pStyle w:val="Web"/>
                        <w:tabs>
                          <w:tab w:val="left" w:pos="2835"/>
                        </w:tabs>
                        <w:spacing w:before="0" w:beforeAutospacing="0" w:after="0" w:afterAutospacing="0" w:line="240" w:lineRule="exact"/>
                        <w:ind w:rightChars="-65" w:right="-136"/>
                      </w:pPr>
                      <w:r w:rsidRPr="00DB2094">
                        <w:rPr>
                          <w:rFonts w:ascii="メイリオ" w:eastAsia="メイリオ" w:hAnsi="メイリオ" w:cs="メイリオ" w:hint="eastAsia"/>
                          <w:color w:val="000000"/>
                          <w:sz w:val="20"/>
                          <w:szCs w:val="20"/>
                        </w:rPr>
                        <w:t>地震・津波への対応</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22</w:t>
                      </w:r>
                    </w:p>
                  </w:txbxContent>
                </v:textbox>
              </v:roundrect>
            </w:pict>
          </mc:Fallback>
        </mc:AlternateContent>
      </w:r>
    </w:p>
    <w:p w14:paraId="188C15E2" w14:textId="77777777" w:rsidR="00FA3373" w:rsidRDefault="00FA3373" w:rsidP="00FA3373">
      <w:pPr>
        <w:spacing w:line="320" w:lineRule="exact"/>
        <w:rPr>
          <w:rFonts w:ascii="メイリオ" w:eastAsia="メイリオ" w:hAnsi="メイリオ" w:cs="メイリオ"/>
          <w:sz w:val="24"/>
          <w:szCs w:val="24"/>
        </w:rPr>
      </w:pPr>
      <w:r>
        <w:rPr>
          <w:rFonts w:ascii="メイリオ" w:eastAsia="メイリオ" w:hAnsi="メイリオ" w:cs="メイリオ"/>
          <w:b/>
          <w:noProof/>
          <w:sz w:val="28"/>
          <w:szCs w:val="28"/>
        </w:rPr>
        <mc:AlternateContent>
          <mc:Choice Requires="wps">
            <w:drawing>
              <wp:anchor distT="0" distB="0" distL="114300" distR="114300" simplePos="0" relativeHeight="253592576" behindDoc="0" locked="0" layoutInCell="1" allowOverlap="1" wp14:anchorId="748DD63B" wp14:editId="62B13AE0">
                <wp:simplePos x="0" y="0"/>
                <wp:positionH relativeFrom="column">
                  <wp:posOffset>46355</wp:posOffset>
                </wp:positionH>
                <wp:positionV relativeFrom="paragraph">
                  <wp:posOffset>89535</wp:posOffset>
                </wp:positionV>
                <wp:extent cx="466725" cy="285750"/>
                <wp:effectExtent l="0" t="0" r="0" b="0"/>
                <wp:wrapNone/>
                <wp:docPr id="1261" name="テキスト ボックス 1261"/>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555CA" w14:textId="77777777" w:rsidR="00FA3373" w:rsidRPr="00292620" w:rsidRDefault="00FA3373" w:rsidP="00FA3373">
                            <w:pPr>
                              <w:ind w:firstLineChars="50" w:firstLine="80"/>
                              <w:rPr>
                                <w:rFonts w:ascii="メイリオ" w:eastAsia="メイリオ" w:hAnsi="メイリオ" w:cs="メイリオ"/>
                                <w:sz w:val="16"/>
                                <w:szCs w:val="16"/>
                              </w:rPr>
                            </w:pPr>
                            <w:r>
                              <w:rPr>
                                <w:rFonts w:ascii="メイリオ" w:eastAsia="メイリオ" w:hAnsi="メイリオ" w:cs="メイリオ" w:hint="eastAsia"/>
                                <w:sz w:val="16"/>
                                <w:szCs w:val="16"/>
                              </w:rPr>
                              <w:t>P.４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D63B" id="テキスト ボックス 1261" o:spid="_x0000_s1048" type="#_x0000_t202" style="position:absolute;left:0;text-align:left;margin-left:3.65pt;margin-top:7.05pt;width:36.75pt;height:22.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" filled="f" stroked="f" strokeweight=".5pt">
                <v:textbox>
                  <w:txbxContent>
                    <w:p w14:paraId="2D1555CA" w14:textId="77777777" w:rsidR="00FA3373" w:rsidRPr="00292620" w:rsidRDefault="00FA3373" w:rsidP="00FA3373">
                      <w:pPr>
                        <w:ind w:firstLineChars="50" w:firstLine="80"/>
                        <w:rPr>
                          <w:rFonts w:ascii="メイリオ" w:eastAsia="メイリオ" w:hAnsi="メイリオ" w:cs="メイリオ"/>
                          <w:sz w:val="16"/>
                          <w:szCs w:val="16"/>
                        </w:rPr>
                      </w:pPr>
                      <w:r>
                        <w:rPr>
                          <w:rFonts w:ascii="メイリオ" w:eastAsia="メイリオ" w:hAnsi="メイリオ" w:cs="メイリオ" w:hint="eastAsia"/>
                          <w:sz w:val="16"/>
                          <w:szCs w:val="16"/>
                        </w:rPr>
                        <w:t>P.４</w:t>
                      </w:r>
                    </w:p>
                  </w:txbxContent>
                </v:textbox>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460480" behindDoc="0" locked="0" layoutInCell="1" allowOverlap="1" wp14:anchorId="125F76BA" wp14:editId="442C8D06">
                <wp:simplePos x="0" y="0"/>
                <wp:positionH relativeFrom="column">
                  <wp:posOffset>532765</wp:posOffset>
                </wp:positionH>
                <wp:positionV relativeFrom="paragraph">
                  <wp:posOffset>96891</wp:posOffset>
                </wp:positionV>
                <wp:extent cx="1295400" cy="517525"/>
                <wp:effectExtent l="0" t="0" r="19050" b="15875"/>
                <wp:wrapNone/>
                <wp:docPr id="190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752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6FA3EA58"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安全教育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８</w:t>
                            </w:r>
                          </w:p>
                        </w:txbxContent>
                      </wps:txbx>
                      <wps:bodyPr rot="0" vert="horz" wrap="square" lIns="91440" tIns="45720" rIns="91440" bIns="45720" anchor="ctr" anchorCtr="0" upright="1">
                        <a:noAutofit/>
                      </wps:bodyPr>
                    </wps:wsp>
                  </a:graphicData>
                </a:graphic>
              </wp:anchor>
            </w:drawing>
          </mc:Choice>
          <mc:Fallback>
            <w:pict>
              <v:roundrect w14:anchorId="125F76BA" id="AutoShape 247" o:spid="_x0000_s1049" style="position:absolute;left:0;text-align:left;margin-left:41.95pt;margin-top:7.65pt;width:102pt;height:40.75pt;z-index:253460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" fillcolor="white [3212]" strokecolor="#243f60 [1604]" strokeweight=".5pt">
                <v:textbox>
                  <w:txbxContent>
                    <w:p w14:paraId="6FA3EA58"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sz w:val="22"/>
                          <w:szCs w:val="22"/>
                        </w:rPr>
                        <w:t xml:space="preserve">安全教育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８</w:t>
                      </w:r>
                    </w:p>
                  </w:txbxContent>
                </v:textbox>
              </v:round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667328" behindDoc="0" locked="0" layoutInCell="1" allowOverlap="1" wp14:anchorId="701FD45A" wp14:editId="7C2AFD5C">
                <wp:simplePos x="0" y="0"/>
                <wp:positionH relativeFrom="column">
                  <wp:posOffset>4478501</wp:posOffset>
                </wp:positionH>
                <wp:positionV relativeFrom="paragraph">
                  <wp:posOffset>184203</wp:posOffset>
                </wp:positionV>
                <wp:extent cx="1742440" cy="467948"/>
                <wp:effectExtent l="0" t="0" r="10160" b="27940"/>
                <wp:wrapNone/>
                <wp:docPr id="190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467948"/>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15CFEEE4" w14:textId="77777777" w:rsidR="00FA3373" w:rsidRDefault="00FA3373" w:rsidP="00FA3373">
                            <w:pPr>
                              <w:pStyle w:val="Web"/>
                              <w:spacing w:before="0" w:beforeAutospacing="0" w:after="0" w:afterAutospacing="0" w:line="240" w:lineRule="exact"/>
                              <w:ind w:left="1900" w:hangingChars="950" w:hanging="1900"/>
                            </w:pPr>
                            <w:r>
                              <w:rPr>
                                <w:rFonts w:ascii="メイリオ" w:eastAsia="メイリオ" w:hAnsi="メイリオ" w:cs="メイリオ" w:hint="eastAsia"/>
                                <w:color w:val="000000"/>
                                <w:sz w:val="20"/>
                                <w:szCs w:val="20"/>
                              </w:rPr>
                              <w:t>調査･検証･報告･再発防止</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33</w:t>
                            </w:r>
                          </w:p>
                        </w:txbxContent>
                      </wps:txbx>
                      <wps:bodyPr rot="0" vert="horz" wrap="square" lIns="91440" tIns="45720" rIns="91440" bIns="45720" anchor="ctr" anchorCtr="0" upright="1">
                        <a:noAutofit/>
                      </wps:bodyPr>
                    </wps:wsp>
                  </a:graphicData>
                </a:graphic>
              </wp:anchor>
            </w:drawing>
          </mc:Choice>
          <mc:Fallback>
            <w:pict>
              <v:roundrect w14:anchorId="701FD45A" id="AutoShape 230" o:spid="_x0000_s1050" style="position:absolute;left:0;text-align:left;margin-left:352.65pt;margin-top:14.5pt;width:137.2pt;height:36.85pt;z-index:25366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" fillcolor="white [3212]" strokecolor="#243f60 [1604]" strokeweight=".5pt">
                <v:textbox>
                  <w:txbxContent>
                    <w:p w14:paraId="15CFEEE4" w14:textId="77777777" w:rsidR="00FA3373" w:rsidRDefault="00FA3373" w:rsidP="00FA3373">
                      <w:pPr>
                        <w:pStyle w:val="Web"/>
                        <w:spacing w:before="0" w:beforeAutospacing="0" w:after="0" w:afterAutospacing="0" w:line="240" w:lineRule="exact"/>
                        <w:ind w:left="1900" w:hangingChars="950" w:hanging="1900"/>
                      </w:pPr>
                      <w:r>
                        <w:rPr>
                          <w:rFonts w:ascii="メイリオ" w:eastAsia="メイリオ" w:hAnsi="メイリオ" w:cs="メイリオ" w:hint="eastAsia"/>
                          <w:color w:val="000000"/>
                          <w:sz w:val="20"/>
                          <w:szCs w:val="20"/>
                        </w:rPr>
                        <w:t>調査･検証･報告･再発防止</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33</w:t>
                      </w:r>
                    </w:p>
                  </w:txbxContent>
                </v:textbox>
              </v:roundrect>
            </w:pict>
          </mc:Fallback>
        </mc:AlternateContent>
      </w:r>
    </w:p>
    <w:p w14:paraId="51303413" w14:textId="77777777" w:rsidR="00FA3373" w:rsidRDefault="00FA3373" w:rsidP="00FA3373">
      <w:pPr>
        <w:spacing w:line="320" w:lineRule="exact"/>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69696" behindDoc="0" locked="0" layoutInCell="1" allowOverlap="1" wp14:anchorId="16059153" wp14:editId="1846BEFD">
                <wp:simplePos x="0" y="0"/>
                <wp:positionH relativeFrom="column">
                  <wp:posOffset>2032000</wp:posOffset>
                </wp:positionH>
                <wp:positionV relativeFrom="paragraph">
                  <wp:posOffset>36195</wp:posOffset>
                </wp:positionV>
                <wp:extent cx="2257425" cy="287655"/>
                <wp:effectExtent l="0" t="0" r="28575" b="17145"/>
                <wp:wrapNone/>
                <wp:docPr id="1908"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293E15A4" w14:textId="77777777" w:rsidR="00FA3373" w:rsidRDefault="00FA3373" w:rsidP="00FA3373">
                            <w:pPr>
                              <w:pStyle w:val="Web"/>
                              <w:tabs>
                                <w:tab w:val="left" w:pos="2835"/>
                              </w:tabs>
                              <w:spacing w:before="0" w:beforeAutospacing="0" w:after="0" w:afterAutospacing="0" w:line="240" w:lineRule="exact"/>
                              <w:ind w:rightChars="-105" w:right="-220"/>
                              <w:rPr>
                                <w:rFonts w:ascii="メイリオ" w:eastAsia="メイリオ" w:hAnsi="メイリオ" w:cs="メイリオ"/>
                                <w:color w:val="000000"/>
                                <w:sz w:val="16"/>
                                <w:szCs w:val="16"/>
                              </w:rPr>
                            </w:pPr>
                            <w:r w:rsidRPr="00DB2094">
                              <w:rPr>
                                <w:rFonts w:ascii="メイリオ" w:eastAsia="メイリオ" w:hAnsi="メイリオ" w:cs="メイリオ" w:hint="eastAsia"/>
                                <w:color w:val="000000"/>
                                <w:sz w:val="20"/>
                                <w:szCs w:val="20"/>
                              </w:rPr>
                              <w:t>新たな危機事象への対応</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059153" id="AutoShape 240" o:spid="_x0000_s1051" style="position:absolute;left:0;text-align:left;margin-left:160pt;margin-top:2.85pt;width:177.75pt;height:22.6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" fillcolor="white [3212]" strokecolor="#243f60 [1604]" strokeweight=".5pt">
                <v:textbox>
                  <w:txbxContent>
                    <w:p w14:paraId="293E15A4" w14:textId="77777777" w:rsidR="00FA3373" w:rsidRDefault="00FA3373" w:rsidP="00FA3373">
                      <w:pPr>
                        <w:pStyle w:val="Web"/>
                        <w:tabs>
                          <w:tab w:val="left" w:pos="2835"/>
                        </w:tabs>
                        <w:spacing w:before="0" w:beforeAutospacing="0" w:after="0" w:afterAutospacing="0" w:line="240" w:lineRule="exact"/>
                        <w:ind w:rightChars="-105" w:right="-220"/>
                        <w:rPr>
                          <w:rFonts w:ascii="メイリオ" w:eastAsia="メイリオ" w:hAnsi="メイリオ" w:cs="メイリオ"/>
                          <w:color w:val="000000"/>
                          <w:sz w:val="16"/>
                          <w:szCs w:val="16"/>
                        </w:rPr>
                      </w:pPr>
                      <w:r w:rsidRPr="00DB2094">
                        <w:rPr>
                          <w:rFonts w:ascii="メイリオ" w:eastAsia="メイリオ" w:hAnsi="メイリオ" w:cs="メイリオ" w:hint="eastAsia"/>
                          <w:color w:val="000000"/>
                          <w:sz w:val="20"/>
                          <w:szCs w:val="20"/>
                        </w:rPr>
                        <w:t>新たな危機事象への対応</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25</w:t>
                      </w:r>
                    </w:p>
                  </w:txbxContent>
                </v:textbox>
              </v:roundrect>
            </w:pict>
          </mc:Fallback>
        </mc:AlternateContent>
      </w:r>
    </w:p>
    <w:p w14:paraId="414AA6DA" w14:textId="77777777" w:rsidR="00FA3373" w:rsidRDefault="00FA3373" w:rsidP="00FA3373">
      <w:pPr>
        <w:spacing w:line="320" w:lineRule="exact"/>
        <w:rPr>
          <w:rFonts w:ascii="メイリオ" w:eastAsia="メイリオ" w:hAnsi="メイリオ" w:cs="メイリオ"/>
          <w:sz w:val="24"/>
          <w:szCs w:val="24"/>
        </w:rPr>
      </w:pPr>
    </w:p>
    <w:p w14:paraId="67EFCCE3" w14:textId="77777777" w:rsidR="00FA3373" w:rsidRPr="00B608D7" w:rsidRDefault="00FA3373" w:rsidP="00FA3373">
      <w:pPr>
        <w:spacing w:line="320" w:lineRule="exact"/>
        <w:rPr>
          <w:rFonts w:ascii="メイリオ" w:eastAsia="メイリオ" w:hAnsi="メイリオ" w:cs="メイリオ"/>
          <w:sz w:val="24"/>
          <w:szCs w:val="24"/>
        </w:rPr>
      </w:pPr>
      <w:r>
        <w:rPr>
          <w:rFonts w:ascii="メイリオ" w:eastAsia="メイリオ" w:hAnsi="メイリオ" w:cs="メイリオ"/>
          <w:noProof/>
          <w:sz w:val="22"/>
        </w:rPr>
        <mc:AlternateContent>
          <mc:Choice Requires="wps">
            <w:drawing>
              <wp:anchor distT="0" distB="0" distL="114300" distR="114300" simplePos="0" relativeHeight="253462528" behindDoc="0" locked="0" layoutInCell="1" allowOverlap="1" wp14:anchorId="42EA6D69" wp14:editId="6D19C075">
                <wp:simplePos x="0" y="0"/>
                <wp:positionH relativeFrom="column">
                  <wp:posOffset>2032000</wp:posOffset>
                </wp:positionH>
                <wp:positionV relativeFrom="paragraph">
                  <wp:posOffset>28575</wp:posOffset>
                </wp:positionV>
                <wp:extent cx="2257425" cy="287655"/>
                <wp:effectExtent l="0" t="0" r="28575" b="17145"/>
                <wp:wrapNone/>
                <wp:docPr id="191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670EFCF5" w14:textId="77777777" w:rsidR="00FA3373" w:rsidRPr="009D0CF9" w:rsidRDefault="00FA3373" w:rsidP="00FA3373">
                            <w:pPr>
                              <w:pStyle w:val="Web"/>
                              <w:spacing w:before="0" w:beforeAutospacing="0" w:after="0" w:afterAutospacing="0" w:line="240" w:lineRule="exact"/>
                              <w:ind w:leftChars="-17" w:left="25" w:rightChars="-39" w:right="-82" w:hangingChars="38" w:hanging="61"/>
                              <w:rPr>
                                <w:sz w:val="16"/>
                                <w:szCs w:val="16"/>
                              </w:rPr>
                            </w:pPr>
                            <w:r w:rsidRPr="009D0CF9">
                              <w:rPr>
                                <w:rFonts w:ascii="メイリオ" w:eastAsia="メイリオ" w:hAnsi="メイリオ" w:cs="メイリオ" w:hint="eastAsia"/>
                                <w:color w:val="000000"/>
                                <w:sz w:val="16"/>
                                <w:szCs w:val="16"/>
                              </w:rPr>
                              <w:t>支援が必要な児童生徒等における留意点</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EA6D69" id="_x0000_s1052" style="position:absolute;left:0;text-align:left;margin-left:160pt;margin-top:2.25pt;width:177.75pt;height:22.6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" fillcolor="white [3212]" strokecolor="#243f60 [1604]" strokeweight=".5pt">
                <v:textbox>
                  <w:txbxContent>
                    <w:p w14:paraId="670EFCF5" w14:textId="77777777" w:rsidR="00FA3373" w:rsidRPr="009D0CF9" w:rsidRDefault="00FA3373" w:rsidP="00FA3373">
                      <w:pPr>
                        <w:pStyle w:val="Web"/>
                        <w:spacing w:before="0" w:beforeAutospacing="0" w:after="0" w:afterAutospacing="0" w:line="240" w:lineRule="exact"/>
                        <w:ind w:leftChars="-17" w:left="25" w:rightChars="-39" w:right="-82" w:hangingChars="38" w:hanging="61"/>
                        <w:rPr>
                          <w:sz w:val="16"/>
                          <w:szCs w:val="16"/>
                        </w:rPr>
                      </w:pPr>
                      <w:r w:rsidRPr="009D0CF9">
                        <w:rPr>
                          <w:rFonts w:ascii="メイリオ" w:eastAsia="メイリオ" w:hAnsi="メイリオ" w:cs="メイリオ" w:hint="eastAsia"/>
                          <w:color w:val="000000"/>
                          <w:sz w:val="16"/>
                          <w:szCs w:val="16"/>
                        </w:rPr>
                        <w:t>支援が必要な児童生徒等における留意点</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26</w:t>
                      </w:r>
                    </w:p>
                  </w:txbxContent>
                </v:textbox>
              </v:roundrect>
            </w:pict>
          </mc:Fallback>
        </mc:AlternateContent>
      </w:r>
    </w:p>
    <w:p w14:paraId="75941C8B" w14:textId="77777777" w:rsidR="00FA3373" w:rsidRPr="00B608D7" w:rsidRDefault="00FA3373" w:rsidP="00FA3373">
      <w:pPr>
        <w:spacing w:line="320" w:lineRule="exact"/>
        <w:rPr>
          <w:rFonts w:ascii="メイリオ" w:eastAsia="メイリオ" w:hAnsi="メイリオ" w:cs="メイリオ"/>
          <w:b/>
          <w:sz w:val="24"/>
          <w:szCs w:val="24"/>
        </w:rPr>
      </w:pPr>
      <w:r>
        <w:rPr>
          <w:rFonts w:ascii="メイリオ" w:eastAsia="メイリオ" w:hAnsi="メイリオ" w:cs="メイリオ"/>
          <w:noProof/>
          <w:sz w:val="22"/>
        </w:rPr>
        <mc:AlternateContent>
          <mc:Choice Requires="wps">
            <w:drawing>
              <wp:anchor distT="0" distB="0" distL="114300" distR="114300" simplePos="0" relativeHeight="253463552" behindDoc="0" locked="0" layoutInCell="1" allowOverlap="1" wp14:anchorId="2429B4FA" wp14:editId="0FF92C76">
                <wp:simplePos x="0" y="0"/>
                <wp:positionH relativeFrom="column">
                  <wp:posOffset>2032000</wp:posOffset>
                </wp:positionH>
                <wp:positionV relativeFrom="paragraph">
                  <wp:posOffset>201295</wp:posOffset>
                </wp:positionV>
                <wp:extent cx="2257425" cy="287655"/>
                <wp:effectExtent l="0" t="0" r="28575" b="17145"/>
                <wp:wrapNone/>
                <wp:docPr id="73"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7655"/>
                        </a:xfrm>
                        <a:prstGeom prst="roundRect">
                          <a:avLst>
                            <a:gd name="adj" fmla="val 16667"/>
                          </a:avLst>
                        </a:prstGeom>
                        <a:solidFill>
                          <a:schemeClr val="bg1">
                            <a:lumMod val="100000"/>
                            <a:lumOff val="0"/>
                          </a:schemeClr>
                        </a:solidFill>
                        <a:ln w="6350">
                          <a:solidFill>
                            <a:schemeClr val="accent1">
                              <a:lumMod val="50000"/>
                              <a:lumOff val="0"/>
                            </a:schemeClr>
                          </a:solidFill>
                          <a:round/>
                          <a:headEnd/>
                          <a:tailEnd/>
                        </a:ln>
                      </wps:spPr>
                      <wps:txbx>
                        <w:txbxContent>
                          <w:p w14:paraId="58190839" w14:textId="77777777" w:rsidR="00FA3373" w:rsidRDefault="00FA3373" w:rsidP="00FA3373">
                            <w:pPr>
                              <w:pStyle w:val="Web"/>
                              <w:tabs>
                                <w:tab w:val="left" w:pos="2835"/>
                              </w:tabs>
                              <w:spacing w:before="0" w:beforeAutospacing="0" w:after="0" w:afterAutospacing="0" w:line="240" w:lineRule="exact"/>
                              <w:ind w:rightChars="-45" w:right="-94"/>
                            </w:pPr>
                            <w:r w:rsidRPr="00DB2094">
                              <w:rPr>
                                <w:rFonts w:ascii="メイリオ" w:eastAsia="メイリオ" w:hAnsi="メイリオ" w:cs="メイリオ" w:hint="eastAsia"/>
                                <w:color w:val="000000"/>
                                <w:sz w:val="20"/>
                                <w:szCs w:val="20"/>
                              </w:rPr>
                              <w:t>幼稚園における留意点</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29B4FA" id="_x0000_s1053" style="position:absolute;left:0;text-align:left;margin-left:160pt;margin-top:15.85pt;width:177.75pt;height:22.6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" fillcolor="white [3212]" strokecolor="#243f60 [1604]" strokeweight=".5pt">
                <v:textbox>
                  <w:txbxContent>
                    <w:p w14:paraId="58190839" w14:textId="77777777" w:rsidR="00FA3373" w:rsidRDefault="00FA3373" w:rsidP="00FA3373">
                      <w:pPr>
                        <w:pStyle w:val="Web"/>
                        <w:tabs>
                          <w:tab w:val="left" w:pos="2835"/>
                        </w:tabs>
                        <w:spacing w:before="0" w:beforeAutospacing="0" w:after="0" w:afterAutospacing="0" w:line="240" w:lineRule="exact"/>
                        <w:ind w:rightChars="-45" w:right="-94"/>
                      </w:pPr>
                      <w:r w:rsidRPr="00DB2094">
                        <w:rPr>
                          <w:rFonts w:ascii="メイリオ" w:eastAsia="メイリオ" w:hAnsi="メイリオ" w:cs="メイリオ" w:hint="eastAsia"/>
                          <w:color w:val="000000"/>
                          <w:sz w:val="20"/>
                          <w:szCs w:val="20"/>
                        </w:rPr>
                        <w:t>幼稚園における留意点</w:t>
                      </w:r>
                      <w:r>
                        <w:rPr>
                          <w:rFonts w:ascii="メイリオ" w:eastAsia="メイリオ" w:hAnsi="メイリオ" w:cs="メイリオ" w:hint="eastAsia"/>
                          <w:color w:val="000000"/>
                          <w:sz w:val="20"/>
                          <w:szCs w:val="20"/>
                        </w:rPr>
                        <w:t xml:space="preserve">        </w:t>
                      </w:r>
                      <w:r>
                        <w:rPr>
                          <w:rFonts w:ascii="メイリオ" w:eastAsia="メイリオ" w:hAnsi="メイリオ" w:cs="メイリオ" w:hint="eastAsia"/>
                          <w:sz w:val="16"/>
                          <w:szCs w:val="16"/>
                        </w:rPr>
                        <w:t>P.</w:t>
                      </w:r>
                      <w:r>
                        <w:rPr>
                          <w:rFonts w:ascii="メイリオ" w:eastAsia="メイリオ" w:hAnsi="メイリオ" w:cs="メイリオ" w:hint="eastAsia"/>
                          <w:color w:val="000000"/>
                          <w:sz w:val="16"/>
                          <w:szCs w:val="16"/>
                        </w:rPr>
                        <w:t>27</w:t>
                      </w:r>
                    </w:p>
                  </w:txbxContent>
                </v:textbox>
              </v:roundrect>
            </w:pict>
          </mc:Fallback>
        </mc:AlternateContent>
      </w:r>
      <w:r w:rsidRPr="00B608D7">
        <w:rPr>
          <w:rFonts w:ascii="メイリオ" w:eastAsia="メイリオ" w:hAnsi="メイリオ" w:cs="メイリオ" w:hint="eastAsia"/>
          <w:sz w:val="24"/>
          <w:szCs w:val="24"/>
        </w:rPr>
        <w:t xml:space="preserve">　　　　　　　　　　　　　　　　　</w:t>
      </w:r>
    </w:p>
    <w:p w14:paraId="4E17F8E8" w14:textId="77777777" w:rsidR="00FA3373" w:rsidRDefault="00FA3373" w:rsidP="00FA3373">
      <w:pPr>
        <w:spacing w:line="320" w:lineRule="exact"/>
        <w:rPr>
          <w:rFonts w:ascii="メイリオ" w:eastAsia="メイリオ" w:hAnsi="メイリオ" w:cs="メイリオ"/>
          <w:b/>
          <w:sz w:val="28"/>
          <w:szCs w:val="28"/>
        </w:rPr>
      </w:pPr>
    </w:p>
    <w:p w14:paraId="08B4B23A" w14:textId="77777777" w:rsidR="00FA3373" w:rsidRDefault="00FA3373" w:rsidP="00FA3373">
      <w:pPr>
        <w:spacing w:line="320" w:lineRule="exact"/>
        <w:rPr>
          <w:rFonts w:ascii="メイリオ" w:eastAsia="メイリオ" w:hAnsi="メイリオ" w:cs="メイリオ"/>
          <w:b/>
          <w:sz w:val="28"/>
          <w:szCs w:val="28"/>
        </w:rPr>
      </w:pPr>
    </w:p>
    <w:p w14:paraId="17261BA9"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2BFFEBE7" w14:textId="77777777" w:rsidR="00FA3373" w:rsidRDefault="00FA3373" w:rsidP="00FA3373">
      <w:pPr>
        <w:spacing w:line="360" w:lineRule="exact"/>
        <w:ind w:leftChars="-202" w:left="-145" w:hangingChars="133" w:hanging="279"/>
        <w:rPr>
          <w:rFonts w:ascii="メイリオ" w:eastAsia="メイリオ" w:hAnsi="メイリオ" w:cs="メイリオ"/>
          <w:b/>
          <w:sz w:val="32"/>
          <w:szCs w:val="32"/>
        </w:rPr>
      </w:pPr>
      <w:r>
        <w:rPr>
          <w:noProof/>
        </w:rPr>
        <mc:AlternateContent>
          <mc:Choice Requires="wps">
            <w:drawing>
              <wp:anchor distT="0" distB="0" distL="114300" distR="114300" simplePos="0" relativeHeight="253682688" behindDoc="0" locked="0" layoutInCell="1" allowOverlap="1" wp14:anchorId="6C20E965" wp14:editId="652B6A54">
                <wp:simplePos x="0" y="0"/>
                <wp:positionH relativeFrom="column">
                  <wp:posOffset>-222977</wp:posOffset>
                </wp:positionH>
                <wp:positionV relativeFrom="paragraph">
                  <wp:posOffset>224427</wp:posOffset>
                </wp:positionV>
                <wp:extent cx="6643915" cy="1713054"/>
                <wp:effectExtent l="0" t="0" r="24130" b="20955"/>
                <wp:wrapNone/>
                <wp:docPr id="74"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3915" cy="1713054"/>
                        </a:xfrm>
                        <a:prstGeom prst="rect">
                          <a:avLst/>
                        </a:prstGeom>
                        <a:solidFill>
                          <a:sysClr val="window" lastClr="FFFFFF">
                            <a:lumMod val="100000"/>
                            <a:lumOff val="0"/>
                          </a:sysClr>
                        </a:solidFill>
                        <a:ln w="25400">
                          <a:solidFill>
                            <a:schemeClr val="tx1"/>
                          </a:solidFill>
                          <a:round/>
                          <a:headEnd/>
                          <a:tailEnd/>
                        </a:ln>
                      </wps:spPr>
                      <wps:txbx>
                        <w:txbxContent>
                          <w:p w14:paraId="3FDDCB0C" w14:textId="77777777" w:rsidR="00FA3373" w:rsidRDefault="00FA3373" w:rsidP="00FA3373">
                            <w:pPr>
                              <w:pStyle w:val="Web"/>
                              <w:spacing w:before="0" w:beforeAutospacing="0" w:after="0" w:afterAutospacing="0" w:line="280" w:lineRule="exact"/>
                              <w:ind w:leftChars="-67" w:hangingChars="64" w:hanging="141"/>
                              <w:rPr>
                                <w:rFonts w:ascii="メイリオ" w:eastAsia="メイリオ" w:hAnsi="メイリオ" w:cs="メイリオ"/>
                                <w:color w:val="000000"/>
                                <w:sz w:val="22"/>
                                <w:szCs w:val="22"/>
                              </w:rPr>
                            </w:pPr>
                            <w:r>
                              <w:rPr>
                                <w:rFonts w:ascii="メイリオ" w:eastAsia="メイリオ" w:hAnsi="メイリオ" w:cs="メイリオ" w:hint="eastAsia"/>
                                <w:color w:val="000000"/>
                                <w:sz w:val="22"/>
                                <w:szCs w:val="22"/>
                              </w:rPr>
                              <w:t>【リスク・マネージメント】</w:t>
                            </w:r>
                          </w:p>
                          <w:p w14:paraId="3AC351DE" w14:textId="77777777" w:rsidR="00FA3373" w:rsidRDefault="00FA3373" w:rsidP="00FA3373">
                            <w:pPr>
                              <w:pStyle w:val="Web"/>
                              <w:spacing w:before="0" w:beforeAutospacing="0" w:after="0" w:afterAutospacing="0" w:line="280" w:lineRule="exact"/>
                              <w:ind w:firstLineChars="64" w:firstLine="141"/>
                              <w:rPr>
                                <w:rFonts w:ascii="メイリオ" w:eastAsia="メイリオ" w:hAnsi="メイリオ" w:cs="メイリオ"/>
                                <w:color w:val="000000"/>
                                <w:sz w:val="18"/>
                                <w:szCs w:val="18"/>
                              </w:rPr>
                            </w:pPr>
                            <w:r>
                              <w:rPr>
                                <w:rFonts w:ascii="メイリオ" w:eastAsia="メイリオ" w:hAnsi="メイリオ" w:cs="メイリオ" w:hint="eastAsia"/>
                                <w:color w:val="000000"/>
                                <w:sz w:val="22"/>
                                <w:szCs w:val="22"/>
                              </w:rPr>
                              <w:t>●事前の危機管理</w:t>
                            </w:r>
                            <w:r w:rsidRPr="00E62FF4">
                              <w:rPr>
                                <w:rFonts w:ascii="メイリオ" w:eastAsia="メイリオ" w:hAnsi="メイリオ" w:cs="メイリオ" w:hint="eastAsia"/>
                                <w:color w:val="000000"/>
                                <w:sz w:val="18"/>
                                <w:szCs w:val="18"/>
                              </w:rPr>
                              <w:t>（</w:t>
                            </w:r>
                            <w:r>
                              <w:rPr>
                                <w:rFonts w:ascii="メイリオ" w:eastAsia="メイリオ" w:hAnsi="メイリオ" w:cs="メイリオ" w:hint="eastAsia"/>
                                <w:color w:val="000000"/>
                                <w:sz w:val="18"/>
                                <w:szCs w:val="18"/>
                              </w:rPr>
                              <w:t>危機の予知・予測や</w:t>
                            </w:r>
                            <w:r w:rsidRPr="00E62FF4">
                              <w:rPr>
                                <w:rFonts w:ascii="メイリオ" w:eastAsia="メイリオ" w:hAnsi="メイリオ" w:cs="メイリオ" w:hint="eastAsia"/>
                                <w:color w:val="000000"/>
                                <w:sz w:val="18"/>
                                <w:szCs w:val="18"/>
                              </w:rPr>
                              <w:t>事故等の</w:t>
                            </w:r>
                            <w:r>
                              <w:rPr>
                                <w:rFonts w:ascii="メイリオ" w:eastAsia="メイリオ" w:hAnsi="メイリオ" w:cs="メイリオ" w:hint="eastAsia"/>
                                <w:color w:val="000000"/>
                                <w:sz w:val="18"/>
                                <w:szCs w:val="18"/>
                              </w:rPr>
                              <w:t>未然防止に向けた</w:t>
                            </w:r>
                            <w:r w:rsidRPr="00E62FF4">
                              <w:rPr>
                                <w:rFonts w:ascii="メイリオ" w:eastAsia="メイリオ" w:hAnsi="メイリオ" w:cs="メイリオ" w:hint="eastAsia"/>
                                <w:color w:val="000000"/>
                                <w:sz w:val="18"/>
                                <w:szCs w:val="18"/>
                              </w:rPr>
                              <w:t>体制整備・点検・訓練</w:t>
                            </w:r>
                            <w:r>
                              <w:rPr>
                                <w:rFonts w:ascii="メイリオ" w:eastAsia="メイリオ" w:hAnsi="メイリオ" w:cs="メイリオ" w:hint="eastAsia"/>
                                <w:color w:val="000000"/>
                                <w:sz w:val="18"/>
                                <w:szCs w:val="18"/>
                              </w:rPr>
                              <w:t>・研修・教育</w:t>
                            </w:r>
                            <w:r w:rsidRPr="00E62FF4">
                              <w:rPr>
                                <w:rFonts w:ascii="メイリオ" w:eastAsia="メイリオ" w:hAnsi="メイリオ" w:cs="メイリオ" w:hint="eastAsia"/>
                                <w:color w:val="000000"/>
                                <w:sz w:val="18"/>
                                <w:szCs w:val="18"/>
                              </w:rPr>
                              <w:t>等について）</w:t>
                            </w:r>
                          </w:p>
                          <w:p w14:paraId="72288890" w14:textId="77777777" w:rsidR="00FA3373" w:rsidRPr="00C22EDA" w:rsidRDefault="00FA3373" w:rsidP="00FA3373">
                            <w:pPr>
                              <w:pStyle w:val="Web"/>
                              <w:spacing w:before="0" w:beforeAutospacing="0" w:after="0" w:afterAutospacing="0" w:line="240" w:lineRule="exact"/>
                              <w:ind w:firstLineChars="64" w:firstLine="115"/>
                              <w:rPr>
                                <w:rFonts w:ascii="メイリオ" w:eastAsia="メイリオ" w:hAnsi="メイリオ" w:cs="メイリオ"/>
                                <w:color w:val="000000"/>
                                <w:sz w:val="18"/>
                                <w:szCs w:val="18"/>
                              </w:rPr>
                            </w:pPr>
                          </w:p>
                          <w:p w14:paraId="180BF121" w14:textId="77777777" w:rsidR="00FA3373" w:rsidRPr="00C22EDA" w:rsidRDefault="00FA3373" w:rsidP="00FA3373">
                            <w:pPr>
                              <w:pStyle w:val="Web"/>
                              <w:spacing w:before="0" w:beforeAutospacing="0" w:after="0" w:afterAutospacing="0" w:line="280" w:lineRule="exact"/>
                              <w:ind w:leftChars="-67" w:hangingChars="64" w:hanging="141"/>
                              <w:rPr>
                                <w:rFonts w:ascii="メイリオ" w:eastAsia="メイリオ" w:hAnsi="メイリオ" w:cs="メイリオ"/>
                                <w:color w:val="000000"/>
                                <w:sz w:val="22"/>
                                <w:szCs w:val="22"/>
                              </w:rPr>
                            </w:pPr>
                            <w:r w:rsidRPr="00C22EDA">
                              <w:rPr>
                                <w:rFonts w:ascii="メイリオ" w:eastAsia="メイリオ" w:hAnsi="メイリオ" w:cs="メイリオ" w:hint="eastAsia"/>
                                <w:color w:val="000000"/>
                                <w:sz w:val="22"/>
                                <w:szCs w:val="22"/>
                              </w:rPr>
                              <w:t>【クライシス・マネージメント】</w:t>
                            </w:r>
                          </w:p>
                          <w:p w14:paraId="1D2E395C" w14:textId="77777777" w:rsidR="00FA3373" w:rsidRPr="00E62FF4" w:rsidRDefault="00FA3373" w:rsidP="004F786C">
                            <w:pPr>
                              <w:pStyle w:val="Web"/>
                              <w:spacing w:before="0" w:beforeAutospacing="0" w:after="0" w:afterAutospacing="0" w:line="280" w:lineRule="exact"/>
                              <w:rPr>
                                <w:rFonts w:ascii="メイリオ" w:eastAsia="メイリオ" w:hAnsi="メイリオ" w:cs="メイリオ"/>
                                <w:color w:val="000000"/>
                                <w:sz w:val="18"/>
                                <w:szCs w:val="18"/>
                              </w:rPr>
                            </w:pPr>
                            <w:r>
                              <w:rPr>
                                <w:rFonts w:ascii="メイリオ" w:eastAsia="メイリオ" w:hAnsi="メイリオ" w:cs="メイリオ" w:hint="eastAsia"/>
                                <w:color w:val="000000"/>
                                <w:sz w:val="22"/>
                                <w:szCs w:val="22"/>
                              </w:rPr>
                              <w:t>●個別の危機管理</w:t>
                            </w:r>
                            <w:r w:rsidRPr="00E62FF4">
                              <w:rPr>
                                <w:rFonts w:ascii="メイリオ" w:eastAsia="メイリオ" w:hAnsi="メイリオ" w:cs="メイリオ" w:hint="eastAsia"/>
                                <w:color w:val="000000"/>
                                <w:sz w:val="18"/>
                                <w:szCs w:val="18"/>
                              </w:rPr>
                              <w:t>（事故等が発生した際に被害を最小限に抑える観点から、様々な事故等への具体的な対応について）</w:t>
                            </w:r>
                          </w:p>
                          <w:p w14:paraId="115B4502" w14:textId="6F0A6C12" w:rsidR="00FA3373" w:rsidRPr="00E62FF4" w:rsidRDefault="00FA3373" w:rsidP="004F786C">
                            <w:pPr>
                              <w:pStyle w:val="Web"/>
                              <w:spacing w:before="0" w:beforeAutospacing="0" w:after="0" w:afterAutospacing="0" w:line="280" w:lineRule="exact"/>
                              <w:rPr>
                                <w:rFonts w:ascii="メイリオ" w:eastAsia="メイリオ" w:hAnsi="メイリオ" w:cs="メイリオ"/>
                                <w:color w:val="000000"/>
                                <w:sz w:val="18"/>
                                <w:szCs w:val="18"/>
                              </w:rPr>
                            </w:pPr>
                            <w:r>
                              <w:rPr>
                                <w:rFonts w:ascii="メイリオ" w:eastAsia="メイリオ" w:hAnsi="メイリオ" w:cs="メイリオ" w:hint="eastAsia"/>
                                <w:color w:val="000000"/>
                                <w:sz w:val="22"/>
                                <w:szCs w:val="22"/>
                              </w:rPr>
                              <w:t>●事後の危機管理</w:t>
                            </w:r>
                            <w:r w:rsidRPr="00E62FF4">
                              <w:rPr>
                                <w:rFonts w:ascii="メイリオ" w:eastAsia="メイリオ" w:hAnsi="メイリオ" w:cs="メイリオ" w:hint="eastAsia"/>
                                <w:color w:val="000000"/>
                                <w:sz w:val="18"/>
                                <w:szCs w:val="18"/>
                              </w:rPr>
                              <w:t>（緊急的な対応が一定程度終わり、復旧・復興する観点から引渡しや</w:t>
                            </w:r>
                            <w:r>
                              <w:rPr>
                                <w:rFonts w:ascii="メイリオ" w:eastAsia="メイリオ" w:hAnsi="メイリオ" w:cs="メイリオ" w:hint="eastAsia"/>
                                <w:color w:val="000000"/>
                                <w:sz w:val="18"/>
                                <w:szCs w:val="18"/>
                              </w:rPr>
                              <w:t>心の</w:t>
                            </w:r>
                            <w:r w:rsidRPr="00E62FF4">
                              <w:rPr>
                                <w:rFonts w:ascii="メイリオ" w:eastAsia="メイリオ" w:hAnsi="メイリオ" w:cs="メイリオ" w:hint="eastAsia"/>
                                <w:color w:val="000000"/>
                                <w:sz w:val="18"/>
                                <w:szCs w:val="18"/>
                              </w:rPr>
                              <w:t>ケア、調査</w:t>
                            </w:r>
                            <w:r>
                              <w:rPr>
                                <w:rFonts w:ascii="メイリオ" w:eastAsia="メイリオ" w:hAnsi="メイリオ" w:cs="メイリオ" w:hint="eastAsia"/>
                                <w:color w:val="000000"/>
                                <w:sz w:val="18"/>
                                <w:szCs w:val="18"/>
                              </w:rPr>
                              <w:t>、</w:t>
                            </w:r>
                            <w:r w:rsidRPr="00E62FF4">
                              <w:rPr>
                                <w:rFonts w:ascii="メイリオ" w:eastAsia="メイリオ" w:hAnsi="メイリオ" w:cs="メイリオ" w:hint="eastAsia"/>
                                <w:color w:val="000000"/>
                                <w:sz w:val="18"/>
                                <w:szCs w:val="18"/>
                              </w:rPr>
                              <w:t>報告につい</w:t>
                            </w:r>
                            <w:r w:rsidR="004F786C">
                              <w:rPr>
                                <w:rFonts w:ascii="メイリオ" w:eastAsia="メイリオ" w:hAnsi="メイリオ" w:cs="メイリオ" w:hint="eastAsia"/>
                                <w:color w:val="000000"/>
                                <w:sz w:val="18"/>
                                <w:szCs w:val="18"/>
                              </w:rPr>
                              <w:t>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20E965" id="_x0000_s1054" style="position:absolute;left:0;text-align:left;margin-left:-17.55pt;margin-top:17.65pt;width:523.15pt;height:134.9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" strokecolor="black [3213]" strokeweight="2pt">
                <v:stroke joinstyle="round"/>
                <v:textbox>
                  <w:txbxContent>
                    <w:p w14:paraId="3FDDCB0C" w14:textId="77777777" w:rsidR="00FA3373" w:rsidRDefault="00FA3373" w:rsidP="00FA3373">
                      <w:pPr>
                        <w:pStyle w:val="Web"/>
                        <w:spacing w:before="0" w:beforeAutospacing="0" w:after="0" w:afterAutospacing="0" w:line="280" w:lineRule="exact"/>
                        <w:ind w:leftChars="-67" w:hangingChars="64" w:hanging="141"/>
                        <w:rPr>
                          <w:rFonts w:ascii="メイリオ" w:eastAsia="メイリオ" w:hAnsi="メイリオ" w:cs="メイリオ"/>
                          <w:color w:val="000000"/>
                          <w:sz w:val="22"/>
                          <w:szCs w:val="22"/>
                        </w:rPr>
                      </w:pPr>
                      <w:r>
                        <w:rPr>
                          <w:rFonts w:ascii="メイリオ" w:eastAsia="メイリオ" w:hAnsi="メイリオ" w:cs="メイリオ" w:hint="eastAsia"/>
                          <w:color w:val="000000"/>
                          <w:sz w:val="22"/>
                          <w:szCs w:val="22"/>
                        </w:rPr>
                        <w:t>【リスク・マネージメント】</w:t>
                      </w:r>
                    </w:p>
                    <w:p w14:paraId="3AC351DE" w14:textId="77777777" w:rsidR="00FA3373" w:rsidRDefault="00FA3373" w:rsidP="00FA3373">
                      <w:pPr>
                        <w:pStyle w:val="Web"/>
                        <w:spacing w:before="0" w:beforeAutospacing="0" w:after="0" w:afterAutospacing="0" w:line="280" w:lineRule="exact"/>
                        <w:ind w:firstLineChars="64" w:firstLine="141"/>
                        <w:rPr>
                          <w:rFonts w:ascii="メイリオ" w:eastAsia="メイリオ" w:hAnsi="メイリオ" w:cs="メイリオ"/>
                          <w:color w:val="000000"/>
                          <w:sz w:val="18"/>
                          <w:szCs w:val="18"/>
                        </w:rPr>
                      </w:pPr>
                      <w:r>
                        <w:rPr>
                          <w:rFonts w:ascii="メイリオ" w:eastAsia="メイリオ" w:hAnsi="メイリオ" w:cs="メイリオ" w:hint="eastAsia"/>
                          <w:color w:val="000000"/>
                          <w:sz w:val="22"/>
                          <w:szCs w:val="22"/>
                        </w:rPr>
                        <w:t>●事前の危機管理</w:t>
                      </w:r>
                      <w:r w:rsidRPr="00E62FF4">
                        <w:rPr>
                          <w:rFonts w:ascii="メイリオ" w:eastAsia="メイリオ" w:hAnsi="メイリオ" w:cs="メイリオ" w:hint="eastAsia"/>
                          <w:color w:val="000000"/>
                          <w:sz w:val="18"/>
                          <w:szCs w:val="18"/>
                        </w:rPr>
                        <w:t>（</w:t>
                      </w:r>
                      <w:r>
                        <w:rPr>
                          <w:rFonts w:ascii="メイリオ" w:eastAsia="メイリオ" w:hAnsi="メイリオ" w:cs="メイリオ" w:hint="eastAsia"/>
                          <w:color w:val="000000"/>
                          <w:sz w:val="18"/>
                          <w:szCs w:val="18"/>
                        </w:rPr>
                        <w:t>危機の予知・予測や</w:t>
                      </w:r>
                      <w:r w:rsidRPr="00E62FF4">
                        <w:rPr>
                          <w:rFonts w:ascii="メイリオ" w:eastAsia="メイリオ" w:hAnsi="メイリオ" w:cs="メイリオ" w:hint="eastAsia"/>
                          <w:color w:val="000000"/>
                          <w:sz w:val="18"/>
                          <w:szCs w:val="18"/>
                        </w:rPr>
                        <w:t>事故等の</w:t>
                      </w:r>
                      <w:r>
                        <w:rPr>
                          <w:rFonts w:ascii="メイリオ" w:eastAsia="メイリオ" w:hAnsi="メイリオ" w:cs="メイリオ" w:hint="eastAsia"/>
                          <w:color w:val="000000"/>
                          <w:sz w:val="18"/>
                          <w:szCs w:val="18"/>
                        </w:rPr>
                        <w:t>未然防止に向けた</w:t>
                      </w:r>
                      <w:r w:rsidRPr="00E62FF4">
                        <w:rPr>
                          <w:rFonts w:ascii="メイリオ" w:eastAsia="メイリオ" w:hAnsi="メイリオ" w:cs="メイリオ" w:hint="eastAsia"/>
                          <w:color w:val="000000"/>
                          <w:sz w:val="18"/>
                          <w:szCs w:val="18"/>
                        </w:rPr>
                        <w:t>体制整備・点検・訓練</w:t>
                      </w:r>
                      <w:r>
                        <w:rPr>
                          <w:rFonts w:ascii="メイリオ" w:eastAsia="メイリオ" w:hAnsi="メイリオ" w:cs="メイリオ" w:hint="eastAsia"/>
                          <w:color w:val="000000"/>
                          <w:sz w:val="18"/>
                          <w:szCs w:val="18"/>
                        </w:rPr>
                        <w:t>・研修・教育</w:t>
                      </w:r>
                      <w:r w:rsidRPr="00E62FF4">
                        <w:rPr>
                          <w:rFonts w:ascii="メイリオ" w:eastAsia="メイリオ" w:hAnsi="メイリオ" w:cs="メイリオ" w:hint="eastAsia"/>
                          <w:color w:val="000000"/>
                          <w:sz w:val="18"/>
                          <w:szCs w:val="18"/>
                        </w:rPr>
                        <w:t>等について）</w:t>
                      </w:r>
                    </w:p>
                    <w:p w14:paraId="72288890" w14:textId="77777777" w:rsidR="00FA3373" w:rsidRPr="00C22EDA" w:rsidRDefault="00FA3373" w:rsidP="00FA3373">
                      <w:pPr>
                        <w:pStyle w:val="Web"/>
                        <w:spacing w:before="0" w:beforeAutospacing="0" w:after="0" w:afterAutospacing="0" w:line="240" w:lineRule="exact"/>
                        <w:ind w:firstLineChars="64" w:firstLine="115"/>
                        <w:rPr>
                          <w:rFonts w:ascii="メイリオ" w:eastAsia="メイリオ" w:hAnsi="メイリオ" w:cs="メイリオ"/>
                          <w:color w:val="000000"/>
                          <w:sz w:val="18"/>
                          <w:szCs w:val="18"/>
                        </w:rPr>
                      </w:pPr>
                    </w:p>
                    <w:p w14:paraId="180BF121" w14:textId="77777777" w:rsidR="00FA3373" w:rsidRPr="00C22EDA" w:rsidRDefault="00FA3373" w:rsidP="00FA3373">
                      <w:pPr>
                        <w:pStyle w:val="Web"/>
                        <w:spacing w:before="0" w:beforeAutospacing="0" w:after="0" w:afterAutospacing="0" w:line="280" w:lineRule="exact"/>
                        <w:ind w:leftChars="-67" w:hangingChars="64" w:hanging="141"/>
                        <w:rPr>
                          <w:rFonts w:ascii="メイリオ" w:eastAsia="メイリオ" w:hAnsi="メイリオ" w:cs="メイリオ"/>
                          <w:color w:val="000000"/>
                          <w:sz w:val="22"/>
                          <w:szCs w:val="22"/>
                        </w:rPr>
                      </w:pPr>
                      <w:r w:rsidRPr="00C22EDA">
                        <w:rPr>
                          <w:rFonts w:ascii="メイリオ" w:eastAsia="メイリオ" w:hAnsi="メイリオ" w:cs="メイリオ" w:hint="eastAsia"/>
                          <w:color w:val="000000"/>
                          <w:sz w:val="22"/>
                          <w:szCs w:val="22"/>
                        </w:rPr>
                        <w:t>【クライシス・マネージメント】</w:t>
                      </w:r>
                    </w:p>
                    <w:p w14:paraId="1D2E395C" w14:textId="77777777" w:rsidR="00FA3373" w:rsidRPr="00E62FF4" w:rsidRDefault="00FA3373" w:rsidP="004F786C">
                      <w:pPr>
                        <w:pStyle w:val="Web"/>
                        <w:spacing w:before="0" w:beforeAutospacing="0" w:after="0" w:afterAutospacing="0" w:line="280" w:lineRule="exact"/>
                        <w:rPr>
                          <w:rFonts w:ascii="メイリオ" w:eastAsia="メイリオ" w:hAnsi="メイリオ" w:cs="メイリオ"/>
                          <w:color w:val="000000"/>
                          <w:sz w:val="18"/>
                          <w:szCs w:val="18"/>
                        </w:rPr>
                      </w:pPr>
                      <w:r>
                        <w:rPr>
                          <w:rFonts w:ascii="メイリオ" w:eastAsia="メイリオ" w:hAnsi="メイリオ" w:cs="メイリオ" w:hint="eastAsia"/>
                          <w:color w:val="000000"/>
                          <w:sz w:val="22"/>
                          <w:szCs w:val="22"/>
                        </w:rPr>
                        <w:t>●個別の危機管理</w:t>
                      </w:r>
                      <w:r w:rsidRPr="00E62FF4">
                        <w:rPr>
                          <w:rFonts w:ascii="メイリオ" w:eastAsia="メイリオ" w:hAnsi="メイリオ" w:cs="メイリオ" w:hint="eastAsia"/>
                          <w:color w:val="000000"/>
                          <w:sz w:val="18"/>
                          <w:szCs w:val="18"/>
                        </w:rPr>
                        <w:t>（事故等が発生した際に被害を最小限に抑える観点から、様々な事故等への具体的な対応について）</w:t>
                      </w:r>
                    </w:p>
                    <w:p w14:paraId="115B4502" w14:textId="6F0A6C12" w:rsidR="00FA3373" w:rsidRPr="00E62FF4" w:rsidRDefault="00FA3373" w:rsidP="004F786C">
                      <w:pPr>
                        <w:pStyle w:val="Web"/>
                        <w:spacing w:before="0" w:beforeAutospacing="0" w:after="0" w:afterAutospacing="0" w:line="280" w:lineRule="exact"/>
                        <w:rPr>
                          <w:rFonts w:ascii="メイリオ" w:eastAsia="メイリオ" w:hAnsi="メイリオ" w:cs="メイリオ"/>
                          <w:color w:val="000000"/>
                          <w:sz w:val="18"/>
                          <w:szCs w:val="18"/>
                        </w:rPr>
                      </w:pPr>
                      <w:r>
                        <w:rPr>
                          <w:rFonts w:ascii="メイリオ" w:eastAsia="メイリオ" w:hAnsi="メイリオ" w:cs="メイリオ" w:hint="eastAsia"/>
                          <w:color w:val="000000"/>
                          <w:sz w:val="22"/>
                          <w:szCs w:val="22"/>
                        </w:rPr>
                        <w:t>●事後の危機管理</w:t>
                      </w:r>
                      <w:r w:rsidRPr="00E62FF4">
                        <w:rPr>
                          <w:rFonts w:ascii="メイリオ" w:eastAsia="メイリオ" w:hAnsi="メイリオ" w:cs="メイリオ" w:hint="eastAsia"/>
                          <w:color w:val="000000"/>
                          <w:sz w:val="18"/>
                          <w:szCs w:val="18"/>
                        </w:rPr>
                        <w:t>（緊急的な対応が一定程度終わり、復旧・復興する観点から引渡しや</w:t>
                      </w:r>
                      <w:r>
                        <w:rPr>
                          <w:rFonts w:ascii="メイリオ" w:eastAsia="メイリオ" w:hAnsi="メイリオ" w:cs="メイリオ" w:hint="eastAsia"/>
                          <w:color w:val="000000"/>
                          <w:sz w:val="18"/>
                          <w:szCs w:val="18"/>
                        </w:rPr>
                        <w:t>心の</w:t>
                      </w:r>
                      <w:r w:rsidRPr="00E62FF4">
                        <w:rPr>
                          <w:rFonts w:ascii="メイリオ" w:eastAsia="メイリオ" w:hAnsi="メイリオ" w:cs="メイリオ" w:hint="eastAsia"/>
                          <w:color w:val="000000"/>
                          <w:sz w:val="18"/>
                          <w:szCs w:val="18"/>
                        </w:rPr>
                        <w:t>ケア、調査</w:t>
                      </w:r>
                      <w:r>
                        <w:rPr>
                          <w:rFonts w:ascii="メイリオ" w:eastAsia="メイリオ" w:hAnsi="メイリオ" w:cs="メイリオ" w:hint="eastAsia"/>
                          <w:color w:val="000000"/>
                          <w:sz w:val="18"/>
                          <w:szCs w:val="18"/>
                        </w:rPr>
                        <w:t>、</w:t>
                      </w:r>
                      <w:r w:rsidRPr="00E62FF4">
                        <w:rPr>
                          <w:rFonts w:ascii="メイリオ" w:eastAsia="メイリオ" w:hAnsi="メイリオ" w:cs="メイリオ" w:hint="eastAsia"/>
                          <w:color w:val="000000"/>
                          <w:sz w:val="18"/>
                          <w:szCs w:val="18"/>
                        </w:rPr>
                        <w:t>報告につい</w:t>
                      </w:r>
                      <w:r w:rsidR="004F786C">
                        <w:rPr>
                          <w:rFonts w:ascii="メイリオ" w:eastAsia="メイリオ" w:hAnsi="メイリオ" w:cs="メイリオ" w:hint="eastAsia"/>
                          <w:color w:val="000000"/>
                          <w:sz w:val="18"/>
                          <w:szCs w:val="18"/>
                        </w:rPr>
                        <w:t>て）</w:t>
                      </w:r>
                    </w:p>
                  </w:txbxContent>
                </v:textbox>
              </v:rect>
            </w:pict>
          </mc:Fallback>
        </mc:AlternateContent>
      </w:r>
    </w:p>
    <w:p w14:paraId="1409B7AA"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53D7B7D1"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15B3BC92"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2B55F93E"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1C478EF3"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0043C870"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436D2117"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4C9B563C"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7E480CB7"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2D1CCF47" w14:textId="77777777" w:rsidR="00FA3373" w:rsidRDefault="00FA3373" w:rsidP="00FA3373">
      <w:pPr>
        <w:spacing w:line="360" w:lineRule="exact"/>
        <w:ind w:leftChars="-202" w:left="2" w:hangingChars="133" w:hanging="426"/>
        <w:rPr>
          <w:rFonts w:ascii="メイリオ" w:eastAsia="メイリオ" w:hAnsi="メイリオ" w:cs="メイリオ"/>
          <w:b/>
          <w:sz w:val="32"/>
          <w:szCs w:val="32"/>
        </w:rPr>
      </w:pPr>
    </w:p>
    <w:p w14:paraId="4548A7F1" w14:textId="00BEC7DB" w:rsidR="00FA3373" w:rsidRPr="00CF6CE6" w:rsidRDefault="00FA3373" w:rsidP="00FA3373">
      <w:pPr>
        <w:spacing w:line="500" w:lineRule="exact"/>
        <w:ind w:leftChars="-102" w:left="-214"/>
        <w:rPr>
          <w:rFonts w:ascii="メイリオ" w:eastAsia="メイリオ" w:hAnsi="メイリオ" w:cs="メイリオ"/>
          <w:b/>
          <w:sz w:val="44"/>
          <w:szCs w:val="44"/>
        </w:rPr>
      </w:pPr>
      <w:r w:rsidRPr="00CF6CE6">
        <w:rPr>
          <w:rFonts w:ascii="メイリオ" w:eastAsia="メイリオ" w:hAnsi="メイリオ" w:cs="メイリオ" w:hint="eastAsia"/>
          <w:b/>
          <w:sz w:val="44"/>
          <w:szCs w:val="44"/>
        </w:rPr>
        <w:lastRenderedPageBreak/>
        <w:t>第</w:t>
      </w:r>
      <w:r w:rsidR="00E07273">
        <w:rPr>
          <w:rFonts w:ascii="メイリオ" w:eastAsia="メイリオ" w:hAnsi="メイリオ" w:cs="メイリオ" w:hint="eastAsia"/>
          <w:b/>
          <w:sz w:val="44"/>
          <w:szCs w:val="44"/>
        </w:rPr>
        <w:t>１</w:t>
      </w:r>
      <w:r w:rsidRPr="00CF6CE6">
        <w:rPr>
          <w:rFonts w:ascii="メイリオ" w:eastAsia="メイリオ" w:hAnsi="メイリオ" w:cs="メイリオ" w:hint="eastAsia"/>
          <w:b/>
          <w:sz w:val="44"/>
          <w:szCs w:val="44"/>
        </w:rPr>
        <w:t>章　事前の危機管理</w:t>
      </w:r>
      <w:r w:rsidRPr="00EA7788">
        <w:rPr>
          <w:rFonts w:ascii="メイリオ" w:eastAsia="メイリオ" w:hAnsi="メイリオ" w:cs="メイリオ" w:hint="eastAsia"/>
          <w:b/>
          <w:sz w:val="36"/>
          <w:szCs w:val="36"/>
        </w:rPr>
        <w:t>（未然</w:t>
      </w:r>
      <w:r>
        <w:rPr>
          <w:rFonts w:ascii="メイリオ" w:eastAsia="メイリオ" w:hAnsi="メイリオ" w:cs="メイリオ" w:hint="eastAsia"/>
          <w:b/>
          <w:sz w:val="36"/>
          <w:szCs w:val="36"/>
        </w:rPr>
        <w:t>に防ぐ</w:t>
      </w:r>
      <w:r w:rsidRPr="00EA7788">
        <w:rPr>
          <w:rFonts w:ascii="メイリオ" w:eastAsia="メイリオ" w:hAnsi="メイリオ" w:cs="メイリオ" w:hint="eastAsia"/>
          <w:b/>
          <w:sz w:val="36"/>
          <w:szCs w:val="36"/>
        </w:rPr>
        <w:t>）</w:t>
      </w:r>
      <w:r w:rsidRPr="00CF6CE6">
        <w:rPr>
          <w:rFonts w:ascii="メイリオ" w:eastAsia="メイリオ" w:hAnsi="メイリオ" w:cs="メイリオ" w:hint="eastAsia"/>
          <w:b/>
          <w:sz w:val="44"/>
          <w:szCs w:val="44"/>
        </w:rPr>
        <w:t xml:space="preserve">　　　　　　　　　　　　　　　　　　　　</w:t>
      </w:r>
    </w:p>
    <w:p w14:paraId="0F5F9787" w14:textId="6F02579A" w:rsidR="00FA3373" w:rsidRDefault="00FA3373" w:rsidP="00FA3373">
      <w:pPr>
        <w:spacing w:line="600" w:lineRule="exact"/>
        <w:ind w:leftChars="-67" w:left="-141" w:rightChars="-202" w:right="-424"/>
        <w:jc w:val="left"/>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t>１　体制整備</w:t>
      </w:r>
    </w:p>
    <w:p w14:paraId="106BECFF" w14:textId="77777777" w:rsidR="00951C6B" w:rsidRDefault="00951C6B" w:rsidP="00951C6B">
      <w:pPr>
        <w:overflowPunct w:val="0"/>
        <w:textAlignment w:val="baseline"/>
        <w:rPr>
          <w:rFonts w:ascii="Times New Roman" w:eastAsia="ＭＳ 明朝" w:hAnsi="Times New Roman" w:cs="Times New Roman"/>
          <w:color w:val="000000"/>
          <w:kern w:val="0"/>
          <w:szCs w:val="21"/>
        </w:rPr>
      </w:pPr>
      <w:r w:rsidRPr="0098022F">
        <w:rPr>
          <w:rFonts w:ascii="Times New Roman" w:eastAsia="ＭＳ 明朝" w:hAnsi="Times New Roman" w:cs="ＭＳ 明朝" w:hint="eastAsia"/>
          <w:b/>
          <w:bCs/>
          <w:color w:val="000000"/>
          <w:spacing w:val="2"/>
          <w:kern w:val="0"/>
          <w:sz w:val="28"/>
          <w:szCs w:val="28"/>
        </w:rPr>
        <w:t>〔状況把握〕</w:t>
      </w:r>
      <w:r w:rsidRPr="0098022F">
        <w:rPr>
          <w:rFonts w:ascii="Times New Roman" w:eastAsia="ＭＳ 明朝" w:hAnsi="Times New Roman" w:cs="ＭＳ 明朝" w:hint="eastAsia"/>
          <w:b/>
          <w:bCs/>
          <w:color w:val="000000"/>
          <w:kern w:val="0"/>
          <w:sz w:val="22"/>
        </w:rPr>
        <w:t>《１》状況・症状・人数の確認と把握</w:t>
      </w:r>
      <w:r w:rsidRPr="0098022F">
        <w:rPr>
          <w:rFonts w:ascii="Times New Roman" w:eastAsia="ＭＳ 明朝" w:hAnsi="Times New Roman" w:cs="Times New Roman" w:hint="eastAsia"/>
          <w:color w:val="000000"/>
          <w:kern w:val="0"/>
          <w:sz w:val="22"/>
        </w:rPr>
        <w:t xml:space="preserve">　</w:t>
      </w:r>
      <w:r>
        <w:rPr>
          <w:rFonts w:ascii="Times New Roman" w:eastAsia="ＭＳ 明朝" w:hAnsi="Times New Roman" w:cs="Times New Roman" w:hint="eastAsia"/>
          <w:color w:val="000000"/>
          <w:kern w:val="0"/>
          <w:szCs w:val="21"/>
        </w:rPr>
        <w:t xml:space="preserve">　</w:t>
      </w:r>
    </w:p>
    <w:p w14:paraId="176FB254" w14:textId="77777777" w:rsidR="00951C6B" w:rsidRPr="0098022F" w:rsidRDefault="00951C6B" w:rsidP="00951C6B">
      <w:pPr>
        <w:overflowPunct w:val="0"/>
        <w:ind w:firstLineChars="1000" w:firstLine="2400"/>
        <w:textAlignment w:val="baseline"/>
        <w:rPr>
          <w:rFonts w:ascii="Times New Roman" w:eastAsia="ＭＳ 明朝" w:hAnsi="Times New Roman" w:cs="ＭＳ 明朝"/>
          <w:color w:val="000000"/>
          <w:kern w:val="0"/>
          <w:sz w:val="24"/>
          <w:szCs w:val="24"/>
        </w:rPr>
      </w:pPr>
      <w:r w:rsidRPr="0098022F">
        <w:rPr>
          <w:rFonts w:ascii="Times New Roman" w:eastAsia="ＭＳ 明朝" w:hAnsi="Times New Roman" w:cs="ＭＳ 明朝" w:hint="eastAsia"/>
          <w:color w:val="000000"/>
          <w:kern w:val="0"/>
          <w:sz w:val="24"/>
          <w:szCs w:val="24"/>
        </w:rPr>
        <w:t>時系列を明確にするためには電話は携帯電話がよい。</w:t>
      </w:r>
    </w:p>
    <w:p w14:paraId="33190321" w14:textId="77777777" w:rsidR="00951C6B" w:rsidRDefault="00951C6B" w:rsidP="00951C6B">
      <w:pPr>
        <w:overflowPunct w:val="0"/>
        <w:jc w:val="left"/>
        <w:textAlignment w:val="baseline"/>
        <w:rPr>
          <w:rFonts w:ascii="Times New Roman" w:eastAsia="ＭＳ 明朝" w:hAnsi="Times New Roman" w:cs="Times New Roman"/>
          <w:color w:val="000000"/>
          <w:kern w:val="0"/>
          <w:szCs w:val="21"/>
        </w:rPr>
      </w:pPr>
      <w:r w:rsidRPr="0098022F">
        <w:rPr>
          <w:rFonts w:ascii="Times New Roman" w:eastAsia="ＭＳ 明朝" w:hAnsi="Times New Roman" w:cs="ＭＳ 明朝" w:hint="eastAsia"/>
          <w:b/>
          <w:bCs/>
          <w:color w:val="000000"/>
          <w:spacing w:val="2"/>
          <w:kern w:val="0"/>
          <w:sz w:val="28"/>
          <w:szCs w:val="28"/>
        </w:rPr>
        <w:t>〔指示系統の確立・組織対応〕</w:t>
      </w:r>
      <w:r w:rsidRPr="00445BEC">
        <w:rPr>
          <w:rFonts w:ascii="Times New Roman" w:eastAsia="ＭＳ 明朝" w:hAnsi="Times New Roman" w:cs="ＭＳ 明朝" w:hint="eastAsia"/>
          <w:b/>
          <w:bCs/>
          <w:color w:val="000000"/>
          <w:kern w:val="0"/>
          <w:szCs w:val="21"/>
        </w:rPr>
        <w:t>《２》指示系統　①情報の集中化</w:t>
      </w:r>
      <w:r>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ＭＳ 明朝" w:hint="eastAsia"/>
          <w:b/>
          <w:bCs/>
          <w:color w:val="000000"/>
          <w:kern w:val="0"/>
          <w:szCs w:val="21"/>
        </w:rPr>
        <w:t>②複数同時対応</w:t>
      </w:r>
      <w:r w:rsidRPr="00445BEC">
        <w:rPr>
          <w:rFonts w:ascii="Times New Roman" w:eastAsia="ＭＳ 明朝" w:hAnsi="Times New Roman" w:cs="Times New Roman"/>
          <w:color w:val="000000"/>
          <w:kern w:val="0"/>
          <w:szCs w:val="21"/>
        </w:rPr>
        <w:t xml:space="preserve">      </w:t>
      </w:r>
    </w:p>
    <w:p w14:paraId="6199CED2" w14:textId="77777777" w:rsidR="00951C6B" w:rsidRPr="0098022F" w:rsidRDefault="00951C6B" w:rsidP="00951C6B">
      <w:pPr>
        <w:overflowPunct w:val="0"/>
        <w:ind w:firstLineChars="950" w:firstLine="2280"/>
        <w:jc w:val="left"/>
        <w:textAlignment w:val="baseline"/>
        <w:rPr>
          <w:rFonts w:ascii="ＭＳ 明朝" w:eastAsia="ＭＳ Ｐゴシック" w:hAnsi="Times New Roman" w:cs="ＭＳ Ｐゴシック"/>
          <w:color w:val="000000"/>
          <w:spacing w:val="2"/>
          <w:kern w:val="0"/>
          <w:sz w:val="24"/>
          <w:szCs w:val="24"/>
        </w:rPr>
      </w:pPr>
      <w:r w:rsidRPr="0098022F">
        <w:rPr>
          <w:rFonts w:ascii="Times New Roman" w:eastAsia="ＭＳ 明朝" w:hAnsi="Times New Roman" w:cs="Times New Roman"/>
          <w:color w:val="000000"/>
          <w:kern w:val="0"/>
          <w:sz w:val="24"/>
          <w:szCs w:val="24"/>
        </w:rPr>
        <w:t xml:space="preserve"> </w:t>
      </w:r>
      <w:r w:rsidRPr="0098022F">
        <w:rPr>
          <w:rFonts w:ascii="Times New Roman" w:eastAsia="ＭＳ 明朝" w:hAnsi="Times New Roman" w:cs="ＭＳ 明朝" w:hint="eastAsia"/>
          <w:color w:val="000000"/>
          <w:kern w:val="0"/>
          <w:sz w:val="24"/>
          <w:szCs w:val="24"/>
        </w:rPr>
        <w:t>詳細は後述</w:t>
      </w:r>
      <w:r w:rsidRPr="0098022F">
        <w:rPr>
          <w:rFonts w:ascii="ＭＳ 明朝" w:eastAsia="ＭＳ 明朝" w:hAnsi="Times New Roman" w:cs="Times New Roman" w:hint="eastAsia"/>
          <w:color w:val="000000"/>
          <w:spacing w:val="2"/>
          <w:kern w:val="0"/>
          <w:sz w:val="24"/>
          <w:szCs w:val="24"/>
        </w:rPr>
        <w:t xml:space="preserve">　</w:t>
      </w:r>
      <w:r w:rsidRPr="0098022F">
        <w:rPr>
          <w:rFonts w:ascii="ＭＳ 明朝" w:eastAsia="ＭＳ Ｐゴシック" w:hAnsi="Times New Roman" w:cs="ＭＳ Ｐゴシック" w:hint="eastAsia"/>
          <w:color w:val="000000"/>
          <w:spacing w:val="2"/>
          <w:kern w:val="0"/>
          <w:sz w:val="24"/>
          <w:szCs w:val="24"/>
        </w:rPr>
        <w:t>人命尊重第一・個人情報保護</w:t>
      </w:r>
    </w:p>
    <w:p w14:paraId="64A03337" w14:textId="77777777" w:rsidR="00951C6B" w:rsidRPr="0098022F" w:rsidRDefault="00951C6B" w:rsidP="00951C6B">
      <w:pPr>
        <w:overflowPunct w:val="0"/>
        <w:ind w:firstLineChars="2050" w:firstLine="4387"/>
        <w:jc w:val="left"/>
        <w:textAlignment w:val="baseline"/>
        <w:rPr>
          <w:rFonts w:ascii="ＭＳ 明朝" w:eastAsia="ＭＳ 明朝" w:hAnsi="Times New Roman" w:cs="Times New Roman"/>
          <w:color w:val="000000"/>
          <w:spacing w:val="2"/>
          <w:kern w:val="0"/>
          <w:szCs w:val="21"/>
        </w:rPr>
      </w:pPr>
    </w:p>
    <w:p w14:paraId="70D9B884" w14:textId="77777777" w:rsidR="00951C6B" w:rsidRPr="000A1377" w:rsidRDefault="00951C6B" w:rsidP="00951C6B">
      <w:pPr>
        <w:pStyle w:val="a3"/>
        <w:numPr>
          <w:ilvl w:val="0"/>
          <w:numId w:val="40"/>
        </w:numPr>
        <w:overflowPunct w:val="0"/>
        <w:ind w:leftChars="0"/>
        <w:textAlignment w:val="baseline"/>
        <w:rPr>
          <w:rFonts w:ascii="メイリオ" w:eastAsia="メイリオ" w:hAnsi="メイリオ" w:cs="NSimSun"/>
          <w:b/>
          <w:bCs/>
          <w:color w:val="000000"/>
          <w:spacing w:val="2"/>
          <w:kern w:val="0"/>
          <w:sz w:val="24"/>
          <w:szCs w:val="24"/>
        </w:rPr>
      </w:pPr>
      <w:r w:rsidRPr="000A1377">
        <w:rPr>
          <w:rFonts w:ascii="メイリオ" w:eastAsia="メイリオ" w:hAnsi="メイリオ" w:cs="NSimSun" w:hint="eastAsia"/>
          <w:b/>
          <w:bCs/>
          <w:color w:val="000000"/>
          <w:spacing w:val="2"/>
          <w:kern w:val="0"/>
          <w:sz w:val="28"/>
          <w:szCs w:val="28"/>
        </w:rPr>
        <w:t>通報と搬送</w:t>
      </w:r>
      <w:r w:rsidRPr="000A1377">
        <w:rPr>
          <w:rFonts w:ascii="メイリオ" w:eastAsia="メイリオ" w:hAnsi="メイリオ" w:cs="NSimSun" w:hint="eastAsia"/>
          <w:b/>
          <w:bCs/>
          <w:color w:val="000000"/>
          <w:spacing w:val="2"/>
          <w:kern w:val="0"/>
          <w:sz w:val="24"/>
          <w:szCs w:val="24"/>
        </w:rPr>
        <w:t xml:space="preserve">　　《迅速</w:t>
      </w:r>
      <w:r w:rsidRPr="000A1377">
        <w:rPr>
          <w:rFonts w:ascii="メイリオ" w:eastAsia="メイリオ" w:hAnsi="メイリオ" w:cs="ＭＳ Ｐゴシック" w:hint="eastAsia"/>
          <w:b/>
          <w:bCs/>
          <w:color w:val="000000"/>
          <w:spacing w:val="2"/>
          <w:kern w:val="0"/>
          <w:sz w:val="24"/>
          <w:szCs w:val="24"/>
        </w:rPr>
        <w:t>・</w:t>
      </w:r>
      <w:r w:rsidRPr="000A1377">
        <w:rPr>
          <w:rFonts w:ascii="メイリオ" w:eastAsia="メイリオ" w:hAnsi="メイリオ" w:cs="NSimSun" w:hint="eastAsia"/>
          <w:b/>
          <w:bCs/>
          <w:color w:val="000000"/>
          <w:spacing w:val="2"/>
          <w:kern w:val="0"/>
          <w:sz w:val="24"/>
          <w:szCs w:val="24"/>
        </w:rPr>
        <w:t>的確な対応と「経過時刻の記録」を忘れずに》</w:t>
      </w:r>
    </w:p>
    <w:p w14:paraId="6B88A39A" w14:textId="77777777" w:rsidR="00951C6B" w:rsidRPr="0098022F" w:rsidRDefault="00951C6B" w:rsidP="00951C6B">
      <w:pPr>
        <w:overflowPunct w:val="0"/>
        <w:ind w:firstLineChars="200" w:firstLine="490"/>
        <w:textAlignment w:val="baseline"/>
        <w:rPr>
          <w:rFonts w:ascii="ＭＳ 明朝" w:hAnsi="Times New Roman" w:cs="Times New Roman"/>
          <w:color w:val="000000"/>
          <w:spacing w:val="2"/>
          <w:kern w:val="0"/>
          <w:sz w:val="24"/>
          <w:szCs w:val="24"/>
        </w:rPr>
      </w:pPr>
      <w:r w:rsidRPr="0098022F">
        <w:rPr>
          <w:rFonts w:ascii="Times New Roman" w:eastAsia="ＭＳ 明朝" w:hAnsi="Times New Roman" w:cs="ＭＳ 明朝" w:hint="eastAsia"/>
          <w:b/>
          <w:bCs/>
          <w:color w:val="FF0000"/>
          <w:spacing w:val="2"/>
          <w:kern w:val="0"/>
          <w:sz w:val="24"/>
          <w:szCs w:val="24"/>
        </w:rPr>
        <w:t>〔救急・消防は１１９番通報〕　　　　　　〔警察は１１０番通報〕</w:t>
      </w:r>
    </w:p>
    <w:p w14:paraId="73F92A54" w14:textId="77777777" w:rsidR="00951C6B" w:rsidRPr="0098022F" w:rsidRDefault="00951C6B" w:rsidP="00951C6B">
      <w:pPr>
        <w:overflowPunct w:val="0"/>
        <w:ind w:firstLineChars="100" w:firstLine="285"/>
        <w:textAlignment w:val="baseline"/>
        <w:rPr>
          <w:rFonts w:ascii="ＭＳ 明朝" w:hAnsi="Times New Roman" w:cs="NSimSun"/>
          <w:b/>
          <w:bCs/>
          <w:color w:val="000000"/>
          <w:spacing w:val="2"/>
          <w:kern w:val="0"/>
          <w:sz w:val="24"/>
          <w:szCs w:val="24"/>
        </w:rPr>
      </w:pPr>
      <w:r w:rsidRPr="0098022F">
        <w:rPr>
          <w:rFonts w:asciiTheme="minorEastAsia" w:hAnsiTheme="minorEastAsia" w:cs="NSimSun" w:hint="eastAsia"/>
          <w:b/>
          <w:bCs/>
          <w:color w:val="000000"/>
          <w:spacing w:val="2"/>
          <w:kern w:val="0"/>
          <w:sz w:val="28"/>
          <w:szCs w:val="28"/>
        </w:rPr>
        <w:t>住所　岸和田市紙屋町１２－２０　電話　０７２（４２２）０３２７</w:t>
      </w:r>
    </w:p>
    <w:p w14:paraId="38D9BB32" w14:textId="77777777" w:rsidR="00951C6B" w:rsidRPr="0098022F" w:rsidRDefault="00951C6B" w:rsidP="00951C6B">
      <w:pPr>
        <w:overflowPunct w:val="0"/>
        <w:textAlignment w:val="baseline"/>
        <w:rPr>
          <w:rFonts w:ascii="ＭＳ 明朝" w:eastAsia="ＭＳ 明朝" w:hAnsi="Times New Roman" w:cs="Times New Roman"/>
          <w:color w:val="000000"/>
          <w:spacing w:val="2"/>
          <w:kern w:val="0"/>
          <w:szCs w:val="21"/>
        </w:rPr>
      </w:pPr>
    </w:p>
    <w:tbl>
      <w:tblPr>
        <w:tblStyle w:val="ad"/>
        <w:tblpPr w:leftFromText="142" w:rightFromText="142" w:vertAnchor="text" w:horzAnchor="margin" w:tblpXSpec="center" w:tblpY="-31"/>
        <w:tblOverlap w:val="never"/>
        <w:tblW w:w="9209" w:type="dxa"/>
        <w:tblLook w:val="04A0" w:firstRow="1" w:lastRow="0" w:firstColumn="1" w:lastColumn="0" w:noHBand="0" w:noVBand="1"/>
      </w:tblPr>
      <w:tblGrid>
        <w:gridCol w:w="1980"/>
        <w:gridCol w:w="2410"/>
        <w:gridCol w:w="2268"/>
        <w:gridCol w:w="2551"/>
      </w:tblGrid>
      <w:tr w:rsidR="00951C6B" w14:paraId="4B3D3844" w14:textId="77777777" w:rsidTr="00457504">
        <w:tc>
          <w:tcPr>
            <w:tcW w:w="1980" w:type="dxa"/>
          </w:tcPr>
          <w:p w14:paraId="13EF4F8C"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r w:rsidRPr="00445BEC">
              <w:rPr>
                <w:rFonts w:ascii="Times New Roman" w:eastAsia="ＭＳ 明朝" w:hAnsi="Times New Roman" w:cs="ＭＳ 明朝" w:hint="eastAsia"/>
                <w:b/>
                <w:bCs/>
                <w:color w:val="FF0000"/>
                <w:spacing w:val="2"/>
                <w:kern w:val="0"/>
                <w:szCs w:val="21"/>
              </w:rPr>
              <w:t>Ａ</w:t>
            </w:r>
            <w:r w:rsidRPr="00445BEC">
              <w:rPr>
                <w:rFonts w:ascii="ＭＳ 明朝" w:eastAsia="ＭＳ ゴシック" w:hAnsi="Times New Roman" w:cs="ＭＳ ゴシック" w:hint="eastAsia"/>
                <w:b/>
                <w:bCs/>
                <w:color w:val="FF0000"/>
                <w:spacing w:val="2"/>
                <w:kern w:val="0"/>
                <w:szCs w:val="21"/>
              </w:rPr>
              <w:t>地震・火事等</w:t>
            </w:r>
          </w:p>
        </w:tc>
        <w:tc>
          <w:tcPr>
            <w:tcW w:w="2410" w:type="dxa"/>
          </w:tcPr>
          <w:p w14:paraId="5ECB744A"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r w:rsidRPr="00445BEC">
              <w:rPr>
                <w:rFonts w:ascii="ＭＳ 明朝" w:eastAsia="ＭＳ ゴシック" w:hAnsi="Times New Roman" w:cs="ＭＳ ゴシック" w:hint="eastAsia"/>
                <w:b/>
                <w:bCs/>
                <w:color w:val="008000"/>
                <w:spacing w:val="2"/>
                <w:kern w:val="0"/>
                <w:szCs w:val="21"/>
              </w:rPr>
              <w:t>Ｂ食中毒・</w:t>
            </w:r>
            <w:r w:rsidRPr="00445BEC">
              <w:rPr>
                <w:rFonts w:ascii="ＭＳ 明朝" w:eastAsia="ＭＳ ゴシック" w:hAnsi="Times New Roman" w:cs="ＭＳ ゴシック" w:hint="eastAsia"/>
                <w:b/>
                <w:bCs/>
                <w:color w:val="008000"/>
                <w:kern w:val="0"/>
                <w:szCs w:val="21"/>
              </w:rPr>
              <w:t>食物アレルギー等</w:t>
            </w:r>
          </w:p>
        </w:tc>
        <w:tc>
          <w:tcPr>
            <w:tcW w:w="2268" w:type="dxa"/>
          </w:tcPr>
          <w:p w14:paraId="3E393132"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r w:rsidRPr="00445BEC">
              <w:rPr>
                <w:rFonts w:ascii="ＭＳ 明朝" w:eastAsia="ＭＳ ゴシック" w:hAnsi="Times New Roman" w:cs="ＭＳ ゴシック" w:hint="eastAsia"/>
                <w:b/>
                <w:bCs/>
                <w:color w:val="0000FF"/>
                <w:spacing w:val="2"/>
                <w:kern w:val="0"/>
                <w:szCs w:val="21"/>
              </w:rPr>
              <w:t>Ｃ不審者対応等</w:t>
            </w:r>
          </w:p>
        </w:tc>
        <w:tc>
          <w:tcPr>
            <w:tcW w:w="2551" w:type="dxa"/>
          </w:tcPr>
          <w:p w14:paraId="33211DBC" w14:textId="77777777" w:rsidR="00951C6B" w:rsidRPr="00445BEC" w:rsidRDefault="00951C6B" w:rsidP="00457504">
            <w:pPr>
              <w:overflowPunct w:val="0"/>
              <w:textAlignment w:val="baseline"/>
              <w:rPr>
                <w:rFonts w:ascii="ＭＳ 明朝" w:eastAsia="ＭＳ 明朝" w:hAnsi="Times New Roman" w:cs="Times New Roman"/>
                <w:color w:val="000000"/>
                <w:spacing w:val="2"/>
                <w:kern w:val="0"/>
                <w:szCs w:val="21"/>
              </w:rPr>
            </w:pPr>
            <w:r w:rsidRPr="00445BEC">
              <w:rPr>
                <w:rFonts w:ascii="ＭＳ 明朝" w:eastAsia="ＭＳ ゴシック" w:hAnsi="Times New Roman" w:cs="ＭＳ ゴシック" w:hint="eastAsia"/>
                <w:b/>
                <w:bCs/>
                <w:color w:val="FF00FF"/>
                <w:spacing w:val="2"/>
                <w:kern w:val="0"/>
                <w:szCs w:val="21"/>
              </w:rPr>
              <w:t>Ｄケガ等</w:t>
            </w:r>
          </w:p>
          <w:p w14:paraId="187E9595"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p>
        </w:tc>
      </w:tr>
    </w:tbl>
    <w:p w14:paraId="06A458F5" w14:textId="77777777" w:rsidR="00951C6B" w:rsidRPr="0098022F" w:rsidRDefault="00951C6B" w:rsidP="00951C6B">
      <w:pPr>
        <w:overflowPunct w:val="0"/>
        <w:textAlignment w:val="baseline"/>
        <w:rPr>
          <w:rFonts w:ascii="ＭＳ 明朝" w:eastAsia="ＭＳ 明朝" w:hAnsi="Times New Roman" w:cs="Times New Roman"/>
          <w:color w:val="000000"/>
          <w:spacing w:val="2"/>
          <w:kern w:val="0"/>
          <w:szCs w:val="21"/>
        </w:rPr>
      </w:pPr>
    </w:p>
    <w:tbl>
      <w:tblPr>
        <w:tblStyle w:val="ad"/>
        <w:tblpPr w:leftFromText="142" w:rightFromText="142" w:vertAnchor="page" w:horzAnchor="margin" w:tblpXSpec="center" w:tblpY="6001"/>
        <w:tblOverlap w:val="never"/>
        <w:tblW w:w="9209" w:type="dxa"/>
        <w:tblLook w:val="04A0" w:firstRow="1" w:lastRow="0" w:firstColumn="1" w:lastColumn="0" w:noHBand="0" w:noVBand="1"/>
      </w:tblPr>
      <w:tblGrid>
        <w:gridCol w:w="9209"/>
      </w:tblGrid>
      <w:tr w:rsidR="00951C6B" w14:paraId="4E41E6AB" w14:textId="77777777" w:rsidTr="00457504">
        <w:trPr>
          <w:trHeight w:val="2826"/>
        </w:trPr>
        <w:tc>
          <w:tcPr>
            <w:tcW w:w="9209" w:type="dxa"/>
          </w:tcPr>
          <w:p w14:paraId="69F550B8" w14:textId="77777777" w:rsidR="00951C6B" w:rsidRPr="00445BEC" w:rsidRDefault="00951C6B" w:rsidP="00457504">
            <w:pPr>
              <w:overflowPunct w:val="0"/>
              <w:ind w:left="1054" w:hangingChars="500" w:hanging="1054"/>
              <w:textAlignment w:val="baseline"/>
              <w:rPr>
                <w:rFonts w:ascii="Times New Roman" w:eastAsia="ＭＳ 明朝" w:hAnsi="Times New Roman" w:cs="ＭＳ 明朝"/>
                <w:b/>
                <w:bCs/>
                <w:color w:val="FF0000"/>
                <w:kern w:val="0"/>
                <w:szCs w:val="21"/>
              </w:rPr>
            </w:pPr>
            <w:r w:rsidRPr="00445BEC">
              <w:rPr>
                <w:rFonts w:ascii="Times New Roman" w:eastAsia="ＭＳ 明朝" w:hAnsi="Times New Roman" w:cs="ＭＳ 明朝" w:hint="eastAsia"/>
                <w:b/>
                <w:bCs/>
                <w:color w:val="FF0000"/>
                <w:kern w:val="0"/>
                <w:szCs w:val="21"/>
              </w:rPr>
              <w:t>例</w:t>
            </w:r>
            <w:r w:rsidRPr="00445BEC">
              <w:rPr>
                <w:rFonts w:ascii="Times New Roman" w:eastAsia="ＭＳ 明朝" w:hAnsi="Times New Roman" w:cs="Times New Roman"/>
                <w:b/>
                <w:bCs/>
                <w:color w:val="FF0000"/>
                <w:kern w:val="0"/>
                <w:szCs w:val="21"/>
              </w:rPr>
              <w:t>A</w:t>
            </w:r>
            <w:r w:rsidRPr="00445BEC">
              <w:rPr>
                <w:rFonts w:ascii="Times New Roman" w:eastAsia="ＭＳ 明朝" w:hAnsi="Times New Roman" w:cs="ＭＳ 明朝" w:hint="eastAsia"/>
                <w:b/>
                <w:bCs/>
                <w:color w:val="FF0000"/>
                <w:kern w:val="0"/>
                <w:szCs w:val="21"/>
              </w:rPr>
              <w:t>・・「紙屋町　浜小学校の〇〇です。１階給食室から出火。出動お願いします。児童は運動場に避難。電話番号は　４２２－０３２７です。」</w:t>
            </w:r>
            <w:r w:rsidRPr="00445BEC">
              <w:rPr>
                <w:rFonts w:ascii="Times New Roman" w:eastAsia="ＭＳ 明朝" w:hAnsi="Times New Roman" w:cs="ＭＳ 明朝" w:hint="eastAsia"/>
                <w:b/>
                <w:bCs/>
                <w:color w:val="000000"/>
                <w:kern w:val="0"/>
                <w:szCs w:val="21"/>
              </w:rPr>
              <w:t>正門・</w:t>
            </w:r>
            <w:r w:rsidRPr="00445BEC">
              <w:rPr>
                <w:rFonts w:ascii="Times New Roman" w:eastAsia="ＭＳ 明朝" w:hAnsi="Times New Roman" w:cs="Times New Roman"/>
                <w:b/>
                <w:bCs/>
                <w:color w:val="FF0000"/>
                <w:kern w:val="0"/>
                <w:szCs w:val="21"/>
              </w:rPr>
              <w:t xml:space="preserve"> </w:t>
            </w:r>
            <w:r w:rsidRPr="00445BEC">
              <w:rPr>
                <w:rFonts w:ascii="Times New Roman" w:eastAsia="ＭＳ 明朝" w:hAnsi="Times New Roman" w:cs="ＭＳ 明朝" w:hint="eastAsia"/>
                <w:b/>
                <w:bCs/>
                <w:color w:val="000000"/>
                <w:kern w:val="0"/>
                <w:szCs w:val="21"/>
              </w:rPr>
              <w:t>裏門の鍵を開けること。</w:t>
            </w:r>
          </w:p>
          <w:p w14:paraId="03269902" w14:textId="77777777" w:rsidR="00951C6B" w:rsidRPr="00445BEC" w:rsidRDefault="00951C6B" w:rsidP="00457504">
            <w:pPr>
              <w:overflowPunct w:val="0"/>
              <w:ind w:left="843" w:hangingChars="400" w:hanging="843"/>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b/>
                <w:bCs/>
                <w:color w:val="008000"/>
                <w:kern w:val="0"/>
                <w:szCs w:val="21"/>
              </w:rPr>
              <w:t>例</w:t>
            </w:r>
            <w:r w:rsidRPr="00445BEC">
              <w:rPr>
                <w:rFonts w:ascii="Times New Roman" w:eastAsia="ＭＳ 明朝" w:hAnsi="Times New Roman" w:cs="Times New Roman"/>
                <w:b/>
                <w:bCs/>
                <w:color w:val="008000"/>
                <w:kern w:val="0"/>
                <w:szCs w:val="21"/>
              </w:rPr>
              <w:t>B</w:t>
            </w:r>
            <w:r w:rsidRPr="00445BEC">
              <w:rPr>
                <w:rFonts w:ascii="Times New Roman" w:eastAsia="ＭＳ 明朝" w:hAnsi="Times New Roman" w:cs="ＭＳ 明朝" w:hint="eastAsia"/>
                <w:b/>
                <w:bCs/>
                <w:color w:val="008000"/>
                <w:kern w:val="0"/>
                <w:szCs w:val="21"/>
              </w:rPr>
              <w:t>・・「紙屋町　浜小学校の〇</w:t>
            </w:r>
            <w:r>
              <w:rPr>
                <w:rFonts w:ascii="Times New Roman" w:eastAsia="ＭＳ 明朝" w:hAnsi="Times New Roman" w:cs="ＭＳ 明朝" w:hint="eastAsia"/>
                <w:b/>
                <w:bCs/>
                <w:color w:val="008000"/>
                <w:kern w:val="0"/>
                <w:szCs w:val="21"/>
              </w:rPr>
              <w:t>〇です。子どもが急な腹痛を訴え、おなかを押さえ、口からもどして</w:t>
            </w:r>
            <w:r w:rsidRPr="00445BEC">
              <w:rPr>
                <w:rFonts w:ascii="Times New Roman" w:eastAsia="ＭＳ 明朝" w:hAnsi="Times New Roman" w:cs="ＭＳ 明朝" w:hint="eastAsia"/>
                <w:b/>
                <w:bCs/>
                <w:color w:val="008000"/>
                <w:kern w:val="0"/>
                <w:szCs w:val="21"/>
              </w:rPr>
              <w:t>います。至急　救急車を正門にお願いします。電話番号は　４２２－０３２７です。」</w:t>
            </w:r>
          </w:p>
          <w:p w14:paraId="7AC8A65C" w14:textId="77777777" w:rsidR="00951C6B" w:rsidRPr="00445BEC" w:rsidRDefault="00951C6B" w:rsidP="00457504">
            <w:pPr>
              <w:overflowPunct w:val="0"/>
              <w:ind w:left="843" w:hangingChars="400" w:hanging="843"/>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b/>
                <w:bCs/>
                <w:color w:val="0000FF"/>
                <w:kern w:val="0"/>
                <w:szCs w:val="21"/>
              </w:rPr>
              <w:t>例</w:t>
            </w:r>
            <w:r w:rsidRPr="00445BEC">
              <w:rPr>
                <w:rFonts w:ascii="Times New Roman" w:eastAsia="ＭＳ 明朝" w:hAnsi="Times New Roman" w:cs="Times New Roman"/>
                <w:b/>
                <w:bCs/>
                <w:color w:val="0000FF"/>
                <w:kern w:val="0"/>
                <w:szCs w:val="21"/>
              </w:rPr>
              <w:t>C</w:t>
            </w:r>
            <w:r w:rsidRPr="00445BEC">
              <w:rPr>
                <w:rFonts w:ascii="Times New Roman" w:eastAsia="ＭＳ 明朝" w:hAnsi="Times New Roman" w:cs="ＭＳ 明朝" w:hint="eastAsia"/>
                <w:b/>
                <w:bCs/>
                <w:color w:val="0000FF"/>
                <w:kern w:val="0"/>
                <w:szCs w:val="21"/>
              </w:rPr>
              <w:t>・・「紙屋町　浜小学校の〇〇です。不審者進入により、子どもが刃物で〇〇を刺され　出血しています。至急　救急車を正門にお願いします。電話番号は　４２２－０３２７です。」</w:t>
            </w:r>
            <w:r w:rsidRPr="00445BEC">
              <w:rPr>
                <w:rFonts w:ascii="Times New Roman" w:eastAsia="ＭＳ 明朝" w:hAnsi="Times New Roman" w:cs="Times New Roman"/>
                <w:color w:val="0000FF"/>
                <w:kern w:val="0"/>
                <w:szCs w:val="21"/>
              </w:rPr>
              <w:t xml:space="preserve"> </w:t>
            </w:r>
          </w:p>
          <w:p w14:paraId="7EA2FFF2" w14:textId="77777777" w:rsidR="00951C6B" w:rsidRPr="00445BEC" w:rsidRDefault="00951C6B" w:rsidP="00457504">
            <w:pPr>
              <w:overflowPunct w:val="0"/>
              <w:ind w:left="843" w:hangingChars="400" w:hanging="843"/>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b/>
                <w:bCs/>
                <w:color w:val="FF00FF"/>
                <w:kern w:val="0"/>
                <w:szCs w:val="21"/>
              </w:rPr>
              <w:t>例</w:t>
            </w:r>
            <w:r w:rsidRPr="00445BEC">
              <w:rPr>
                <w:rFonts w:ascii="Times New Roman" w:eastAsia="ＭＳ 明朝" w:hAnsi="Times New Roman" w:cs="Times New Roman"/>
                <w:b/>
                <w:bCs/>
                <w:color w:val="FF00FF"/>
                <w:kern w:val="0"/>
                <w:szCs w:val="21"/>
              </w:rPr>
              <w:t>D</w:t>
            </w:r>
            <w:r w:rsidRPr="00445BEC">
              <w:rPr>
                <w:rFonts w:ascii="Times New Roman" w:eastAsia="ＭＳ 明朝" w:hAnsi="Times New Roman" w:cs="ＭＳ 明朝" w:hint="eastAsia"/>
                <w:b/>
                <w:bCs/>
                <w:color w:val="FF00FF"/>
                <w:kern w:val="0"/>
                <w:szCs w:val="21"/>
              </w:rPr>
              <w:t>・・「紙屋町　浜小学校の〇〇です。　校舎階段で転倒、出血。至急、救急車を正門にお願いします。</w:t>
            </w:r>
            <w:r w:rsidRPr="00445BEC">
              <w:rPr>
                <w:rFonts w:ascii="Times New Roman" w:eastAsia="ＭＳ 明朝" w:hAnsi="Times New Roman" w:cs="Times New Roman"/>
                <w:b/>
                <w:bCs/>
                <w:color w:val="FF00FF"/>
                <w:kern w:val="0"/>
                <w:szCs w:val="21"/>
              </w:rPr>
              <w:t xml:space="preserve"> </w:t>
            </w:r>
            <w:r w:rsidRPr="00445BEC">
              <w:rPr>
                <w:rFonts w:ascii="Times New Roman" w:eastAsia="ＭＳ 明朝" w:hAnsi="Times New Roman" w:cs="ＭＳ 明朝" w:hint="eastAsia"/>
                <w:b/>
                <w:bCs/>
                <w:color w:val="FF00FF"/>
                <w:kern w:val="0"/>
                <w:szCs w:val="21"/>
              </w:rPr>
              <w:t>電話番号は　４２２－０３２７です。」</w:t>
            </w:r>
            <w:r w:rsidRPr="00445BEC">
              <w:rPr>
                <w:rFonts w:ascii="Times New Roman" w:eastAsia="ＭＳ 明朝" w:hAnsi="Times New Roman" w:cs="Times New Roman"/>
                <w:color w:val="FF00FF"/>
                <w:kern w:val="0"/>
                <w:szCs w:val="21"/>
              </w:rPr>
              <w:t xml:space="preserve"> </w:t>
            </w:r>
          </w:p>
        </w:tc>
      </w:tr>
    </w:tbl>
    <w:tbl>
      <w:tblPr>
        <w:tblStyle w:val="ad"/>
        <w:tblpPr w:leftFromText="142" w:rightFromText="142" w:vertAnchor="text" w:horzAnchor="margin" w:tblpXSpec="center" w:tblpY="-521"/>
        <w:tblOverlap w:val="never"/>
        <w:tblW w:w="9209" w:type="dxa"/>
        <w:tblLook w:val="04A0" w:firstRow="1" w:lastRow="0" w:firstColumn="1" w:lastColumn="0" w:noHBand="0" w:noVBand="1"/>
      </w:tblPr>
      <w:tblGrid>
        <w:gridCol w:w="1980"/>
        <w:gridCol w:w="2410"/>
        <w:gridCol w:w="2268"/>
        <w:gridCol w:w="2551"/>
      </w:tblGrid>
      <w:tr w:rsidR="00951C6B" w14:paraId="3C8ABC28" w14:textId="77777777" w:rsidTr="00457504">
        <w:tc>
          <w:tcPr>
            <w:tcW w:w="1980" w:type="dxa"/>
          </w:tcPr>
          <w:p w14:paraId="513AFC6C"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r w:rsidRPr="00445BEC">
              <w:rPr>
                <w:rFonts w:ascii="Times New Roman" w:eastAsia="ＭＳ 明朝" w:hAnsi="Times New Roman" w:cs="ＭＳ 明朝" w:hint="eastAsia"/>
                <w:b/>
                <w:bCs/>
                <w:color w:val="FF0000"/>
                <w:spacing w:val="2"/>
                <w:kern w:val="0"/>
                <w:szCs w:val="21"/>
              </w:rPr>
              <w:t>Ａ</w:t>
            </w:r>
            <w:r w:rsidRPr="00445BEC">
              <w:rPr>
                <w:rFonts w:ascii="ＭＳ 明朝" w:eastAsia="ＭＳ ゴシック" w:hAnsi="Times New Roman" w:cs="ＭＳ ゴシック" w:hint="eastAsia"/>
                <w:b/>
                <w:bCs/>
                <w:color w:val="FF0000"/>
                <w:spacing w:val="2"/>
                <w:kern w:val="0"/>
                <w:szCs w:val="21"/>
              </w:rPr>
              <w:t>地震・火事等</w:t>
            </w:r>
          </w:p>
        </w:tc>
        <w:tc>
          <w:tcPr>
            <w:tcW w:w="2410" w:type="dxa"/>
          </w:tcPr>
          <w:p w14:paraId="5EF28DF4"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r w:rsidRPr="00445BEC">
              <w:rPr>
                <w:rFonts w:ascii="ＭＳ 明朝" w:eastAsia="ＭＳ ゴシック" w:hAnsi="Times New Roman" w:cs="ＭＳ ゴシック" w:hint="eastAsia"/>
                <w:b/>
                <w:bCs/>
                <w:color w:val="008000"/>
                <w:spacing w:val="2"/>
                <w:kern w:val="0"/>
                <w:szCs w:val="21"/>
              </w:rPr>
              <w:t>Ｂ食中毒・</w:t>
            </w:r>
            <w:r w:rsidRPr="00445BEC">
              <w:rPr>
                <w:rFonts w:ascii="ＭＳ 明朝" w:eastAsia="ＭＳ ゴシック" w:hAnsi="Times New Roman" w:cs="ＭＳ ゴシック" w:hint="eastAsia"/>
                <w:b/>
                <w:bCs/>
                <w:color w:val="008000"/>
                <w:kern w:val="0"/>
                <w:szCs w:val="21"/>
              </w:rPr>
              <w:t>食物アレルギー等</w:t>
            </w:r>
          </w:p>
        </w:tc>
        <w:tc>
          <w:tcPr>
            <w:tcW w:w="2268" w:type="dxa"/>
          </w:tcPr>
          <w:p w14:paraId="1A3CB7DD"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r w:rsidRPr="00445BEC">
              <w:rPr>
                <w:rFonts w:ascii="ＭＳ 明朝" w:eastAsia="ＭＳ ゴシック" w:hAnsi="Times New Roman" w:cs="ＭＳ ゴシック" w:hint="eastAsia"/>
                <w:b/>
                <w:bCs/>
                <w:color w:val="0000FF"/>
                <w:spacing w:val="2"/>
                <w:kern w:val="0"/>
                <w:szCs w:val="21"/>
              </w:rPr>
              <w:t>Ｃ不審者対応等</w:t>
            </w:r>
          </w:p>
        </w:tc>
        <w:tc>
          <w:tcPr>
            <w:tcW w:w="2551" w:type="dxa"/>
          </w:tcPr>
          <w:p w14:paraId="2666542E" w14:textId="77777777" w:rsidR="00951C6B" w:rsidRPr="00445BEC" w:rsidRDefault="00951C6B" w:rsidP="00457504">
            <w:pPr>
              <w:overflowPunct w:val="0"/>
              <w:textAlignment w:val="baseline"/>
              <w:rPr>
                <w:rFonts w:ascii="ＭＳ 明朝" w:eastAsia="ＭＳ 明朝" w:hAnsi="Times New Roman" w:cs="Times New Roman"/>
                <w:color w:val="000000"/>
                <w:spacing w:val="2"/>
                <w:kern w:val="0"/>
                <w:szCs w:val="21"/>
              </w:rPr>
            </w:pPr>
            <w:r w:rsidRPr="00445BEC">
              <w:rPr>
                <w:rFonts w:ascii="ＭＳ 明朝" w:eastAsia="ＭＳ ゴシック" w:hAnsi="Times New Roman" w:cs="ＭＳ ゴシック" w:hint="eastAsia"/>
                <w:b/>
                <w:bCs/>
                <w:color w:val="FF00FF"/>
                <w:spacing w:val="2"/>
                <w:kern w:val="0"/>
                <w:szCs w:val="21"/>
              </w:rPr>
              <w:t>Ｄケガ等</w:t>
            </w:r>
          </w:p>
          <w:p w14:paraId="3EB839B5" w14:textId="77777777" w:rsidR="00951C6B" w:rsidRDefault="00951C6B" w:rsidP="00457504">
            <w:pPr>
              <w:overflowPunct w:val="0"/>
              <w:textAlignment w:val="baseline"/>
              <w:rPr>
                <w:rFonts w:ascii="Times New Roman" w:eastAsia="ＭＳ 明朝" w:hAnsi="Times New Roman" w:cs="ＭＳ 明朝"/>
                <w:b/>
                <w:bCs/>
                <w:color w:val="FF0000"/>
                <w:kern w:val="0"/>
                <w:szCs w:val="21"/>
              </w:rPr>
            </w:pPr>
          </w:p>
        </w:tc>
      </w:tr>
      <w:tr w:rsidR="00951C6B" w14:paraId="47E6814E" w14:textId="77777777" w:rsidTr="00457504">
        <w:tc>
          <w:tcPr>
            <w:tcW w:w="1980" w:type="dxa"/>
          </w:tcPr>
          <w:p w14:paraId="3161177C" w14:textId="77777777" w:rsidR="00951C6B" w:rsidRDefault="00951C6B" w:rsidP="00457504">
            <w:pPr>
              <w:overflowPunct w:val="0"/>
              <w:textAlignment w:val="baseline"/>
              <w:rPr>
                <w:rFonts w:ascii="Times New Roman" w:eastAsia="ＭＳ 明朝" w:hAnsi="Times New Roman" w:cs="ＭＳ 明朝"/>
                <w:color w:val="000000"/>
                <w:kern w:val="0"/>
                <w:szCs w:val="21"/>
              </w:rPr>
            </w:pPr>
            <w:r w:rsidRPr="00445BEC">
              <w:rPr>
                <w:rFonts w:ascii="Times New Roman" w:eastAsia="ＭＳ 明朝" w:hAnsi="Times New Roman" w:cs="ＭＳ 明朝" w:hint="eastAsia"/>
                <w:color w:val="000000"/>
                <w:kern w:val="0"/>
                <w:szCs w:val="21"/>
              </w:rPr>
              <w:t>＊救急車対応。</w:t>
            </w:r>
          </w:p>
          <w:p w14:paraId="74CEB86D" w14:textId="77777777" w:rsidR="00951C6B" w:rsidRPr="00445BEC" w:rsidRDefault="00951C6B" w:rsidP="00457504">
            <w:pPr>
              <w:overflowPunct w:val="0"/>
              <w:textAlignment w:val="baseline"/>
              <w:rPr>
                <w:rFonts w:ascii="Times New Roman" w:eastAsia="ＭＳ 明朝" w:hAnsi="Times New Roman" w:cs="ＭＳ 明朝"/>
                <w:b/>
                <w:bCs/>
                <w:color w:val="FF0000"/>
                <w:spacing w:val="2"/>
                <w:kern w:val="0"/>
                <w:szCs w:val="21"/>
              </w:rPr>
            </w:pPr>
            <w:r w:rsidRPr="00445BEC">
              <w:rPr>
                <w:rFonts w:ascii="Times New Roman" w:eastAsia="ＭＳ 明朝" w:hAnsi="Times New Roman" w:cs="ＭＳ 明朝" w:hint="eastAsia"/>
                <w:b/>
                <w:bCs/>
                <w:color w:val="FF0000"/>
                <w:spacing w:val="2"/>
                <w:kern w:val="0"/>
                <w:szCs w:val="21"/>
              </w:rPr>
              <w:t>１１９番</w:t>
            </w:r>
          </w:p>
        </w:tc>
        <w:tc>
          <w:tcPr>
            <w:tcW w:w="2410" w:type="dxa"/>
          </w:tcPr>
          <w:p w14:paraId="39861945" w14:textId="77777777" w:rsidR="00951C6B" w:rsidRDefault="00951C6B" w:rsidP="00457504">
            <w:pPr>
              <w:overflowPunct w:val="0"/>
              <w:textAlignment w:val="baseline"/>
              <w:rPr>
                <w:rFonts w:ascii="Times New Roman" w:eastAsia="ＭＳ 明朝" w:hAnsi="Times New Roman" w:cs="ＭＳ 明朝"/>
                <w:color w:val="008000"/>
                <w:kern w:val="0"/>
                <w:szCs w:val="21"/>
              </w:rPr>
            </w:pPr>
            <w:r w:rsidRPr="00445BEC">
              <w:rPr>
                <w:rFonts w:ascii="Times New Roman" w:eastAsia="ＭＳ 明朝" w:hAnsi="Times New Roman" w:cs="ＭＳ 明朝" w:hint="eastAsia"/>
                <w:color w:val="008000"/>
                <w:kern w:val="0"/>
                <w:szCs w:val="21"/>
              </w:rPr>
              <w:t>＊子どもの複数同時発症なら、すぐ救急車。</w:t>
            </w:r>
          </w:p>
          <w:p w14:paraId="688446A7" w14:textId="77777777" w:rsidR="00951C6B" w:rsidRPr="00445BEC" w:rsidRDefault="00951C6B" w:rsidP="00457504">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color w:val="008000"/>
                <w:kern w:val="0"/>
                <w:szCs w:val="21"/>
              </w:rPr>
              <w:t>＊一人だけなら、タクシーによる通常の搬送。保護者連絡。</w:t>
            </w:r>
          </w:p>
          <w:p w14:paraId="359765A9" w14:textId="77777777" w:rsidR="00951C6B" w:rsidRPr="00445BEC" w:rsidRDefault="00951C6B" w:rsidP="00457504">
            <w:pPr>
              <w:overflowPunct w:val="0"/>
              <w:textAlignment w:val="baseline"/>
              <w:rPr>
                <w:rFonts w:ascii="ＭＳ 明朝" w:eastAsia="ＭＳ ゴシック" w:hAnsi="Times New Roman" w:cs="ＭＳ ゴシック"/>
                <w:b/>
                <w:bCs/>
                <w:color w:val="008000"/>
                <w:spacing w:val="2"/>
                <w:kern w:val="0"/>
                <w:szCs w:val="21"/>
              </w:rPr>
            </w:pPr>
            <w:r w:rsidRPr="00445BEC">
              <w:rPr>
                <w:rFonts w:ascii="Times New Roman" w:eastAsia="ＭＳ 明朝" w:hAnsi="Times New Roman" w:cs="ＭＳ 明朝" w:hint="eastAsia"/>
                <w:color w:val="008000"/>
                <w:kern w:val="0"/>
                <w:szCs w:val="21"/>
              </w:rPr>
              <w:t>医療機関の確認</w:t>
            </w:r>
          </w:p>
        </w:tc>
        <w:tc>
          <w:tcPr>
            <w:tcW w:w="2268" w:type="dxa"/>
          </w:tcPr>
          <w:p w14:paraId="0C23DAF1" w14:textId="77777777" w:rsidR="00951C6B" w:rsidRDefault="00951C6B" w:rsidP="00457504">
            <w:pPr>
              <w:overflowPunct w:val="0"/>
              <w:textAlignment w:val="baseline"/>
              <w:rPr>
                <w:rFonts w:ascii="Times New Roman" w:eastAsia="ＭＳ 明朝" w:hAnsi="Times New Roman" w:cs="ＭＳ 明朝"/>
                <w:color w:val="000000"/>
                <w:kern w:val="0"/>
                <w:szCs w:val="21"/>
              </w:rPr>
            </w:pPr>
            <w:r w:rsidRPr="00445BEC">
              <w:rPr>
                <w:rFonts w:ascii="Times New Roman" w:eastAsia="ＭＳ 明朝" w:hAnsi="Times New Roman" w:cs="ＭＳ 明朝" w:hint="eastAsia"/>
                <w:color w:val="000000"/>
                <w:kern w:val="0"/>
                <w:szCs w:val="21"/>
              </w:rPr>
              <w:t>＊警察</w:t>
            </w:r>
          </w:p>
          <w:p w14:paraId="5692FB28" w14:textId="77777777" w:rsidR="00951C6B" w:rsidRDefault="00951C6B" w:rsidP="00457504">
            <w:pPr>
              <w:overflowPunct w:val="0"/>
              <w:ind w:firstLineChars="100" w:firstLine="215"/>
              <w:textAlignment w:val="baseline"/>
              <w:rPr>
                <w:rFonts w:ascii="Times New Roman" w:eastAsia="ＭＳ 明朝" w:hAnsi="Times New Roman" w:cs="Times New Roman"/>
                <w:b/>
                <w:bCs/>
                <w:color w:val="0000FF"/>
                <w:kern w:val="0"/>
                <w:szCs w:val="21"/>
              </w:rPr>
            </w:pPr>
            <w:r w:rsidRPr="00445BEC">
              <w:rPr>
                <w:rFonts w:ascii="Times New Roman" w:eastAsia="ＭＳ 明朝" w:hAnsi="Times New Roman" w:cs="ＭＳ 明朝" w:hint="eastAsia"/>
                <w:b/>
                <w:bCs/>
                <w:color w:val="0000FF"/>
                <w:spacing w:val="2"/>
                <w:kern w:val="0"/>
                <w:szCs w:val="21"/>
              </w:rPr>
              <w:t>１１０番通報</w:t>
            </w:r>
            <w:r w:rsidRPr="00445BEC">
              <w:rPr>
                <w:rFonts w:ascii="Times New Roman" w:eastAsia="ＭＳ 明朝" w:hAnsi="Times New Roman" w:cs="Times New Roman"/>
                <w:b/>
                <w:bCs/>
                <w:color w:val="0000FF"/>
                <w:kern w:val="0"/>
                <w:szCs w:val="21"/>
              </w:rPr>
              <w:t xml:space="preserve"> </w:t>
            </w:r>
          </w:p>
          <w:p w14:paraId="5FBA22CB" w14:textId="77777777" w:rsidR="00951C6B" w:rsidRPr="00445BEC" w:rsidRDefault="00951C6B" w:rsidP="00457504">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b/>
                <w:bCs/>
                <w:color w:val="0000FF"/>
                <w:kern w:val="0"/>
                <w:szCs w:val="21"/>
              </w:rPr>
              <w:t xml:space="preserve"> </w:t>
            </w:r>
            <w:r w:rsidRPr="00445BEC">
              <w:rPr>
                <w:rFonts w:ascii="Times New Roman" w:eastAsia="ＭＳ 明朝" w:hAnsi="Times New Roman" w:cs="ＭＳ 明朝" w:hint="eastAsia"/>
                <w:b/>
                <w:bCs/>
                <w:color w:val="0000FF"/>
                <w:spacing w:val="2"/>
                <w:kern w:val="0"/>
                <w:szCs w:val="21"/>
              </w:rPr>
              <w:t>４３９－１２３４</w:t>
            </w:r>
            <w:r w:rsidRPr="00445BEC">
              <w:rPr>
                <w:rFonts w:ascii="Times New Roman" w:eastAsia="ＭＳ 明朝" w:hAnsi="Times New Roman" w:cs="ＭＳ 明朝" w:hint="eastAsia"/>
                <w:color w:val="FF00FF"/>
                <w:kern w:val="0"/>
                <w:szCs w:val="21"/>
              </w:rPr>
              <w:t xml:space="preserve">　</w:t>
            </w:r>
          </w:p>
          <w:p w14:paraId="02D5A9DB" w14:textId="77777777" w:rsidR="00951C6B" w:rsidRPr="00445BEC" w:rsidRDefault="00951C6B" w:rsidP="00457504">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color w:val="000000"/>
                <w:kern w:val="0"/>
                <w:szCs w:val="21"/>
              </w:rPr>
              <w:t>＊救急車対応。</w:t>
            </w:r>
          </w:p>
          <w:p w14:paraId="59E1DD72" w14:textId="77777777" w:rsidR="00951C6B" w:rsidRPr="00445BEC" w:rsidRDefault="00951C6B" w:rsidP="00457504">
            <w:pPr>
              <w:overflowPunct w:val="0"/>
              <w:ind w:firstLineChars="100" w:firstLine="215"/>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b/>
                <w:bCs/>
                <w:color w:val="0000FF"/>
                <w:spacing w:val="2"/>
                <w:kern w:val="0"/>
                <w:szCs w:val="21"/>
              </w:rPr>
              <w:t>１１９番</w:t>
            </w:r>
          </w:p>
          <w:p w14:paraId="48F942AC" w14:textId="77777777" w:rsidR="00951C6B" w:rsidRPr="00445BEC" w:rsidRDefault="00951C6B" w:rsidP="00457504">
            <w:pPr>
              <w:overflowPunct w:val="0"/>
              <w:textAlignment w:val="baseline"/>
              <w:rPr>
                <w:rFonts w:ascii="ＭＳ 明朝" w:eastAsia="ＭＳ ゴシック" w:hAnsi="Times New Roman" w:cs="ＭＳ ゴシック"/>
                <w:b/>
                <w:bCs/>
                <w:color w:val="0000FF"/>
                <w:spacing w:val="2"/>
                <w:kern w:val="0"/>
                <w:szCs w:val="21"/>
              </w:rPr>
            </w:pPr>
          </w:p>
        </w:tc>
        <w:tc>
          <w:tcPr>
            <w:tcW w:w="2551" w:type="dxa"/>
          </w:tcPr>
          <w:p w14:paraId="1D7F8C50" w14:textId="77777777" w:rsidR="00951C6B" w:rsidRPr="00445BEC" w:rsidRDefault="00951C6B" w:rsidP="00457504">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color w:val="FF00FF"/>
                <w:kern w:val="0"/>
                <w:szCs w:val="21"/>
              </w:rPr>
              <w:t>＊子どもの複数同時ケガならすぐ救急車。</w:t>
            </w:r>
          </w:p>
          <w:p w14:paraId="4136AC02" w14:textId="77777777" w:rsidR="00951C6B" w:rsidRPr="00445BEC" w:rsidRDefault="00951C6B" w:rsidP="00457504">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color w:val="FF00FF"/>
                <w:kern w:val="0"/>
                <w:szCs w:val="21"/>
              </w:rPr>
              <w:t>＊一人だけなら、タクシー</w:t>
            </w:r>
            <w:r>
              <w:rPr>
                <w:rFonts w:ascii="Times New Roman" w:eastAsia="ＭＳ 明朝" w:hAnsi="Times New Roman" w:cs="ＭＳ 明朝" w:hint="eastAsia"/>
                <w:color w:val="FF00FF"/>
                <w:kern w:val="0"/>
                <w:szCs w:val="21"/>
              </w:rPr>
              <w:t>による通常の搬送</w:t>
            </w:r>
          </w:p>
          <w:p w14:paraId="6971A57C" w14:textId="77777777" w:rsidR="00951C6B" w:rsidRPr="00445BEC" w:rsidRDefault="00951C6B" w:rsidP="00457504">
            <w:pPr>
              <w:overflowPunct w:val="0"/>
              <w:textAlignment w:val="baseline"/>
              <w:rPr>
                <w:rFonts w:ascii="ＭＳ 明朝" w:eastAsia="ＭＳ ゴシック" w:hAnsi="Times New Roman" w:cs="ＭＳ ゴシック"/>
                <w:b/>
                <w:bCs/>
                <w:color w:val="FF00FF"/>
                <w:spacing w:val="2"/>
                <w:kern w:val="0"/>
                <w:szCs w:val="21"/>
              </w:rPr>
            </w:pPr>
            <w:r>
              <w:rPr>
                <w:rFonts w:ascii="Times New Roman" w:eastAsia="ＭＳ 明朝" w:hAnsi="Times New Roman" w:cs="Times New Roman"/>
                <w:b/>
                <w:bCs/>
                <w:color w:val="0000FF"/>
                <w:kern w:val="0"/>
                <w:szCs w:val="21"/>
              </w:rPr>
              <w:t xml:space="preserve"> </w:t>
            </w:r>
            <w:r w:rsidRPr="00445BEC">
              <w:rPr>
                <w:rFonts w:ascii="Times New Roman" w:eastAsia="ＭＳ 明朝" w:hAnsi="Times New Roman" w:cs="ＭＳ 明朝" w:hint="eastAsia"/>
                <w:color w:val="FF00FF"/>
                <w:kern w:val="0"/>
                <w:szCs w:val="21"/>
              </w:rPr>
              <w:t>必ず保護者に連絡。かかりつけ医療機関の確認。</w:t>
            </w:r>
          </w:p>
        </w:tc>
      </w:tr>
    </w:tbl>
    <w:p w14:paraId="70FB5F74" w14:textId="77777777" w:rsidR="00951C6B" w:rsidRPr="000A1377" w:rsidRDefault="00951C6B" w:rsidP="00951C6B">
      <w:pPr>
        <w:overflowPunct w:val="0"/>
        <w:textAlignment w:val="baseline"/>
        <w:rPr>
          <w:rFonts w:ascii="メイリオ" w:eastAsia="メイリオ" w:hAnsi="メイリオ" w:cs="Times New Roman"/>
          <w:color w:val="000000"/>
          <w:spacing w:val="2"/>
          <w:kern w:val="0"/>
          <w:sz w:val="22"/>
        </w:rPr>
      </w:pPr>
      <w:r w:rsidRPr="000A1377">
        <w:rPr>
          <w:rFonts w:ascii="メイリオ" w:eastAsia="メイリオ" w:hAnsi="メイリオ" w:cs="ＭＳ 明朝" w:hint="eastAsia"/>
          <w:b/>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２．　</w:t>
      </w:r>
      <w:r w:rsidRPr="000A1377">
        <w:rPr>
          <w:rFonts w:ascii="メイリオ" w:eastAsia="メイリオ" w:hAnsi="メイリオ" w:cs="NSimSun" w:hint="eastAsia"/>
          <w:b/>
          <w:bCs/>
          <w:color w:val="000000"/>
          <w:spacing w:val="2"/>
          <w:kern w:val="0"/>
          <w:sz w:val="28"/>
          <w:szCs w:val="28"/>
        </w:rPr>
        <w:t>機関連絡</w:t>
      </w:r>
      <w:r w:rsidRPr="000A1377">
        <w:rPr>
          <w:rFonts w:ascii="メイリオ" w:eastAsia="メイリオ" w:hAnsi="メイリオ" w:cs="ＭＳ 明朝" w:hint="eastAsia"/>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1377">
        <w:rPr>
          <w:rFonts w:ascii="メイリオ" w:eastAsia="メイリオ" w:hAnsi="メイリオ" w:cs="NSimSun" w:hint="eastAsia"/>
          <w:b/>
          <w:bCs/>
          <w:color w:val="000000"/>
          <w:spacing w:val="2"/>
          <w:kern w:val="0"/>
          <w:sz w:val="24"/>
          <w:szCs w:val="24"/>
        </w:rPr>
        <w:t>《指示を受ける機関と発信人》</w:t>
      </w:r>
      <w:r w:rsidRPr="000A1377">
        <w:rPr>
          <w:rFonts w:ascii="メイリオ" w:eastAsia="メイリオ" w:hAnsi="メイリオ" w:cs="Times New Roman" w:hint="eastAsia"/>
          <w:color w:val="000000"/>
          <w:spacing w:val="2"/>
          <w:kern w:val="0"/>
          <w:sz w:val="22"/>
        </w:rPr>
        <w:t xml:space="preserve">　　</w:t>
      </w:r>
      <w:r w:rsidRPr="000A1377">
        <w:rPr>
          <w:rFonts w:ascii="メイリオ" w:eastAsia="メイリオ" w:hAnsi="メイリオ" w:cs="ＭＳ 明朝" w:hint="eastAsia"/>
          <w:b/>
          <w:bCs/>
          <w:color w:val="FF0000"/>
          <w:spacing w:val="2"/>
          <w:kern w:val="0"/>
          <w:sz w:val="22"/>
        </w:rPr>
        <w:t>指示を受ける機関が第一</w:t>
      </w:r>
      <w:r w:rsidRPr="000A1377">
        <w:rPr>
          <w:rFonts w:ascii="メイリオ" w:eastAsia="メイリオ" w:hAnsi="メイリオ" w:cs="ＭＳ 明朝" w:hint="eastAsia"/>
          <w:b/>
          <w:bCs/>
          <w:color w:val="000000"/>
          <w:spacing w:val="2"/>
          <w:kern w:val="0"/>
          <w:sz w:val="22"/>
        </w:rPr>
        <w:t xml:space="preserve">　</w:t>
      </w:r>
    </w:p>
    <w:p w14:paraId="7689E856" w14:textId="77777777"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sidRPr="00445BEC">
        <w:rPr>
          <w:rFonts w:ascii="Times New Roman" w:eastAsia="ＭＳ 明朝" w:hAnsi="Times New Roman" w:cs="ＭＳ 明朝" w:hint="eastAsia"/>
          <w:b/>
          <w:bCs/>
          <w:color w:val="000000"/>
          <w:kern w:val="0"/>
          <w:szCs w:val="21"/>
        </w:rPr>
        <w:t>児童の管理下における事故等で緊急を要する場合</w:t>
      </w:r>
      <w:r>
        <w:rPr>
          <w:rFonts w:ascii="Times New Roman" w:eastAsia="ＭＳ 明朝" w:hAnsi="Times New Roman" w:cs="Times New Roman"/>
          <w:color w:val="000000"/>
          <w:kern w:val="0"/>
          <w:szCs w:val="21"/>
        </w:rPr>
        <w:t xml:space="preserve">   </w:t>
      </w: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　教頭</w:t>
      </w:r>
    </w:p>
    <w:p w14:paraId="23A32D8B" w14:textId="05F09FB9" w:rsidR="00951C6B" w:rsidRPr="00445BEC" w:rsidRDefault="00951C6B" w:rsidP="00951C6B">
      <w:pPr>
        <w:pStyle w:val="a3"/>
        <w:numPr>
          <w:ilvl w:val="0"/>
          <w:numId w:val="37"/>
        </w:numPr>
        <w:overflowPunct w:val="0"/>
        <w:ind w:leftChars="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b/>
          <w:bCs/>
          <w:color w:val="000000"/>
          <w:kern w:val="0"/>
          <w:szCs w:val="21"/>
        </w:rPr>
        <w:t>市教委</w:t>
      </w:r>
      <w:r w:rsidR="00130525">
        <w:rPr>
          <w:rFonts w:ascii="Times New Roman" w:eastAsia="ＭＳ 明朝" w:hAnsi="Times New Roman" w:cs="ＭＳ 明朝"/>
          <w:b/>
          <w:bCs/>
          <w:color w:val="000000"/>
          <w:kern w:val="0"/>
          <w:szCs w:val="21"/>
        </w:rPr>
        <w:tab/>
      </w:r>
      <w:r w:rsidRPr="00445BE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教育総務課長</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Times New Roman"/>
          <w:b/>
          <w:bCs/>
          <w:color w:val="000000"/>
          <w:kern w:val="0"/>
          <w:szCs w:val="21"/>
        </w:rPr>
        <w:t xml:space="preserve">         </w:t>
      </w:r>
      <w:r>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４２３－９６０５</w:t>
      </w:r>
    </w:p>
    <w:p w14:paraId="4617028A" w14:textId="02975DB5" w:rsidR="00951C6B" w:rsidRPr="00445BEC" w:rsidRDefault="00951C6B" w:rsidP="00951C6B">
      <w:pPr>
        <w:pStyle w:val="a3"/>
        <w:overflowPunct w:val="0"/>
        <w:ind w:leftChars="0" w:left="210"/>
        <w:jc w:val="left"/>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Times New Roman"/>
          <w:color w:val="000000"/>
          <w:kern w:val="0"/>
          <w:szCs w:val="21"/>
        </w:rPr>
        <w:t xml:space="preserve">        </w:t>
      </w:r>
      <w:r w:rsidR="00130525">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教職員人事担当参事</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Times New Roman"/>
          <w:b/>
          <w:bCs/>
          <w:color w:val="000000"/>
          <w:kern w:val="0"/>
          <w:szCs w:val="21"/>
        </w:rPr>
        <w:t xml:space="preserve"> </w:t>
      </w:r>
      <w:r w:rsidR="00884B9C">
        <w:rPr>
          <w:rFonts w:ascii="Times New Roman" w:eastAsia="ＭＳ 明朝" w:hAnsi="Times New Roman" w:cs="Times New Roman"/>
          <w:b/>
          <w:bCs/>
          <w:color w:val="000000"/>
          <w:kern w:val="0"/>
          <w:szCs w:val="21"/>
        </w:rPr>
        <w:tab/>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４２３－９６０６</w:t>
      </w:r>
    </w:p>
    <w:p w14:paraId="7BC94830" w14:textId="647439E9"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Pr>
          <w:rFonts w:ascii="Times New Roman" w:eastAsia="ＭＳ 明朝" w:hAnsi="Times New Roman" w:cs="Times New Roman" w:hint="eastAsia"/>
          <w:color w:val="000000"/>
          <w:kern w:val="0"/>
          <w:szCs w:val="21"/>
        </w:rPr>
        <w:t xml:space="preserve"> </w:t>
      </w:r>
      <w:r w:rsidR="00130525">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人権関係</w:t>
      </w: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人権教育課長</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ＭＳ 明朝" w:hint="eastAsia"/>
          <w:b/>
          <w:bCs/>
          <w:color w:val="000000"/>
          <w:kern w:val="0"/>
          <w:szCs w:val="21"/>
        </w:rPr>
        <w:t xml:space="preserve">　　</w:t>
      </w:r>
      <w:r w:rsidR="00130525">
        <w:rPr>
          <w:rFonts w:ascii="Times New Roman" w:eastAsia="ＭＳ 明朝" w:hAnsi="Times New Roman" w:cs="ＭＳ 明朝"/>
          <w:b/>
          <w:bCs/>
          <w:color w:val="000000"/>
          <w:kern w:val="0"/>
          <w:szCs w:val="21"/>
        </w:rPr>
        <w:t xml:space="preserve"> </w:t>
      </w:r>
      <w:r w:rsidR="00884B9C">
        <w:rPr>
          <w:rFonts w:ascii="Times New Roman" w:eastAsia="ＭＳ 明朝" w:hAnsi="Times New Roman" w:cs="Times New Roman" w:hint="eastAsia"/>
          <w:b/>
          <w:bCs/>
          <w:color w:val="000000"/>
          <w:kern w:val="0"/>
          <w:szCs w:val="21"/>
        </w:rPr>
        <w:t>４２３－９６８４</w:t>
      </w:r>
    </w:p>
    <w:p w14:paraId="73E35464" w14:textId="56309896" w:rsidR="00951C6B" w:rsidRPr="00445BEC" w:rsidRDefault="00951C6B" w:rsidP="00130525">
      <w:pPr>
        <w:overflowPunct w:val="0"/>
        <w:ind w:left="840" w:firstLineChars="500" w:firstLine="105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生指関係</w:t>
      </w: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学校教育部長</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Times New Roman"/>
          <w:b/>
          <w:bCs/>
          <w:color w:val="000000"/>
          <w:kern w:val="0"/>
          <w:szCs w:val="21"/>
        </w:rPr>
        <w:t xml:space="preserve"> </w:t>
      </w:r>
      <w:r>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４２３－９６８１</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課長</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４２３－９６８２</w:t>
      </w:r>
      <w:r w:rsidRPr="00445BEC">
        <w:rPr>
          <w:rFonts w:ascii="Times New Roman" w:eastAsia="ＭＳ 明朝" w:hAnsi="Times New Roman" w:cs="Times New Roman"/>
          <w:color w:val="000000"/>
          <w:kern w:val="0"/>
          <w:szCs w:val="21"/>
        </w:rPr>
        <w:t xml:space="preserve">         </w:t>
      </w:r>
    </w:p>
    <w:p w14:paraId="73298360" w14:textId="32752CF0"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color w:val="000000"/>
          <w:kern w:val="0"/>
          <w:szCs w:val="21"/>
        </w:rPr>
        <w:t xml:space="preserve">　　　　</w:t>
      </w:r>
      <w:r>
        <w:rPr>
          <w:rFonts w:ascii="Times New Roman" w:eastAsia="ＭＳ 明朝" w:hAnsi="Times New Roman" w:cs="ＭＳ 明朝" w:hint="eastAsia"/>
          <w:color w:val="000000"/>
          <w:kern w:val="0"/>
          <w:szCs w:val="21"/>
        </w:rPr>
        <w:t xml:space="preserve">　　　　　　　</w:t>
      </w:r>
      <w:r w:rsidRPr="00445BEC">
        <w:rPr>
          <w:rFonts w:ascii="Times New Roman" w:eastAsia="ＭＳ 明朝" w:hAnsi="Times New Roman" w:cs="ＭＳ 明朝" w:hint="eastAsia"/>
          <w:color w:val="000000"/>
          <w:kern w:val="0"/>
          <w:szCs w:val="21"/>
        </w:rPr>
        <w:t xml:space="preserve">　</w:t>
      </w:r>
      <w:r w:rsidR="00130525">
        <w:rPr>
          <w:rFonts w:ascii="Times New Roman" w:eastAsia="ＭＳ 明朝" w:hAnsi="Times New Roman" w:cs="ＭＳ 明朝" w:hint="eastAsia"/>
          <w:color w:val="000000"/>
          <w:kern w:val="0"/>
          <w:szCs w:val="21"/>
        </w:rPr>
        <w:t xml:space="preserve"> </w:t>
      </w:r>
      <w:r w:rsidR="00130525">
        <w:rPr>
          <w:rFonts w:ascii="Times New Roman" w:eastAsia="ＭＳ 明朝" w:hAnsi="Times New Roman" w:cs="ＭＳ 明朝"/>
          <w:color w:val="000000"/>
          <w:kern w:val="0"/>
          <w:szCs w:val="21"/>
        </w:rPr>
        <w:t xml:space="preserve">      </w:t>
      </w:r>
      <w:r w:rsidRPr="00445BEC">
        <w:rPr>
          <w:rFonts w:ascii="Times New Roman" w:eastAsia="ＭＳ 明朝" w:hAnsi="Times New Roman" w:cs="ＭＳ 明朝" w:hint="eastAsia"/>
          <w:b/>
          <w:bCs/>
          <w:color w:val="000000"/>
          <w:kern w:val="0"/>
          <w:szCs w:val="21"/>
        </w:rPr>
        <w:t>指導主事</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Times New Roman"/>
          <w:b/>
          <w:bCs/>
          <w:color w:val="000000"/>
          <w:kern w:val="0"/>
          <w:szCs w:val="21"/>
        </w:rPr>
        <w:t xml:space="preserve">  </w:t>
      </w:r>
      <w:r w:rsidR="00130525">
        <w:rPr>
          <w:rFonts w:ascii="Times New Roman" w:eastAsia="ＭＳ 明朝" w:hAnsi="Times New Roman" w:cs="ＭＳ 明朝" w:hint="eastAsia"/>
          <w:b/>
          <w:bCs/>
          <w:color w:val="000000"/>
          <w:spacing w:val="-2"/>
          <w:kern w:val="0"/>
          <w:szCs w:val="21"/>
        </w:rPr>
        <w:t xml:space="preserve"> </w:t>
      </w:r>
      <w:r w:rsidRPr="00445BEC">
        <w:rPr>
          <w:rFonts w:ascii="Times New Roman" w:eastAsia="ＭＳ 明朝" w:hAnsi="Times New Roman" w:cs="ＭＳ 明朝" w:hint="eastAsia"/>
          <w:b/>
          <w:bCs/>
          <w:color w:val="000000"/>
          <w:kern w:val="0"/>
          <w:szCs w:val="21"/>
        </w:rPr>
        <w:t>４２３－９６８３</w:t>
      </w:r>
    </w:p>
    <w:p w14:paraId="1AA1EE3E" w14:textId="77314273"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sidRPr="00445BEC">
        <w:rPr>
          <w:rFonts w:ascii="Times New Roman" w:eastAsia="ＭＳ 明朝" w:hAnsi="Times New Roman" w:cs="Times New Roman"/>
          <w:color w:val="000000"/>
          <w:kern w:val="0"/>
          <w:szCs w:val="21"/>
        </w:rPr>
        <w:t xml:space="preserve"> </w:t>
      </w:r>
      <w:r w:rsidR="00130525">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施設設備等の故障</w:t>
      </w: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管理課長</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ＭＳ 明朝" w:hint="eastAsia"/>
          <w:b/>
          <w:bCs/>
          <w:color w:val="000000"/>
          <w:kern w:val="0"/>
          <w:szCs w:val="21"/>
        </w:rPr>
        <w:t xml:space="preserve">　　</w:t>
      </w:r>
      <w:r w:rsidR="00884B9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４２３－９６７９</w:t>
      </w:r>
    </w:p>
    <w:p w14:paraId="513D7772" w14:textId="3496B3D8" w:rsidR="00951C6B" w:rsidRPr="00445BEC" w:rsidRDefault="00951C6B" w:rsidP="00951C6B">
      <w:pPr>
        <w:overflowPunct w:val="0"/>
        <w:jc w:val="left"/>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担当長</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ＭＳ 明朝" w:hint="eastAsia"/>
          <w:b/>
          <w:bCs/>
          <w:color w:val="000000"/>
          <w:kern w:val="0"/>
          <w:szCs w:val="21"/>
        </w:rPr>
        <w:t xml:space="preserve">　　</w:t>
      </w:r>
      <w:r w:rsidR="00884B9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４２３－９６８０</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Times New Roman"/>
          <w:b/>
          <w:bCs/>
          <w:color w:val="000000"/>
          <w:kern w:val="0"/>
          <w:szCs w:val="21"/>
        </w:rPr>
        <w:t xml:space="preserve"> </w:t>
      </w:r>
    </w:p>
    <w:p w14:paraId="3E1C2FB9" w14:textId="7D83073F"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sidRPr="00445BEC">
        <w:rPr>
          <w:rFonts w:ascii="Times New Roman" w:eastAsia="ＭＳ 明朝" w:hAnsi="Times New Roman" w:cs="Times New Roman"/>
          <w:color w:val="000000"/>
          <w:kern w:val="0"/>
          <w:szCs w:val="21"/>
        </w:rPr>
        <w:t xml:space="preserve"> </w:t>
      </w:r>
      <w:r w:rsidR="00130525">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b/>
          <w:bCs/>
          <w:color w:val="000000"/>
          <w:kern w:val="0"/>
          <w:szCs w:val="21"/>
        </w:rPr>
        <w:t>給食・安全教育担当</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学校教育</w:t>
      </w:r>
      <w:r w:rsidR="00130525">
        <w:rPr>
          <w:rFonts w:ascii="Times New Roman" w:eastAsia="ＭＳ 明朝" w:hAnsi="Times New Roman" w:cs="ＭＳ 明朝" w:hint="eastAsia"/>
          <w:b/>
          <w:bCs/>
          <w:color w:val="000000"/>
          <w:kern w:val="0"/>
          <w:szCs w:val="21"/>
        </w:rPr>
        <w:t xml:space="preserve"> </w:t>
      </w:r>
      <w:r w:rsidR="00130525">
        <w:rPr>
          <w:rFonts w:ascii="Times New Roman" w:eastAsia="ＭＳ 明朝" w:hAnsi="Times New Roman" w:cs="ＭＳ 明朝"/>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４２３－９６８３　※　教頭</w:t>
      </w:r>
    </w:p>
    <w:p w14:paraId="5A5FA7D8" w14:textId="14769F9D"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Times New Roman"/>
          <w:b/>
          <w:bCs/>
          <w:color w:val="000000"/>
          <w:kern w:val="0"/>
          <w:szCs w:val="21"/>
        </w:rPr>
        <w:t xml:space="preserve">       </w:t>
      </w:r>
      <w:r>
        <w:rPr>
          <w:rFonts w:ascii="Times New Roman" w:eastAsia="ＭＳ 明朝" w:hAnsi="Times New Roman" w:cs="Times New Roman" w:hint="eastAsia"/>
          <w:b/>
          <w:bCs/>
          <w:color w:val="000000"/>
          <w:kern w:val="0"/>
          <w:szCs w:val="21"/>
        </w:rPr>
        <w:t xml:space="preserve">　　　　</w:t>
      </w:r>
      <w:r>
        <w:rPr>
          <w:rFonts w:ascii="Times New Roman" w:eastAsia="ＭＳ 明朝" w:hAnsi="Times New Roman" w:cs="Times New Roman" w:hint="eastAsia"/>
          <w:b/>
          <w:bCs/>
          <w:color w:val="000000"/>
          <w:kern w:val="0"/>
          <w:szCs w:val="21"/>
        </w:rPr>
        <w:t xml:space="preserve"> </w:t>
      </w:r>
      <w:r w:rsidRPr="00445BEC">
        <w:rPr>
          <w:rFonts w:ascii="Times New Roman" w:eastAsia="ＭＳ 明朝" w:hAnsi="Times New Roman" w:cs="Times New Roman"/>
          <w:b/>
          <w:bCs/>
          <w:color w:val="000000"/>
          <w:kern w:val="0"/>
          <w:szCs w:val="21"/>
        </w:rPr>
        <w:t xml:space="preserve"> </w:t>
      </w:r>
      <w:r w:rsidR="00130525">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 xml:space="preserve">学校給食課　</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給食担当長</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Times New Roman"/>
          <w:b/>
          <w:bCs/>
          <w:color w:val="000000"/>
          <w:kern w:val="0"/>
          <w:szCs w:val="21"/>
        </w:rPr>
        <w:t xml:space="preserve">  </w:t>
      </w:r>
      <w:r>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４４７－６４７１</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栄養職員</w:t>
      </w:r>
    </w:p>
    <w:p w14:paraId="22B6E8EE" w14:textId="7581CC0B" w:rsidR="00951C6B" w:rsidRPr="00445BEC" w:rsidRDefault="00951C6B" w:rsidP="00951C6B">
      <w:pPr>
        <w:pStyle w:val="a3"/>
        <w:numPr>
          <w:ilvl w:val="0"/>
          <w:numId w:val="37"/>
        </w:numPr>
        <w:overflowPunct w:val="0"/>
        <w:ind w:leftChars="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b/>
          <w:bCs/>
          <w:color w:val="000000"/>
          <w:kern w:val="0"/>
          <w:szCs w:val="21"/>
        </w:rPr>
        <w:t>岸和田保健所</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食中毒担当</w:t>
      </w:r>
      <w:r w:rsidR="00884B9C">
        <w:rPr>
          <w:rFonts w:ascii="Times New Roman" w:eastAsia="ＭＳ 明朝" w:hAnsi="Times New Roman" w:cs="ＭＳ 明朝"/>
          <w:b/>
          <w:bCs/>
          <w:color w:val="000000"/>
          <w:kern w:val="0"/>
          <w:szCs w:val="21"/>
        </w:rPr>
        <w:tab/>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 xml:space="preserve">　　</w:t>
      </w:r>
      <w:r w:rsidRPr="00445BEC">
        <w:rPr>
          <w:rFonts w:ascii="Times New Roman" w:eastAsia="ＭＳ 明朝" w:hAnsi="Times New Roman" w:cs="Times New Roman"/>
          <w:b/>
          <w:bCs/>
          <w:color w:val="000000"/>
          <w:kern w:val="0"/>
          <w:szCs w:val="21"/>
        </w:rPr>
        <w:t xml:space="preserve">  </w:t>
      </w:r>
      <w:r w:rsidR="00884B9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４２２－５６８１　※</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校長</w:t>
      </w:r>
    </w:p>
    <w:p w14:paraId="5E12B5AC" w14:textId="47E84F2E" w:rsidR="00951C6B" w:rsidRDefault="00951C6B" w:rsidP="00951C6B">
      <w:pPr>
        <w:pStyle w:val="a3"/>
        <w:numPr>
          <w:ilvl w:val="0"/>
          <w:numId w:val="37"/>
        </w:numPr>
        <w:overflowPunct w:val="0"/>
        <w:ind w:leftChars="0"/>
        <w:textAlignment w:val="baseline"/>
        <w:rPr>
          <w:rFonts w:ascii="Times New Roman" w:eastAsia="ＭＳ 明朝" w:hAnsi="Times New Roman" w:cs="ＭＳ 明朝"/>
          <w:b/>
          <w:bCs/>
          <w:color w:val="000000"/>
          <w:kern w:val="0"/>
          <w:szCs w:val="21"/>
        </w:rPr>
      </w:pPr>
      <w:r w:rsidRPr="00445BEC">
        <w:rPr>
          <w:rFonts w:ascii="Times New Roman" w:eastAsia="ＭＳ 明朝" w:hAnsi="Times New Roman" w:cs="ＭＳ 明朝" w:hint="eastAsia"/>
          <w:b/>
          <w:bCs/>
          <w:color w:val="000000"/>
          <w:kern w:val="0"/>
          <w:szCs w:val="21"/>
        </w:rPr>
        <w:t xml:space="preserve">校医（谷口　先生）　</w:t>
      </w:r>
      <w:r w:rsidRPr="00445BEC">
        <w:rPr>
          <w:rFonts w:ascii="Times New Roman" w:eastAsia="ＭＳ 明朝" w:hAnsi="Times New Roman" w:cs="Times New Roman"/>
          <w:b/>
          <w:bCs/>
          <w:color w:val="000000"/>
          <w:kern w:val="0"/>
          <w:szCs w:val="21"/>
        </w:rPr>
        <w:t xml:space="preserve">         </w:t>
      </w:r>
      <w:r w:rsidRPr="00445BEC">
        <w:rPr>
          <w:rFonts w:ascii="Times New Roman" w:eastAsia="ＭＳ 明朝" w:hAnsi="Times New Roman" w:cs="ＭＳ 明朝" w:hint="eastAsia"/>
          <w:b/>
          <w:bCs/>
          <w:color w:val="000000"/>
          <w:kern w:val="0"/>
          <w:szCs w:val="21"/>
        </w:rPr>
        <w:t>（医院）４３６－２１２３　※　養護教諭</w:t>
      </w:r>
    </w:p>
    <w:p w14:paraId="36327958" w14:textId="77777777" w:rsidR="00C7266B" w:rsidRPr="00445BEC" w:rsidRDefault="00C7266B" w:rsidP="004F786C">
      <w:pPr>
        <w:pStyle w:val="a3"/>
        <w:overflowPunct w:val="0"/>
        <w:ind w:leftChars="0" w:left="885"/>
        <w:textAlignment w:val="baseline"/>
        <w:rPr>
          <w:rFonts w:ascii="Times New Roman" w:eastAsia="ＭＳ 明朝" w:hAnsi="Times New Roman" w:cs="ＭＳ 明朝"/>
          <w:b/>
          <w:bCs/>
          <w:color w:val="000000"/>
          <w:kern w:val="0"/>
          <w:szCs w:val="21"/>
        </w:rPr>
      </w:pPr>
    </w:p>
    <w:p w14:paraId="0ED05EB4" w14:textId="77777777" w:rsidR="00951C6B" w:rsidRDefault="00951C6B" w:rsidP="00951C6B">
      <w:pPr>
        <w:pStyle w:val="a3"/>
        <w:overflowPunct w:val="0"/>
        <w:ind w:leftChars="0" w:left="885"/>
        <w:textAlignment w:val="baseline"/>
        <w:rPr>
          <w:rFonts w:ascii="Times New Roman" w:eastAsia="ＭＳ 明朝" w:hAnsi="Times New Roman" w:cs="ＭＳ 明朝"/>
          <w:b/>
          <w:bCs/>
          <w:color w:val="000000"/>
          <w:spacing w:val="2"/>
          <w:kern w:val="0"/>
          <w:szCs w:val="21"/>
        </w:rPr>
      </w:pPr>
    </w:p>
    <w:p w14:paraId="6ACDE359" w14:textId="76D38ED1" w:rsidR="00951C6B" w:rsidRPr="00C7266B" w:rsidRDefault="00C7266B" w:rsidP="00C7266B">
      <w:pPr>
        <w:overflowPunct w:val="0"/>
        <w:textAlignment w:val="baseline"/>
        <w:rPr>
          <w:rFonts w:ascii="メイリオ" w:eastAsia="メイリオ" w:hAnsi="メイリオ" w:cs="ＭＳ 明朝"/>
          <w:b/>
          <w:bCs/>
          <w:color w:val="000000"/>
          <w:spacing w:val="2"/>
          <w:kern w:val="0"/>
          <w:szCs w:val="21"/>
        </w:rPr>
      </w:pPr>
      <w:r w:rsidRPr="00C7266B">
        <w:rPr>
          <w:rFonts w:ascii="メイリオ" w:eastAsia="メイリオ" w:hAnsi="メイリオ" w:cs="ＭＳ 明朝" w:hint="eastAsia"/>
          <w:b/>
          <w:bCs/>
          <w:color w:val="000000"/>
          <w:spacing w:val="2"/>
          <w:kern w:val="0"/>
          <w:sz w:val="28"/>
          <w:szCs w:val="28"/>
        </w:rPr>
        <w:t xml:space="preserve">3.　</w:t>
      </w:r>
      <w:r>
        <w:rPr>
          <w:rFonts w:ascii="メイリオ" w:eastAsia="メイリオ" w:hAnsi="メイリオ" w:cs="ＭＳ 明朝" w:hint="eastAsia"/>
          <w:b/>
          <w:bCs/>
          <w:color w:val="000000"/>
          <w:spacing w:val="2"/>
          <w:kern w:val="0"/>
          <w:sz w:val="28"/>
          <w:szCs w:val="28"/>
        </w:rPr>
        <w:t xml:space="preserve">　</w:t>
      </w:r>
      <w:r w:rsidR="00951C6B" w:rsidRPr="00C7266B">
        <w:rPr>
          <w:rFonts w:ascii="メイリオ" w:eastAsia="メイリオ" w:hAnsi="メイリオ" w:cs="ＭＳ 明朝" w:hint="eastAsia"/>
          <w:b/>
          <w:bCs/>
          <w:color w:val="000000"/>
          <w:spacing w:val="2"/>
          <w:kern w:val="0"/>
          <w:sz w:val="28"/>
          <w:szCs w:val="28"/>
        </w:rPr>
        <w:t>ＰTA・近隣校</w:t>
      </w:r>
      <w:r w:rsidR="00951C6B" w:rsidRPr="00C7266B">
        <w:rPr>
          <w:rFonts w:ascii="メイリオ" w:eastAsia="メイリオ" w:hAnsi="メイリオ" w:cs="Times New Roman" w:hint="eastAsia"/>
          <w:color w:val="000000"/>
          <w:spacing w:val="2"/>
          <w:kern w:val="0"/>
          <w:sz w:val="28"/>
          <w:szCs w:val="28"/>
        </w:rPr>
        <w:t xml:space="preserve">　</w:t>
      </w:r>
      <w:r w:rsidR="00951C6B" w:rsidRPr="00C7266B">
        <w:rPr>
          <w:rFonts w:ascii="メイリオ" w:eastAsia="メイリオ" w:hAnsi="メイリオ" w:cs="NSimSun" w:hint="eastAsia"/>
          <w:b/>
          <w:bCs/>
          <w:color w:val="000000"/>
          <w:spacing w:val="2"/>
          <w:kern w:val="0"/>
          <w:sz w:val="24"/>
          <w:szCs w:val="24"/>
        </w:rPr>
        <w:t>《説明</w:t>
      </w:r>
      <w:r w:rsidR="00951C6B" w:rsidRPr="00C7266B">
        <w:rPr>
          <w:rFonts w:ascii="メイリオ" w:eastAsia="メイリオ" w:hAnsi="メイリオ" w:cs="ＭＳ Ｐゴシック" w:hint="eastAsia"/>
          <w:b/>
          <w:bCs/>
          <w:color w:val="000000"/>
          <w:spacing w:val="2"/>
          <w:kern w:val="0"/>
          <w:sz w:val="24"/>
          <w:szCs w:val="24"/>
        </w:rPr>
        <w:t>・</w:t>
      </w:r>
      <w:r w:rsidR="00951C6B" w:rsidRPr="00C7266B">
        <w:rPr>
          <w:rFonts w:ascii="メイリオ" w:eastAsia="メイリオ" w:hAnsi="メイリオ" w:cs="NSimSun" w:hint="eastAsia"/>
          <w:b/>
          <w:bCs/>
          <w:color w:val="000000"/>
          <w:spacing w:val="2"/>
          <w:kern w:val="0"/>
          <w:sz w:val="24"/>
          <w:szCs w:val="24"/>
        </w:rPr>
        <w:t>混乱回避のために》</w:t>
      </w:r>
      <w:r w:rsidR="00951C6B" w:rsidRPr="00C7266B">
        <w:rPr>
          <w:rFonts w:ascii="メイリオ" w:eastAsia="メイリオ" w:hAnsi="メイリオ" w:cs="NSimSun" w:hint="eastAsia"/>
          <w:b/>
          <w:bCs/>
          <w:color w:val="000000"/>
          <w:spacing w:val="2"/>
          <w:kern w:val="0"/>
          <w:sz w:val="22"/>
        </w:rPr>
        <w:t xml:space="preserve">　</w:t>
      </w:r>
      <w:r w:rsidR="00951C6B" w:rsidRPr="00C7266B">
        <w:rPr>
          <w:rFonts w:ascii="メイリオ" w:eastAsia="メイリオ" w:hAnsi="メイリオ" w:cs="NSimSun" w:hint="eastAsia"/>
          <w:b/>
          <w:bCs/>
          <w:color w:val="000000"/>
          <w:spacing w:val="2"/>
          <w:kern w:val="0"/>
          <w:szCs w:val="21"/>
        </w:rPr>
        <w:t>メール</w:t>
      </w:r>
      <w:r w:rsidR="00951C6B" w:rsidRPr="00C7266B">
        <w:rPr>
          <w:rFonts w:ascii="メイリオ" w:eastAsia="メイリオ" w:hAnsi="メイリオ" w:cs="ＭＳ 明朝" w:hint="eastAsia"/>
          <w:b/>
          <w:bCs/>
          <w:color w:val="000000"/>
          <w:spacing w:val="2"/>
          <w:kern w:val="0"/>
          <w:szCs w:val="21"/>
        </w:rPr>
        <w:t>配信</w:t>
      </w:r>
      <w:r w:rsidR="00951C6B" w:rsidRPr="00C7266B">
        <w:rPr>
          <w:rFonts w:ascii="メイリオ" w:eastAsia="メイリオ" w:hAnsi="メイリオ" w:cs="NSimSun" w:hint="eastAsia"/>
          <w:b/>
          <w:bCs/>
          <w:color w:val="000000"/>
          <w:spacing w:val="2"/>
          <w:kern w:val="0"/>
          <w:szCs w:val="21"/>
        </w:rPr>
        <w:t>で概括連絡</w:t>
      </w:r>
      <w:r w:rsidR="00951C6B" w:rsidRPr="00C7266B">
        <w:rPr>
          <w:rFonts w:ascii="メイリオ" w:eastAsia="メイリオ" w:hAnsi="メイリオ" w:cs="ＭＳ 明朝" w:hint="eastAsia"/>
          <w:b/>
          <w:bCs/>
          <w:color w:val="000000"/>
          <w:spacing w:val="2"/>
          <w:kern w:val="0"/>
          <w:szCs w:val="21"/>
        </w:rPr>
        <w:t>（教頭）</w:t>
      </w:r>
    </w:p>
    <w:p w14:paraId="1FBFD75E" w14:textId="5A2C06E2" w:rsidR="00C7266B" w:rsidRPr="00C7266B" w:rsidRDefault="00C7266B" w:rsidP="00C7266B">
      <w:pPr>
        <w:overflowPunct w:val="0"/>
        <w:jc w:val="left"/>
        <w:textAlignment w:val="baseline"/>
        <w:rPr>
          <w:rFonts w:ascii="ＭＳ 明朝" w:eastAsia="ＭＳ 明朝" w:hAnsi="Times New Roman" w:cs="Times New Roman"/>
          <w:color w:val="000000"/>
          <w:spacing w:val="2"/>
          <w:kern w:val="0"/>
          <w:szCs w:val="21"/>
        </w:rPr>
      </w:pPr>
      <w:r w:rsidRPr="00C7266B">
        <w:rPr>
          <w:rFonts w:ascii="Times New Roman" w:eastAsia="ＭＳ 明朝" w:hAnsi="Times New Roman" w:cs="ＭＳ 明朝" w:hint="eastAsia"/>
          <w:color w:val="000000"/>
          <w:kern w:val="0"/>
          <w:szCs w:val="21"/>
        </w:rPr>
        <w:t xml:space="preserve">①ＰＴＡ会長　　　　　　　</w:t>
      </w:r>
      <w:r w:rsidRPr="00C7266B">
        <w:rPr>
          <w:rFonts w:ascii="Times New Roman" w:eastAsia="ＭＳ 明朝" w:hAnsi="Times New Roman" w:cs="ＭＳ 明朝" w:hint="eastAsia"/>
          <w:b/>
          <w:bCs/>
          <w:color w:val="000000"/>
          <w:kern w:val="0"/>
          <w:sz w:val="24"/>
          <w:szCs w:val="24"/>
        </w:rPr>
        <w:t>※　教頭</w:t>
      </w:r>
      <w:r w:rsidRPr="00C7266B">
        <w:rPr>
          <w:rFonts w:ascii="Times New Roman" w:eastAsia="ＭＳ 明朝" w:hAnsi="Times New Roman" w:cs="Times New Roman"/>
          <w:color w:val="000000"/>
          <w:kern w:val="0"/>
          <w:szCs w:val="21"/>
        </w:rPr>
        <w:t xml:space="preserve">   </w:t>
      </w:r>
    </w:p>
    <w:p w14:paraId="1DB5FDA7" w14:textId="7624573B" w:rsidR="00C7266B" w:rsidRPr="00C7266B" w:rsidRDefault="00C7266B" w:rsidP="00C7266B">
      <w:pPr>
        <w:overflowPunct w:val="0"/>
        <w:jc w:val="left"/>
        <w:textAlignment w:val="baseline"/>
        <w:rPr>
          <w:rFonts w:ascii="ＭＳ 明朝" w:eastAsia="ＭＳ 明朝" w:hAnsi="Times New Roman" w:cs="Times New Roman"/>
          <w:color w:val="000000"/>
          <w:spacing w:val="2"/>
          <w:kern w:val="0"/>
          <w:szCs w:val="21"/>
        </w:rPr>
      </w:pPr>
      <w:r w:rsidRPr="00C7266B">
        <w:rPr>
          <w:rFonts w:ascii="Times New Roman" w:eastAsia="ＭＳ 明朝" w:hAnsi="Times New Roman" w:cs="Times New Roman"/>
          <w:color w:val="000000"/>
          <w:kern w:val="0"/>
          <w:szCs w:val="21"/>
        </w:rPr>
        <w:t xml:space="preserve">      </w:t>
      </w:r>
      <w:r w:rsidRPr="00C7266B">
        <w:rPr>
          <w:rFonts w:ascii="Times New Roman" w:eastAsia="ＭＳ 明朝" w:hAnsi="Times New Roman" w:cs="ＭＳ 明朝" w:hint="eastAsia"/>
          <w:color w:val="000000"/>
          <w:kern w:val="0"/>
          <w:szCs w:val="21"/>
        </w:rPr>
        <w:t xml:space="preserve">副会長　</w:t>
      </w:r>
      <w:r w:rsidR="00621F00">
        <w:rPr>
          <w:rFonts w:ascii="Times New Roman" w:eastAsia="ＭＳ 明朝" w:hAnsi="Times New Roman" w:cs="ＭＳ 明朝" w:hint="eastAsia"/>
          <w:color w:val="000000"/>
          <w:kern w:val="0"/>
          <w:szCs w:val="21"/>
        </w:rPr>
        <w:t xml:space="preserve">　</w:t>
      </w:r>
      <w:r w:rsidR="00A37FFA">
        <w:rPr>
          <w:rFonts w:ascii="Times New Roman" w:eastAsia="ＭＳ 明朝" w:hAnsi="Times New Roman" w:cs="ＭＳ 明朝" w:hint="eastAsia"/>
          <w:color w:val="000000"/>
          <w:kern w:val="0"/>
          <w:szCs w:val="21"/>
        </w:rPr>
        <w:t xml:space="preserve">　</w:t>
      </w:r>
      <w:r w:rsidR="00621F00">
        <w:rPr>
          <w:rFonts w:ascii="Times New Roman" w:eastAsia="ＭＳ 明朝" w:hAnsi="Times New Roman" w:cs="ＭＳ 明朝" w:hint="eastAsia"/>
          <w:color w:val="000000"/>
          <w:kern w:val="0"/>
          <w:szCs w:val="21"/>
        </w:rPr>
        <w:t xml:space="preserve">　　</w:t>
      </w:r>
      <w:r w:rsidRPr="00C7266B">
        <w:rPr>
          <w:rFonts w:ascii="Times New Roman" w:eastAsia="ＭＳ 明朝" w:hAnsi="Times New Roman" w:cs="ＭＳ 明朝" w:hint="eastAsia"/>
          <w:color w:val="000000"/>
          <w:kern w:val="0"/>
          <w:szCs w:val="21"/>
        </w:rPr>
        <w:t xml:space="preserve">　　　　　　　　</w:t>
      </w:r>
      <w:r w:rsidRPr="00C7266B">
        <w:rPr>
          <w:rFonts w:ascii="Times New Roman" w:eastAsia="ＭＳ 明朝" w:hAnsi="Times New Roman" w:cs="Times New Roman"/>
          <w:color w:val="000000"/>
          <w:kern w:val="0"/>
          <w:szCs w:val="21"/>
        </w:rPr>
        <w:t xml:space="preserve"> </w:t>
      </w:r>
      <w:r w:rsidRPr="00C7266B">
        <w:rPr>
          <w:rFonts w:ascii="Times New Roman" w:eastAsia="ＭＳ 明朝" w:hAnsi="Times New Roman" w:cs="ＭＳ 明朝" w:hint="eastAsia"/>
          <w:color w:val="000000"/>
          <w:kern w:val="0"/>
          <w:szCs w:val="21"/>
        </w:rPr>
        <w:t>企画委員には会長から連絡を依頼</w:t>
      </w:r>
    </w:p>
    <w:p w14:paraId="69D0B49A" w14:textId="340F03D2" w:rsidR="00C7266B" w:rsidRPr="00C7266B" w:rsidRDefault="00C7266B" w:rsidP="00C7266B">
      <w:pPr>
        <w:overflowPunct w:val="0"/>
        <w:textAlignment w:val="baseline"/>
        <w:rPr>
          <w:rFonts w:ascii="ＭＳ 明朝" w:eastAsia="ＭＳ 明朝" w:hAnsi="Times New Roman" w:cs="Times New Roman"/>
          <w:color w:val="000000"/>
          <w:spacing w:val="2"/>
          <w:kern w:val="0"/>
          <w:szCs w:val="21"/>
        </w:rPr>
      </w:pPr>
      <w:r w:rsidRPr="00C7266B">
        <w:rPr>
          <w:rFonts w:ascii="Times New Roman" w:eastAsia="ＭＳ 明朝" w:hAnsi="Times New Roman" w:cs="ＭＳ 明朝" w:hint="eastAsia"/>
          <w:color w:val="000000"/>
          <w:kern w:val="0"/>
          <w:szCs w:val="21"/>
        </w:rPr>
        <w:t xml:space="preserve">②市民協会長　　　　　　　</w:t>
      </w:r>
      <w:r w:rsidRPr="00C7266B">
        <w:rPr>
          <w:rFonts w:ascii="Times New Roman" w:eastAsia="ＭＳ 明朝" w:hAnsi="Times New Roman" w:cs="ＭＳ 明朝" w:hint="eastAsia"/>
          <w:b/>
          <w:bCs/>
          <w:color w:val="000000"/>
          <w:kern w:val="0"/>
          <w:sz w:val="24"/>
          <w:szCs w:val="24"/>
        </w:rPr>
        <w:t>※　教頭</w:t>
      </w:r>
    </w:p>
    <w:p w14:paraId="06AD55FC" w14:textId="3907BA8E" w:rsidR="00C7266B" w:rsidRPr="00C7266B" w:rsidRDefault="00C7266B" w:rsidP="00C7266B">
      <w:pPr>
        <w:overflowPunct w:val="0"/>
        <w:ind w:left="2100" w:hangingChars="1000" w:hanging="2100"/>
        <w:textAlignment w:val="baseline"/>
        <w:rPr>
          <w:rFonts w:ascii="ＭＳ 明朝" w:eastAsia="ＭＳ 明朝" w:hAnsi="Times New Roman" w:cs="Times New Roman"/>
          <w:color w:val="000000"/>
          <w:spacing w:val="2"/>
          <w:kern w:val="0"/>
          <w:szCs w:val="21"/>
        </w:rPr>
      </w:pPr>
      <w:r w:rsidRPr="00C7266B">
        <w:rPr>
          <w:rFonts w:ascii="Times New Roman" w:eastAsia="ＭＳ 明朝" w:hAnsi="Times New Roman" w:cs="ＭＳ 明朝" w:hint="eastAsia"/>
          <w:color w:val="000000"/>
          <w:kern w:val="0"/>
          <w:szCs w:val="21"/>
        </w:rPr>
        <w:t>③学校協議員</w:t>
      </w:r>
      <w:r w:rsidRPr="00C7266B">
        <w:rPr>
          <w:rFonts w:ascii="Times New Roman" w:eastAsia="ＭＳ 明朝" w:hAnsi="Times New Roman" w:cs="Times New Roman"/>
          <w:color w:val="000000"/>
          <w:kern w:val="0"/>
          <w:szCs w:val="21"/>
        </w:rPr>
        <w:t xml:space="preserve">  </w:t>
      </w:r>
      <w:r w:rsidR="00A6449A">
        <w:rPr>
          <w:rFonts w:ascii="Times New Roman" w:eastAsia="ＭＳ 明朝" w:hAnsi="Times New Roman" w:cs="ＭＳ 明朝" w:hint="eastAsia"/>
          <w:color w:val="000000"/>
          <w:kern w:val="0"/>
          <w:szCs w:val="21"/>
        </w:rPr>
        <w:t xml:space="preserve">　　　</w:t>
      </w:r>
      <w:r w:rsidRPr="00C7266B">
        <w:rPr>
          <w:rFonts w:ascii="Times New Roman" w:eastAsia="ＭＳ 明朝" w:hAnsi="Times New Roman" w:cs="ＭＳ 明朝" w:hint="eastAsia"/>
          <w:color w:val="000000"/>
          <w:kern w:val="0"/>
          <w:szCs w:val="21"/>
        </w:rPr>
        <w:t xml:space="preserve">　　</w:t>
      </w:r>
      <w:r w:rsidRPr="00C7266B">
        <w:rPr>
          <w:rFonts w:ascii="Times New Roman" w:eastAsia="ＭＳ 明朝" w:hAnsi="Times New Roman" w:cs="Times New Roman"/>
          <w:color w:val="000000"/>
          <w:kern w:val="0"/>
          <w:szCs w:val="21"/>
        </w:rPr>
        <w:t xml:space="preserve">  </w:t>
      </w:r>
      <w:r w:rsidRPr="00C7266B">
        <w:rPr>
          <w:rFonts w:ascii="Times New Roman" w:eastAsia="ＭＳ 明朝" w:hAnsi="Times New Roman" w:cs="ＭＳ 明朝" w:hint="eastAsia"/>
          <w:b/>
          <w:bCs/>
          <w:color w:val="000000"/>
          <w:kern w:val="0"/>
          <w:sz w:val="24"/>
          <w:szCs w:val="24"/>
        </w:rPr>
        <w:t>※</w:t>
      </w:r>
      <w:r w:rsidRPr="00C7266B">
        <w:rPr>
          <w:rFonts w:ascii="Times New Roman" w:eastAsia="ＭＳ 明朝" w:hAnsi="Times New Roman" w:cs="Times New Roman"/>
          <w:b/>
          <w:bCs/>
          <w:color w:val="000000"/>
          <w:kern w:val="0"/>
          <w:sz w:val="24"/>
          <w:szCs w:val="24"/>
        </w:rPr>
        <w:t xml:space="preserve">  </w:t>
      </w:r>
      <w:r w:rsidRPr="00C7266B">
        <w:rPr>
          <w:rFonts w:ascii="Times New Roman" w:eastAsia="ＭＳ 明朝" w:hAnsi="Times New Roman" w:cs="ＭＳ 明朝" w:hint="eastAsia"/>
          <w:b/>
          <w:bCs/>
          <w:color w:val="000000"/>
          <w:kern w:val="0"/>
          <w:sz w:val="24"/>
          <w:szCs w:val="24"/>
        </w:rPr>
        <w:t>校長</w:t>
      </w:r>
      <w:r w:rsidRPr="00C7266B">
        <w:rPr>
          <w:rFonts w:ascii="Times New Roman" w:eastAsia="ＭＳ 明朝" w:hAnsi="Times New Roman" w:cs="ＭＳ 明朝" w:hint="eastAsia"/>
          <w:color w:val="000000"/>
          <w:kern w:val="0"/>
          <w:szCs w:val="21"/>
        </w:rPr>
        <w:t xml:space="preserve">　</w:t>
      </w:r>
    </w:p>
    <w:p w14:paraId="42C85673" w14:textId="77777777" w:rsidR="00C7266B" w:rsidRPr="00C7266B" w:rsidRDefault="00C7266B" w:rsidP="00C7266B">
      <w:pPr>
        <w:overflowPunct w:val="0"/>
        <w:textAlignment w:val="baseline"/>
        <w:rPr>
          <w:rFonts w:ascii="ＭＳ 明朝" w:eastAsia="ＭＳ 明朝" w:hAnsi="Times New Roman" w:cs="Times New Roman"/>
          <w:color w:val="000000"/>
          <w:spacing w:val="2"/>
          <w:kern w:val="0"/>
          <w:szCs w:val="21"/>
        </w:rPr>
      </w:pPr>
      <w:r w:rsidRPr="00C7266B">
        <w:rPr>
          <w:rFonts w:ascii="Times New Roman" w:eastAsia="ＭＳ 明朝" w:hAnsi="Times New Roman" w:cs="ＭＳ 明朝" w:hint="eastAsia"/>
          <w:color w:val="000000"/>
          <w:kern w:val="0"/>
          <w:szCs w:val="21"/>
        </w:rPr>
        <w:t>④近隣の学校に連絡</w:t>
      </w:r>
      <w:r w:rsidRPr="00C7266B">
        <w:rPr>
          <w:rFonts w:ascii="Times New Roman" w:eastAsia="ＭＳ 明朝" w:hAnsi="Times New Roman" w:cs="Times New Roman"/>
          <w:color w:val="000000"/>
          <w:kern w:val="0"/>
          <w:szCs w:val="21"/>
        </w:rPr>
        <w:t xml:space="preserve">     </w:t>
      </w:r>
      <w:r w:rsidRPr="00C7266B">
        <w:rPr>
          <w:rFonts w:ascii="Times New Roman" w:eastAsia="ＭＳ 明朝" w:hAnsi="Times New Roman" w:cs="ＭＳ 明朝" w:hint="eastAsia"/>
          <w:color w:val="000000"/>
          <w:kern w:val="0"/>
          <w:szCs w:val="21"/>
        </w:rPr>
        <w:t xml:space="preserve">（浜幼稚園　４３１－２７９０　浜保育所　４２２－０１９８）　</w:t>
      </w:r>
      <w:r w:rsidRPr="00C7266B">
        <w:rPr>
          <w:rFonts w:ascii="Times New Roman" w:eastAsia="ＭＳ 明朝" w:hAnsi="Times New Roman" w:cs="ＭＳ 明朝" w:hint="eastAsia"/>
          <w:b/>
          <w:bCs/>
          <w:color w:val="000000"/>
          <w:kern w:val="0"/>
          <w:sz w:val="24"/>
          <w:szCs w:val="24"/>
        </w:rPr>
        <w:t>※　教頭</w:t>
      </w:r>
    </w:p>
    <w:p w14:paraId="1AA95292" w14:textId="77777777" w:rsidR="00C7266B" w:rsidRPr="00C7266B" w:rsidRDefault="00C7266B" w:rsidP="00C7266B">
      <w:pPr>
        <w:overflowPunct w:val="0"/>
        <w:textAlignment w:val="baseline"/>
        <w:rPr>
          <w:rFonts w:ascii="ＭＳ 明朝" w:eastAsia="ＭＳ 明朝" w:hAnsi="Times New Roman" w:cs="Times New Roman"/>
          <w:color w:val="000000"/>
          <w:spacing w:val="2"/>
          <w:kern w:val="0"/>
          <w:szCs w:val="21"/>
        </w:rPr>
      </w:pPr>
      <w:r w:rsidRPr="00C7266B">
        <w:rPr>
          <w:rFonts w:ascii="Times New Roman" w:eastAsia="ＭＳ 明朝" w:hAnsi="Times New Roman" w:cs="Times New Roman"/>
          <w:color w:val="000000"/>
          <w:kern w:val="0"/>
          <w:szCs w:val="21"/>
        </w:rPr>
        <w:t xml:space="preserve">   </w:t>
      </w:r>
      <w:r w:rsidRPr="00C7266B">
        <w:rPr>
          <w:rFonts w:ascii="Times New Roman" w:eastAsia="ＭＳ 明朝" w:hAnsi="Times New Roman" w:cs="ＭＳ 明朝" w:hint="eastAsia"/>
          <w:color w:val="000000"/>
          <w:kern w:val="0"/>
          <w:szCs w:val="21"/>
        </w:rPr>
        <w:t>岸城中学校　４２２－２４０１　　中央小　４２２－０３０１　　城内小　４２２－０３１０</w:t>
      </w:r>
    </w:p>
    <w:p w14:paraId="5F01EE1A" w14:textId="2D1ADD7D" w:rsidR="00C7266B" w:rsidRDefault="00C7266B" w:rsidP="00C7266B">
      <w:pPr>
        <w:overflowPunct w:val="0"/>
        <w:textAlignment w:val="baseline"/>
        <w:rPr>
          <w:rFonts w:ascii="Times New Roman" w:eastAsia="ＭＳ 明朝" w:hAnsi="Times New Roman" w:cs="ＭＳ 明朝"/>
          <w:b/>
          <w:bCs/>
          <w:color w:val="000000"/>
          <w:kern w:val="0"/>
          <w:sz w:val="24"/>
          <w:szCs w:val="24"/>
        </w:rPr>
      </w:pPr>
      <w:r w:rsidRPr="00C7266B">
        <w:rPr>
          <w:rFonts w:ascii="Times New Roman" w:eastAsia="ＭＳ 明朝" w:hAnsi="Times New Roman" w:cs="Times New Roman"/>
          <w:color w:val="000000"/>
          <w:kern w:val="0"/>
          <w:szCs w:val="21"/>
        </w:rPr>
        <w:t xml:space="preserve">   </w:t>
      </w:r>
      <w:r w:rsidRPr="00C7266B">
        <w:rPr>
          <w:rFonts w:ascii="Times New Roman" w:eastAsia="ＭＳ 明朝" w:hAnsi="Times New Roman" w:cs="ＭＳ 明朝" w:hint="eastAsia"/>
          <w:color w:val="000000"/>
          <w:kern w:val="0"/>
          <w:szCs w:val="21"/>
        </w:rPr>
        <w:t>朝陽小　４２２－０３０２　　　　東光小　４２２－０４６１</w:t>
      </w:r>
      <w:r w:rsidRPr="00C7266B">
        <w:rPr>
          <w:rFonts w:ascii="Times New Roman" w:eastAsia="ＭＳ 明朝" w:hAnsi="Times New Roman" w:cs="Times New Roman"/>
          <w:color w:val="000000"/>
          <w:kern w:val="0"/>
          <w:szCs w:val="21"/>
        </w:rPr>
        <w:t xml:space="preserve">  </w:t>
      </w:r>
      <w:r w:rsidRPr="00C7266B">
        <w:rPr>
          <w:rFonts w:ascii="Times New Roman" w:eastAsia="ＭＳ 明朝" w:hAnsi="Times New Roman" w:cs="ＭＳ 明朝" w:hint="eastAsia"/>
          <w:color w:val="000000"/>
          <w:kern w:val="0"/>
          <w:szCs w:val="21"/>
        </w:rPr>
        <w:t xml:space="preserve">　</w:t>
      </w:r>
      <w:r w:rsidRPr="00C7266B">
        <w:rPr>
          <w:rFonts w:ascii="Times New Roman" w:eastAsia="ＭＳ 明朝" w:hAnsi="Times New Roman" w:cs="ＭＳ 明朝" w:hint="eastAsia"/>
          <w:b/>
          <w:bCs/>
          <w:color w:val="000000"/>
          <w:kern w:val="0"/>
          <w:sz w:val="24"/>
          <w:szCs w:val="24"/>
        </w:rPr>
        <w:t>※　教頭</w:t>
      </w:r>
    </w:p>
    <w:p w14:paraId="7AAFDE19" w14:textId="77777777" w:rsidR="00C7266B" w:rsidRDefault="00C7266B" w:rsidP="00C7266B">
      <w:pPr>
        <w:overflowPunct w:val="0"/>
        <w:textAlignment w:val="baseline"/>
        <w:rPr>
          <w:rFonts w:ascii="ＭＳ 明朝" w:eastAsia="ＭＳ 明朝" w:hAnsi="Times New Roman" w:cs="Times New Roman"/>
          <w:color w:val="000000"/>
          <w:spacing w:val="2"/>
          <w:kern w:val="0"/>
          <w:szCs w:val="21"/>
        </w:rPr>
      </w:pPr>
    </w:p>
    <w:p w14:paraId="198C47FD" w14:textId="77777777" w:rsidR="00951C6B" w:rsidRPr="000A1377" w:rsidRDefault="00951C6B" w:rsidP="00951C6B">
      <w:pPr>
        <w:overflowPunct w:val="0"/>
        <w:textAlignment w:val="baseline"/>
        <w:rPr>
          <w:rFonts w:ascii="メイリオ" w:eastAsia="メイリオ" w:hAnsi="メイリオ" w:cs="Times New Roman"/>
          <w:color w:val="000000"/>
          <w:spacing w:val="2"/>
          <w:kern w:val="0"/>
          <w:sz w:val="22"/>
        </w:rPr>
      </w:pPr>
      <w:r w:rsidRPr="000A1377">
        <w:rPr>
          <w:rFonts w:ascii="メイリオ" w:eastAsia="メイリオ" w:hAnsi="メイリオ" w:cs="ＭＳ 明朝" w:hint="eastAsia"/>
          <w:b/>
          <w:bCs/>
          <w:color w:val="000000"/>
          <w:kern w:val="0"/>
          <w:sz w:val="28"/>
          <w:szCs w:val="28"/>
        </w:rPr>
        <w:t xml:space="preserve">４．　児童・保護者対応　</w:t>
      </w:r>
    </w:p>
    <w:p w14:paraId="35B267B6" w14:textId="77777777" w:rsidR="00951C6B" w:rsidRPr="00445BEC" w:rsidRDefault="00951C6B" w:rsidP="00951C6B">
      <w:pPr>
        <w:overflowPunct w:val="0"/>
        <w:ind w:firstLineChars="200" w:firstLine="43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ＭＳ 明朝" w:hint="eastAsia"/>
          <w:b/>
          <w:bCs/>
          <w:color w:val="FF0000"/>
          <w:spacing w:val="2"/>
          <w:kern w:val="0"/>
          <w:szCs w:val="21"/>
        </w:rPr>
        <w:t>Ａ</w:t>
      </w:r>
      <w:r w:rsidRPr="00445BEC">
        <w:rPr>
          <w:rFonts w:ascii="ＭＳ 明朝" w:eastAsia="ＭＳ ゴシック" w:hAnsi="Times New Roman" w:cs="ＭＳ ゴシック" w:hint="eastAsia"/>
          <w:b/>
          <w:bCs/>
          <w:color w:val="FF0000"/>
          <w:spacing w:val="2"/>
          <w:kern w:val="0"/>
          <w:szCs w:val="21"/>
        </w:rPr>
        <w:t>地震・火事等</w:t>
      </w:r>
      <w:r>
        <w:rPr>
          <w:rFonts w:ascii="ＭＳ 明朝" w:eastAsia="ＭＳ ゴシック" w:hAnsi="Times New Roman" w:cs="ＭＳ ゴシック" w:hint="eastAsia"/>
          <w:b/>
          <w:bCs/>
          <w:color w:val="FF0000"/>
          <w:spacing w:val="2"/>
          <w:kern w:val="0"/>
          <w:szCs w:val="21"/>
        </w:rPr>
        <w:t xml:space="preserve">　</w:t>
      </w:r>
      <w:r>
        <w:rPr>
          <w:rFonts w:ascii="ＭＳ 明朝" w:eastAsia="ＭＳ 明朝" w:hAnsi="Times New Roman" w:cs="Times New Roman" w:hint="eastAsia"/>
          <w:color w:val="000000"/>
          <w:spacing w:val="2"/>
          <w:kern w:val="0"/>
          <w:szCs w:val="21"/>
        </w:rPr>
        <w:t xml:space="preserve">／　　</w:t>
      </w:r>
      <w:r w:rsidRPr="00445BEC">
        <w:rPr>
          <w:rFonts w:ascii="ＭＳ 明朝" w:eastAsia="ＭＳ ゴシック" w:hAnsi="Times New Roman" w:cs="ＭＳ ゴシック" w:hint="eastAsia"/>
          <w:b/>
          <w:bCs/>
          <w:color w:val="008000"/>
          <w:spacing w:val="2"/>
          <w:kern w:val="0"/>
          <w:szCs w:val="21"/>
        </w:rPr>
        <w:t>Ｂ食中毒・</w:t>
      </w:r>
      <w:r w:rsidRPr="00445BEC">
        <w:rPr>
          <w:rFonts w:ascii="ＭＳ 明朝" w:eastAsia="ＭＳ ゴシック" w:hAnsi="Times New Roman" w:cs="ＭＳ ゴシック" w:hint="eastAsia"/>
          <w:b/>
          <w:bCs/>
          <w:color w:val="008000"/>
          <w:kern w:val="0"/>
          <w:szCs w:val="21"/>
        </w:rPr>
        <w:t>食物アレルギー等</w:t>
      </w:r>
      <w:r>
        <w:rPr>
          <w:rFonts w:ascii="ＭＳ 明朝" w:eastAsia="ＭＳ 明朝" w:hAnsi="Times New Roman" w:cs="Times New Roman" w:hint="eastAsia"/>
          <w:color w:val="000000"/>
          <w:spacing w:val="2"/>
          <w:kern w:val="0"/>
          <w:szCs w:val="21"/>
        </w:rPr>
        <w:t xml:space="preserve">／　</w:t>
      </w:r>
      <w:r w:rsidRPr="00445BEC">
        <w:rPr>
          <w:rFonts w:ascii="ＭＳ 明朝" w:eastAsia="ＭＳ ゴシック" w:hAnsi="Times New Roman" w:cs="ＭＳ ゴシック" w:hint="eastAsia"/>
          <w:b/>
          <w:bCs/>
          <w:color w:val="0000FF"/>
          <w:spacing w:val="2"/>
          <w:kern w:val="0"/>
          <w:szCs w:val="21"/>
        </w:rPr>
        <w:t>Ｃ不審者対応等</w:t>
      </w:r>
      <w:r>
        <w:rPr>
          <w:rFonts w:ascii="ＭＳ 明朝" w:eastAsia="ＭＳ ゴシック" w:hAnsi="Times New Roman" w:cs="ＭＳ ゴシック" w:hint="eastAsia"/>
          <w:b/>
          <w:bCs/>
          <w:color w:val="0000FF"/>
          <w:spacing w:val="2"/>
          <w:kern w:val="0"/>
          <w:szCs w:val="21"/>
        </w:rPr>
        <w:t xml:space="preserve">　</w:t>
      </w:r>
      <w:r>
        <w:rPr>
          <w:rFonts w:ascii="ＭＳ 明朝" w:eastAsia="ＭＳ 明朝" w:hAnsi="Times New Roman" w:cs="Times New Roman" w:hint="eastAsia"/>
          <w:color w:val="000000"/>
          <w:spacing w:val="2"/>
          <w:kern w:val="0"/>
          <w:szCs w:val="21"/>
        </w:rPr>
        <w:t xml:space="preserve">／　</w:t>
      </w:r>
      <w:r w:rsidRPr="00445BEC">
        <w:rPr>
          <w:rFonts w:ascii="ＭＳ 明朝" w:eastAsia="ＭＳ ゴシック" w:hAnsi="Times New Roman" w:cs="ＭＳ ゴシック" w:hint="eastAsia"/>
          <w:b/>
          <w:bCs/>
          <w:color w:val="FF00FF"/>
          <w:spacing w:val="2"/>
          <w:kern w:val="0"/>
          <w:szCs w:val="21"/>
        </w:rPr>
        <w:t>Ｄケガ等</w:t>
      </w:r>
    </w:p>
    <w:p w14:paraId="184190CE" w14:textId="77777777" w:rsidR="00951C6B" w:rsidRPr="00204041" w:rsidRDefault="00951C6B" w:rsidP="00951C6B">
      <w:pPr>
        <w:overflowPunct w:val="0"/>
        <w:textAlignment w:val="baseline"/>
        <w:rPr>
          <w:rFonts w:ascii="ＭＳ 明朝" w:eastAsia="ＭＳ Ｐゴシック" w:hAnsi="Times New Roman" w:cs="ＭＳ Ｐゴシック"/>
          <w:color w:val="FF0000"/>
          <w:spacing w:val="2"/>
          <w:kern w:val="0"/>
          <w:sz w:val="22"/>
        </w:rPr>
      </w:pPr>
      <w:r w:rsidRPr="00445BEC">
        <w:rPr>
          <w:rFonts w:ascii="ＭＳ 明朝" w:eastAsia="ＭＳ Ｐゴシック" w:hAnsi="Times New Roman" w:cs="ＭＳ Ｐゴシック" w:hint="eastAsia"/>
          <w:color w:val="FF0000"/>
          <w:spacing w:val="2"/>
          <w:w w:val="151"/>
          <w:kern w:val="0"/>
          <w:szCs w:val="21"/>
        </w:rPr>
        <w:t xml:space="preserve">　</w:t>
      </w:r>
      <w:r>
        <w:rPr>
          <w:rFonts w:ascii="ＭＳ 明朝" w:eastAsia="ＭＳ Ｐゴシック" w:hAnsi="Times New Roman" w:cs="ＭＳ Ｐゴシック" w:hint="eastAsia"/>
          <w:color w:val="FF0000"/>
          <w:spacing w:val="2"/>
          <w:w w:val="151"/>
          <w:kern w:val="0"/>
          <w:szCs w:val="21"/>
        </w:rPr>
        <w:t xml:space="preserve">　　　</w:t>
      </w:r>
      <w:r w:rsidRPr="00204041">
        <w:rPr>
          <w:rFonts w:ascii="ＭＳ 明朝" w:eastAsia="ＭＳ Ｐゴシック" w:hAnsi="Times New Roman" w:cs="ＭＳ Ｐゴシック" w:hint="eastAsia"/>
          <w:color w:val="FF0000"/>
          <w:spacing w:val="2"/>
          <w:kern w:val="0"/>
          <w:sz w:val="22"/>
        </w:rPr>
        <w:t>Ａ</w:t>
      </w:r>
      <w:r w:rsidRPr="00204041">
        <w:rPr>
          <w:rFonts w:ascii="ＭＳ 明朝" w:eastAsia="ＭＳ Ｐゴシック" w:hAnsi="Times New Roman" w:cs="ＭＳ Ｐゴシック" w:hint="eastAsia"/>
          <w:color w:val="00CC00"/>
          <w:spacing w:val="2"/>
          <w:kern w:val="0"/>
          <w:sz w:val="22"/>
        </w:rPr>
        <w:t>Ｂ</w:t>
      </w:r>
      <w:r w:rsidRPr="00204041">
        <w:rPr>
          <w:rFonts w:ascii="ＭＳ 明朝" w:eastAsia="ＭＳ ゴシック" w:hAnsi="Times New Roman" w:cs="ＭＳ ゴシック" w:hint="eastAsia"/>
          <w:b/>
          <w:bCs/>
          <w:color w:val="0000FF"/>
          <w:spacing w:val="2"/>
          <w:kern w:val="0"/>
          <w:sz w:val="22"/>
        </w:rPr>
        <w:t>Ｃ</w:t>
      </w:r>
      <w:r w:rsidRPr="00204041">
        <w:rPr>
          <w:rFonts w:ascii="ＭＳ 明朝" w:eastAsia="ＭＳ Ｐゴシック" w:hAnsi="Times New Roman" w:cs="ＭＳ Ｐゴシック" w:hint="eastAsia"/>
          <w:color w:val="FF0000"/>
          <w:spacing w:val="2"/>
          <w:kern w:val="0"/>
          <w:sz w:val="22"/>
        </w:rPr>
        <w:t>は</w:t>
      </w:r>
      <w:r w:rsidRPr="00204041">
        <w:rPr>
          <w:rFonts w:ascii="ＭＳ 明朝" w:eastAsia="ＭＳ Ｐゴシック" w:hAnsi="Times New Roman" w:cs="ＭＳ Ｐゴシック" w:hint="eastAsia"/>
          <w:color w:val="FF0000"/>
          <w:spacing w:val="2"/>
          <w:w w:val="151"/>
          <w:kern w:val="0"/>
          <w:sz w:val="22"/>
        </w:rPr>
        <w:t xml:space="preserve">　</w:t>
      </w:r>
      <w:r w:rsidRPr="00204041">
        <w:rPr>
          <w:rFonts w:ascii="ＭＳ 明朝" w:eastAsia="ＭＳ Ｐゴシック" w:hAnsi="Times New Roman" w:cs="ＭＳ Ｐゴシック" w:hint="eastAsia"/>
          <w:color w:val="FF0000"/>
          <w:spacing w:val="2"/>
          <w:kern w:val="0"/>
          <w:sz w:val="22"/>
        </w:rPr>
        <w:t>「全員に必ず</w:t>
      </w:r>
      <w:r w:rsidRPr="00204041">
        <w:rPr>
          <w:rFonts w:ascii="ＭＳ 明朝" w:eastAsia="ＭＳ Ｐゴシック" w:hAnsi="Times New Roman" w:cs="ＭＳ Ｐゴシック" w:hint="eastAsia"/>
          <w:color w:val="FF0000"/>
          <w:spacing w:val="2"/>
          <w:w w:val="151"/>
          <w:kern w:val="0"/>
          <w:sz w:val="22"/>
        </w:rPr>
        <w:t xml:space="preserve">　</w:t>
      </w:r>
      <w:r w:rsidRPr="00204041">
        <w:rPr>
          <w:rFonts w:ascii="ＭＳ 明朝" w:eastAsia="ＭＳ Ｐゴシック" w:hAnsi="Times New Roman" w:cs="ＭＳ Ｐゴシック" w:hint="eastAsia"/>
          <w:color w:val="FF0000"/>
          <w:spacing w:val="2"/>
          <w:kern w:val="0"/>
          <w:sz w:val="22"/>
        </w:rPr>
        <w:t>一人も</w:t>
      </w:r>
      <w:r w:rsidRPr="00204041">
        <w:rPr>
          <w:rFonts w:ascii="ＭＳ 明朝" w:eastAsia="ＭＳ Ｐゴシック" w:hAnsi="Times New Roman" w:cs="ＭＳ Ｐゴシック" w:hint="eastAsia"/>
          <w:color w:val="FF0000"/>
          <w:spacing w:val="2"/>
          <w:w w:val="151"/>
          <w:kern w:val="0"/>
          <w:sz w:val="22"/>
        </w:rPr>
        <w:t xml:space="preserve">　</w:t>
      </w:r>
      <w:r w:rsidRPr="00204041">
        <w:rPr>
          <w:rFonts w:ascii="ＭＳ 明朝" w:eastAsia="ＭＳ Ｐゴシック" w:hAnsi="Times New Roman" w:cs="ＭＳ Ｐゴシック" w:hint="eastAsia"/>
          <w:color w:val="FF0000"/>
          <w:spacing w:val="2"/>
          <w:kern w:val="0"/>
          <w:sz w:val="22"/>
        </w:rPr>
        <w:t>もれなく連絡」</w:t>
      </w:r>
    </w:p>
    <w:p w14:paraId="5420CBB5" w14:textId="77777777" w:rsidR="00951C6B" w:rsidRPr="000A1377" w:rsidRDefault="00951C6B" w:rsidP="00951C6B">
      <w:pPr>
        <w:overflowPunct w:val="0"/>
        <w:ind w:firstLineChars="100" w:firstLine="284"/>
        <w:textAlignment w:val="baseline"/>
        <w:rPr>
          <w:rFonts w:ascii="メイリオ" w:eastAsia="メイリオ" w:hAnsi="メイリオ" w:cs="Times New Roman"/>
          <w:color w:val="000000"/>
          <w:spacing w:val="2"/>
          <w:kern w:val="0"/>
          <w:sz w:val="22"/>
        </w:rPr>
      </w:pPr>
      <w:r w:rsidRPr="000A1377">
        <w:rPr>
          <w:rFonts w:ascii="メイリオ" w:eastAsia="メイリオ" w:hAnsi="メイリオ" w:cs="NSimSun" w:hint="eastAsia"/>
          <w:b/>
          <w:bCs/>
          <w:color w:val="000000"/>
          <w:spacing w:val="2"/>
          <w:kern w:val="0"/>
          <w:sz w:val="28"/>
          <w:szCs w:val="28"/>
        </w:rPr>
        <w:t>《教室管理と集中管理の判断》</w:t>
      </w:r>
      <w:r w:rsidRPr="000A1377">
        <w:rPr>
          <w:rFonts w:ascii="メイリオ" w:eastAsia="メイリオ" w:hAnsi="メイリオ" w:cs="ＭＳ 明朝" w:hint="eastAsia"/>
          <w:b/>
          <w:bCs/>
          <w:color w:val="000000"/>
          <w:kern w:val="0"/>
          <w:sz w:val="22"/>
        </w:rPr>
        <w:t>※携帯メールで状況報告</w:t>
      </w:r>
    </w:p>
    <w:p w14:paraId="6B9D81C0" w14:textId="2E530CB4" w:rsidR="00C661B7" w:rsidRDefault="00951C6B" w:rsidP="00951C6B">
      <w:pPr>
        <w:overflowPunct w:val="0"/>
        <w:ind w:firstLineChars="300" w:firstLine="672"/>
        <w:textAlignment w:val="baseline"/>
        <w:rPr>
          <w:rFonts w:ascii="ＭＳ 明朝" w:eastAsia="ＭＳ Ｐゴシック" w:hAnsi="Times New Roman" w:cs="ＭＳ Ｐゴシック"/>
          <w:color w:val="FF0000"/>
          <w:spacing w:val="2"/>
          <w:kern w:val="0"/>
          <w:sz w:val="22"/>
        </w:rPr>
      </w:pPr>
      <w:r w:rsidRPr="00204041">
        <w:rPr>
          <w:rFonts w:ascii="ＭＳ 明朝" w:eastAsia="ＭＳ Ｐゴシック" w:hAnsi="Times New Roman" w:cs="ＭＳ Ｐゴシック" w:hint="eastAsia"/>
          <w:color w:val="FF0000"/>
          <w:spacing w:val="2"/>
          <w:kern w:val="0"/>
          <w:sz w:val="22"/>
        </w:rPr>
        <w:t>Ａ</w:t>
      </w:r>
      <w:r w:rsidRPr="00204041">
        <w:rPr>
          <w:rFonts w:ascii="ＭＳ Ｐゴシック" w:eastAsia="ＭＳ 明朝" w:hAnsi="ＭＳ Ｐゴシック" w:cs="ＭＳ Ｐゴシック"/>
          <w:color w:val="FF0000"/>
          <w:kern w:val="0"/>
          <w:sz w:val="22"/>
        </w:rPr>
        <w:t xml:space="preserve"> </w:t>
      </w:r>
      <w:r>
        <w:rPr>
          <w:rFonts w:ascii="ＭＳ 明朝" w:eastAsia="ＭＳ Ｐゴシック" w:hAnsi="Times New Roman" w:cs="ＭＳ Ｐゴシック" w:hint="eastAsia"/>
          <w:color w:val="FF0000"/>
          <w:spacing w:val="2"/>
          <w:kern w:val="0"/>
          <w:sz w:val="22"/>
        </w:rPr>
        <w:t>は場合によって、運動場に集合後</w:t>
      </w:r>
      <w:r w:rsidR="008024C2" w:rsidRPr="00C7266B">
        <w:rPr>
          <w:rFonts w:ascii="ＭＳ 明朝" w:eastAsia="ＭＳ Ｐゴシック" w:hAnsi="Times New Roman" w:cs="ＭＳ Ｐゴシック" w:hint="eastAsia"/>
          <w:color w:val="FF0000"/>
          <w:spacing w:val="2"/>
          <w:kern w:val="0"/>
          <w:sz w:val="22"/>
          <w:u w:val="single"/>
        </w:rPr>
        <w:t>岸和田高校</w:t>
      </w:r>
      <w:r w:rsidRPr="00204041">
        <w:rPr>
          <w:rFonts w:ascii="ＭＳ 明朝" w:eastAsia="ＭＳ Ｐゴシック" w:hAnsi="Times New Roman" w:cs="ＭＳ Ｐゴシック" w:hint="eastAsia"/>
          <w:color w:val="FF0000"/>
          <w:spacing w:val="2"/>
          <w:kern w:val="0"/>
          <w:sz w:val="22"/>
        </w:rPr>
        <w:t>に向かって引率。</w:t>
      </w:r>
      <w:r w:rsidR="00C661B7">
        <w:rPr>
          <w:rFonts w:ascii="ＭＳ 明朝" w:eastAsia="ＭＳ Ｐゴシック" w:hAnsi="Times New Roman" w:cs="ＭＳ Ｐゴシック" w:hint="eastAsia"/>
          <w:color w:val="FF0000"/>
          <w:spacing w:val="2"/>
          <w:kern w:val="0"/>
          <w:sz w:val="22"/>
        </w:rPr>
        <w:t xml:space="preserve">（１次避難所は岸和田高校。　　　</w:t>
      </w:r>
    </w:p>
    <w:p w14:paraId="0933CA34" w14:textId="2ACF3E80" w:rsidR="00951C6B" w:rsidRDefault="00C661B7" w:rsidP="00C661B7">
      <w:pPr>
        <w:overflowPunct w:val="0"/>
        <w:ind w:firstLineChars="700" w:firstLine="1568"/>
        <w:textAlignment w:val="baseline"/>
        <w:rPr>
          <w:rFonts w:ascii="ＭＳ 明朝" w:eastAsia="ＭＳ Ｐゴシック" w:hAnsi="Times New Roman" w:cs="ＭＳ Ｐゴシック"/>
          <w:color w:val="FF0000"/>
          <w:spacing w:val="2"/>
          <w:kern w:val="0"/>
          <w:sz w:val="22"/>
        </w:rPr>
      </w:pPr>
      <w:r>
        <w:rPr>
          <w:rFonts w:ascii="ＭＳ 明朝" w:eastAsia="ＭＳ Ｐゴシック" w:hAnsi="Times New Roman" w:cs="ＭＳ Ｐゴシック" w:hint="eastAsia"/>
          <w:color w:val="FF0000"/>
          <w:spacing w:val="2"/>
          <w:kern w:val="0"/>
          <w:sz w:val="22"/>
        </w:rPr>
        <w:t>そこで安全が確保できないと判断した場合に、２次避難所の</w:t>
      </w:r>
      <w:r w:rsidRPr="004C422D">
        <w:rPr>
          <w:rFonts w:ascii="ＭＳ 明朝" w:eastAsia="ＭＳ Ｐゴシック" w:hAnsi="Times New Roman" w:cs="ＭＳ Ｐゴシック" w:hint="eastAsia"/>
          <w:color w:val="FF0000"/>
          <w:spacing w:val="2"/>
          <w:kern w:val="0"/>
          <w:sz w:val="22"/>
          <w:u w:val="single"/>
        </w:rPr>
        <w:t>城内小学校</w:t>
      </w:r>
      <w:r>
        <w:rPr>
          <w:rFonts w:ascii="ＭＳ 明朝" w:eastAsia="ＭＳ Ｐゴシック" w:hAnsi="Times New Roman" w:cs="ＭＳ Ｐゴシック" w:hint="eastAsia"/>
          <w:color w:val="FF0000"/>
          <w:spacing w:val="2"/>
          <w:kern w:val="0"/>
          <w:sz w:val="22"/>
        </w:rPr>
        <w:t>へ移動する。）</w:t>
      </w:r>
    </w:p>
    <w:p w14:paraId="22E0F280" w14:textId="77777777" w:rsidR="00951C6B" w:rsidRPr="00204041" w:rsidRDefault="00951C6B" w:rsidP="00951C6B">
      <w:pPr>
        <w:overflowPunct w:val="0"/>
        <w:ind w:firstLineChars="300" w:firstLine="672"/>
        <w:textAlignment w:val="baseline"/>
        <w:rPr>
          <w:rFonts w:ascii="ＭＳ 明朝" w:eastAsia="ＭＳ 明朝" w:hAnsi="Times New Roman" w:cs="Times New Roman"/>
          <w:color w:val="000000"/>
          <w:spacing w:val="2"/>
          <w:kern w:val="0"/>
          <w:sz w:val="22"/>
        </w:rPr>
      </w:pPr>
      <w:r w:rsidRPr="00204041">
        <w:rPr>
          <w:rFonts w:ascii="ＭＳ 明朝" w:eastAsia="ＭＳ Ｐゴシック" w:hAnsi="Times New Roman" w:cs="ＭＳ Ｐゴシック" w:hint="eastAsia"/>
          <w:color w:val="008000"/>
          <w:spacing w:val="2"/>
          <w:kern w:val="0"/>
          <w:sz w:val="22"/>
        </w:rPr>
        <w:t>Ｂ</w:t>
      </w:r>
      <w:r w:rsidRPr="00204041">
        <w:rPr>
          <w:rFonts w:ascii="ＭＳ Ｐゴシック" w:eastAsia="ＭＳ 明朝" w:hAnsi="ＭＳ Ｐゴシック" w:cs="ＭＳ Ｐゴシック"/>
          <w:color w:val="008000"/>
          <w:kern w:val="0"/>
          <w:sz w:val="22"/>
        </w:rPr>
        <w:t xml:space="preserve"> </w:t>
      </w:r>
      <w:r w:rsidRPr="00204041">
        <w:rPr>
          <w:rFonts w:ascii="ＭＳ 明朝" w:eastAsia="ＭＳ Ｐゴシック" w:hAnsi="Times New Roman" w:cs="ＭＳ Ｐゴシック" w:hint="eastAsia"/>
          <w:color w:val="008000"/>
          <w:spacing w:val="2"/>
          <w:kern w:val="0"/>
          <w:sz w:val="22"/>
        </w:rPr>
        <w:t>各教室での待機・・担任が学級にはり付ける時。感染症の疑いが強い時。</w:t>
      </w:r>
    </w:p>
    <w:p w14:paraId="2AC3E886" w14:textId="77777777" w:rsidR="00951C6B" w:rsidRPr="00204041" w:rsidRDefault="00951C6B" w:rsidP="00951C6B">
      <w:pPr>
        <w:overflowPunct w:val="0"/>
        <w:ind w:firstLineChars="300" w:firstLine="672"/>
        <w:textAlignment w:val="baseline"/>
        <w:rPr>
          <w:rFonts w:ascii="ＭＳ 明朝" w:eastAsia="ＭＳ 明朝" w:hAnsi="Times New Roman" w:cs="Times New Roman"/>
          <w:color w:val="000000"/>
          <w:spacing w:val="2"/>
          <w:kern w:val="0"/>
          <w:sz w:val="22"/>
        </w:rPr>
      </w:pPr>
      <w:r w:rsidRPr="00204041">
        <w:rPr>
          <w:rFonts w:ascii="ＭＳ 明朝" w:eastAsia="ＭＳ Ｐゴシック" w:hAnsi="Times New Roman" w:cs="ＭＳ Ｐゴシック" w:hint="eastAsia"/>
          <w:color w:val="008000"/>
          <w:spacing w:val="2"/>
          <w:kern w:val="0"/>
          <w:sz w:val="22"/>
        </w:rPr>
        <w:t>Ｂ</w:t>
      </w:r>
      <w:r w:rsidRPr="00204041">
        <w:rPr>
          <w:rFonts w:ascii="ＭＳ Ｐゴシック" w:eastAsia="ＭＳ 明朝" w:hAnsi="ＭＳ Ｐゴシック" w:cs="ＭＳ Ｐゴシック"/>
          <w:color w:val="008000"/>
          <w:kern w:val="0"/>
          <w:sz w:val="22"/>
        </w:rPr>
        <w:t xml:space="preserve"> </w:t>
      </w:r>
      <w:r w:rsidRPr="00204041">
        <w:rPr>
          <w:rFonts w:ascii="ＭＳ 明朝" w:eastAsia="ＭＳ Ｐゴシック" w:hAnsi="Times New Roman" w:cs="ＭＳ Ｐゴシック" w:hint="eastAsia"/>
          <w:color w:val="008000"/>
          <w:spacing w:val="2"/>
          <w:kern w:val="0"/>
          <w:sz w:val="22"/>
        </w:rPr>
        <w:t>体育館へ集合・・担任が学級にはり付けない時。緊急に集団下校する時。</w:t>
      </w:r>
    </w:p>
    <w:p w14:paraId="38BC3638" w14:textId="788CA676" w:rsidR="00951C6B" w:rsidRDefault="00951C6B" w:rsidP="00951C6B">
      <w:pPr>
        <w:overflowPunct w:val="0"/>
        <w:ind w:firstLineChars="300" w:firstLine="672"/>
        <w:textAlignment w:val="baseline"/>
        <w:rPr>
          <w:rFonts w:ascii="ＭＳ 明朝" w:eastAsia="ＭＳ Ｐゴシック" w:hAnsi="Times New Roman" w:cs="ＭＳ Ｐゴシック"/>
          <w:color w:val="0000FF"/>
          <w:spacing w:val="2"/>
          <w:kern w:val="0"/>
          <w:sz w:val="22"/>
        </w:rPr>
      </w:pPr>
      <w:r w:rsidRPr="00204041">
        <w:rPr>
          <w:rFonts w:ascii="ＭＳ 明朝" w:eastAsia="ＭＳ Ｐゴシック" w:hAnsi="Times New Roman" w:cs="ＭＳ Ｐゴシック" w:hint="eastAsia"/>
          <w:color w:val="0000FF"/>
          <w:spacing w:val="2"/>
          <w:kern w:val="0"/>
          <w:sz w:val="22"/>
        </w:rPr>
        <w:t>Ｃ</w:t>
      </w:r>
      <w:r w:rsidRPr="00204041">
        <w:rPr>
          <w:rFonts w:ascii="ＭＳ Ｐゴシック" w:eastAsia="ＭＳ 明朝" w:hAnsi="ＭＳ Ｐゴシック" w:cs="ＭＳ Ｐゴシック"/>
          <w:color w:val="0000FF"/>
          <w:kern w:val="0"/>
          <w:sz w:val="22"/>
        </w:rPr>
        <w:t xml:space="preserve"> </w:t>
      </w:r>
      <w:r w:rsidRPr="00204041">
        <w:rPr>
          <w:rFonts w:ascii="ＭＳ 明朝" w:eastAsia="ＭＳ Ｐゴシック" w:hAnsi="Times New Roman" w:cs="ＭＳ Ｐゴシック" w:hint="eastAsia"/>
          <w:color w:val="0000FF"/>
          <w:spacing w:val="2"/>
          <w:kern w:val="0"/>
          <w:sz w:val="22"/>
        </w:rPr>
        <w:t>体育館へ集合・・警察官を伴い状況説明。緊急に集団下校する時。</w:t>
      </w:r>
    </w:p>
    <w:p w14:paraId="46DAE4A5" w14:textId="77777777" w:rsidR="00A6449A" w:rsidRPr="00204041" w:rsidRDefault="00A6449A" w:rsidP="00951C6B">
      <w:pPr>
        <w:overflowPunct w:val="0"/>
        <w:ind w:firstLineChars="300" w:firstLine="672"/>
        <w:textAlignment w:val="baseline"/>
        <w:rPr>
          <w:rFonts w:ascii="ＭＳ 明朝" w:eastAsia="ＭＳ Ｐゴシック" w:hAnsi="Times New Roman" w:cs="ＭＳ Ｐゴシック"/>
          <w:color w:val="0000FF"/>
          <w:spacing w:val="2"/>
          <w:kern w:val="0"/>
          <w:sz w:val="22"/>
        </w:rPr>
      </w:pPr>
    </w:p>
    <w:p w14:paraId="2778DE82" w14:textId="77777777" w:rsidR="00951C6B" w:rsidRPr="000A1377" w:rsidRDefault="00951C6B" w:rsidP="00951C6B">
      <w:pPr>
        <w:overflowPunct w:val="0"/>
        <w:ind w:firstLineChars="100" w:firstLine="284"/>
        <w:textAlignment w:val="baseline"/>
        <w:rPr>
          <w:rFonts w:ascii="メイリオ" w:eastAsia="メイリオ" w:hAnsi="メイリオ" w:cs="Times New Roman"/>
          <w:color w:val="000000"/>
          <w:spacing w:val="2"/>
          <w:kern w:val="0"/>
          <w:sz w:val="28"/>
          <w:szCs w:val="28"/>
        </w:rPr>
      </w:pPr>
      <w:r w:rsidRPr="000A1377">
        <w:rPr>
          <w:rFonts w:ascii="メイリオ" w:eastAsia="メイリオ" w:hAnsi="メイリオ" w:cs="NSimSun" w:hint="eastAsia"/>
          <w:b/>
          <w:bCs/>
          <w:color w:val="000000"/>
          <w:spacing w:val="2"/>
          <w:kern w:val="0"/>
          <w:sz w:val="28"/>
          <w:szCs w:val="28"/>
        </w:rPr>
        <w:lastRenderedPageBreak/>
        <w:t>《保護者連絡と説明会》</w:t>
      </w:r>
    </w:p>
    <w:p w14:paraId="62FCE4BC" w14:textId="1A407F35" w:rsidR="00951C6B" w:rsidRPr="00445BEC" w:rsidRDefault="00951C6B" w:rsidP="00951C6B">
      <w:pPr>
        <w:overflowPunct w:val="0"/>
        <w:ind w:firstLineChars="300" w:firstLine="642"/>
        <w:textAlignment w:val="baseline"/>
        <w:rPr>
          <w:rFonts w:ascii="ＭＳ 明朝" w:eastAsia="ＭＳ 明朝" w:hAnsi="Times New Roman" w:cs="Times New Roman"/>
          <w:color w:val="000000"/>
          <w:spacing w:val="2"/>
          <w:kern w:val="0"/>
          <w:szCs w:val="21"/>
        </w:rPr>
      </w:pPr>
      <w:r>
        <w:rPr>
          <w:rFonts w:ascii="ＭＳ 明朝" w:eastAsia="ＭＳ Ｐゴシック" w:hAnsi="Times New Roman" w:cs="ＭＳ Ｐゴシック" w:hint="eastAsia"/>
          <w:color w:val="FF0000"/>
          <w:spacing w:val="2"/>
          <w:kern w:val="0"/>
          <w:szCs w:val="21"/>
        </w:rPr>
        <w:t>Ａは、</w:t>
      </w:r>
      <w:r w:rsidR="008024C2" w:rsidRPr="00C7266B">
        <w:rPr>
          <w:rFonts w:ascii="ＭＳ 明朝" w:eastAsia="ＭＳ Ｐゴシック" w:hAnsi="Times New Roman" w:cs="ＭＳ Ｐゴシック" w:hint="eastAsia"/>
          <w:color w:val="FF0000"/>
          <w:spacing w:val="2"/>
          <w:kern w:val="0"/>
          <w:szCs w:val="21"/>
          <w:u w:val="single"/>
        </w:rPr>
        <w:t>岸和田高校</w:t>
      </w:r>
      <w:r w:rsidRPr="00445BEC">
        <w:rPr>
          <w:rFonts w:ascii="ＭＳ 明朝" w:eastAsia="ＭＳ Ｐゴシック" w:hAnsi="Times New Roman" w:cs="ＭＳ Ｐゴシック" w:hint="eastAsia"/>
          <w:color w:val="FF0000"/>
          <w:spacing w:val="2"/>
          <w:kern w:val="0"/>
          <w:szCs w:val="21"/>
        </w:rPr>
        <w:t>で待ち合わせるように事前に連絡。</w:t>
      </w:r>
    </w:p>
    <w:p w14:paraId="1ADFF364" w14:textId="1703A732" w:rsidR="00951C6B" w:rsidRPr="00204041" w:rsidRDefault="00951C6B" w:rsidP="00951C6B">
      <w:pPr>
        <w:overflowPunct w:val="0"/>
        <w:ind w:firstLineChars="300" w:firstLine="642"/>
        <w:textAlignment w:val="baseline"/>
        <w:rPr>
          <w:rFonts w:ascii="ＭＳ 明朝" w:eastAsia="ＭＳ Ｐゴシック" w:hAnsi="Times New Roman" w:cs="ＭＳ Ｐゴシック"/>
          <w:color w:val="008000"/>
          <w:spacing w:val="2"/>
          <w:kern w:val="0"/>
          <w:szCs w:val="21"/>
        </w:rPr>
      </w:pPr>
      <w:r w:rsidRPr="00445BEC">
        <w:rPr>
          <w:rFonts w:ascii="ＭＳ 明朝" w:eastAsia="ＭＳ Ｐゴシック" w:hAnsi="Times New Roman" w:cs="ＭＳ Ｐゴシック" w:hint="eastAsia"/>
          <w:color w:val="008000"/>
          <w:spacing w:val="2"/>
          <w:kern w:val="0"/>
          <w:szCs w:val="21"/>
        </w:rPr>
        <w:t>Ｂは、</w:t>
      </w:r>
      <w:r>
        <w:rPr>
          <w:rFonts w:ascii="ＭＳ 明朝" w:eastAsia="ＭＳ Ｐゴシック" w:hAnsi="Times New Roman" w:cs="ＭＳ Ｐゴシック" w:hint="eastAsia"/>
          <w:color w:val="008000"/>
          <w:spacing w:val="2"/>
          <w:w w:val="151"/>
          <w:kern w:val="0"/>
          <w:szCs w:val="21"/>
        </w:rPr>
        <w:t xml:space="preserve">　</w:t>
      </w:r>
      <w:r w:rsidR="004F786C">
        <w:rPr>
          <w:rFonts w:ascii="ＭＳ 明朝" w:eastAsia="ＭＳ Ｐゴシック" w:hAnsi="Times New Roman" w:cs="ＭＳ Ｐゴシック" w:hint="eastAsia"/>
          <w:color w:val="008000"/>
          <w:spacing w:val="2"/>
          <w:w w:val="151"/>
          <w:kern w:val="0"/>
          <w:szCs w:val="21"/>
        </w:rPr>
        <w:t xml:space="preserve"> </w:t>
      </w:r>
      <w:r w:rsidRPr="00445BEC">
        <w:rPr>
          <w:rFonts w:ascii="ＭＳ 明朝" w:eastAsia="ＭＳ Ｐゴシック" w:hAnsi="Times New Roman" w:cs="ＭＳ Ｐゴシック" w:hint="eastAsia"/>
          <w:color w:val="008000"/>
          <w:spacing w:val="2"/>
          <w:kern w:val="0"/>
          <w:szCs w:val="21"/>
        </w:rPr>
        <w:t>Ⅰ．説明会案内</w:t>
      </w:r>
      <w:r w:rsidRPr="00445BEC">
        <w:rPr>
          <w:rFonts w:ascii="ＭＳ 明朝" w:eastAsia="ＭＳ Ｐゴシック" w:hAnsi="Times New Roman" w:cs="ＭＳ Ｐゴシック" w:hint="eastAsia"/>
          <w:color w:val="008000"/>
          <w:spacing w:val="2"/>
          <w:w w:val="151"/>
          <w:kern w:val="0"/>
          <w:szCs w:val="21"/>
        </w:rPr>
        <w:t xml:space="preserve">　</w:t>
      </w:r>
      <w:r w:rsidRPr="00445BEC">
        <w:rPr>
          <w:rFonts w:ascii="ＭＳ Ｐゴシック" w:eastAsia="ＭＳ 明朝" w:hAnsi="ＭＳ Ｐゴシック" w:cs="ＭＳ Ｐゴシック"/>
          <w:color w:val="008000"/>
          <w:kern w:val="0"/>
          <w:szCs w:val="21"/>
        </w:rPr>
        <w:t xml:space="preserve">   </w:t>
      </w:r>
      <w:r w:rsidRPr="00445BEC">
        <w:rPr>
          <w:rFonts w:ascii="ＭＳ 明朝" w:eastAsia="ＭＳ Ｐゴシック" w:hAnsi="Times New Roman" w:cs="ＭＳ Ｐゴシック" w:hint="eastAsia"/>
          <w:color w:val="008000"/>
          <w:spacing w:val="2"/>
          <w:kern w:val="0"/>
          <w:szCs w:val="21"/>
        </w:rPr>
        <w:t>教頭</w:t>
      </w:r>
      <w:r w:rsidRPr="00445BEC">
        <w:rPr>
          <w:rFonts w:ascii="ＭＳ Ｐゴシック" w:eastAsia="ＭＳ 明朝" w:hAnsi="ＭＳ Ｐゴシック" w:cs="ＭＳ Ｐゴシック"/>
          <w:color w:val="008000"/>
          <w:kern w:val="0"/>
          <w:szCs w:val="21"/>
        </w:rPr>
        <w:t xml:space="preserve"> </w:t>
      </w:r>
      <w:r w:rsidRPr="00445BEC">
        <w:rPr>
          <w:rFonts w:ascii="ＭＳ 明朝" w:eastAsia="ＭＳ Ｐゴシック" w:hAnsi="Times New Roman" w:cs="ＭＳ Ｐゴシック" w:hint="eastAsia"/>
          <w:color w:val="008000"/>
          <w:spacing w:val="2"/>
          <w:kern w:val="0"/>
          <w:szCs w:val="21"/>
        </w:rPr>
        <w:t>→</w:t>
      </w:r>
      <w:r>
        <w:rPr>
          <w:rFonts w:ascii="ＭＳ 明朝" w:eastAsia="ＭＳ Ｐゴシック" w:hAnsi="Times New Roman" w:cs="ＭＳ Ｐゴシック" w:hint="eastAsia"/>
          <w:color w:val="008000"/>
          <w:spacing w:val="2"/>
          <w:kern w:val="0"/>
          <w:szCs w:val="21"/>
        </w:rPr>
        <w:t xml:space="preserve">　</w:t>
      </w:r>
      <w:r w:rsidRPr="00445BEC">
        <w:rPr>
          <w:rFonts w:ascii="ＭＳ 明朝" w:eastAsia="ＭＳ Ｐゴシック" w:hAnsi="Times New Roman" w:cs="ＭＳ Ｐゴシック" w:hint="eastAsia"/>
          <w:color w:val="008000"/>
          <w:spacing w:val="2"/>
          <w:kern w:val="0"/>
          <w:szCs w:val="21"/>
        </w:rPr>
        <w:t>会長</w:t>
      </w:r>
      <w:r w:rsidRPr="00445BEC">
        <w:rPr>
          <w:rFonts w:ascii="ＭＳ 明朝" w:eastAsia="ＭＳ Ｐゴシック" w:hAnsi="Times New Roman" w:cs="ＭＳ Ｐゴシック" w:hint="eastAsia"/>
          <w:color w:val="008000"/>
          <w:spacing w:val="2"/>
          <w:w w:val="151"/>
          <w:kern w:val="0"/>
          <w:szCs w:val="21"/>
        </w:rPr>
        <w:t xml:space="preserve">　</w:t>
      </w:r>
      <w:r>
        <w:rPr>
          <w:rFonts w:ascii="ＭＳ 明朝" w:eastAsia="ＭＳ 明朝" w:hAnsi="Times New Roman" w:cs="Times New Roman" w:hint="eastAsia"/>
          <w:color w:val="000000"/>
          <w:spacing w:val="2"/>
          <w:kern w:val="0"/>
          <w:szCs w:val="21"/>
        </w:rPr>
        <w:t xml:space="preserve">　</w:t>
      </w:r>
      <w:r w:rsidRPr="00445BEC">
        <w:rPr>
          <w:rFonts w:ascii="ＭＳ 明朝" w:eastAsia="ＭＳ Ｐゴシック" w:hAnsi="Times New Roman" w:cs="ＭＳ Ｐゴシック" w:hint="eastAsia"/>
          <w:color w:val="008000"/>
          <w:spacing w:val="2"/>
          <w:kern w:val="0"/>
          <w:szCs w:val="21"/>
        </w:rPr>
        <w:t>メール配信</w:t>
      </w:r>
      <w:r w:rsidRPr="00445BEC">
        <w:rPr>
          <w:rFonts w:ascii="ＭＳ 明朝" w:eastAsia="ＭＳ Ｐゴシック" w:hAnsi="Times New Roman" w:cs="ＭＳ Ｐゴシック" w:hint="eastAsia"/>
          <w:color w:val="008000"/>
          <w:spacing w:val="2"/>
          <w:w w:val="151"/>
          <w:kern w:val="0"/>
          <w:szCs w:val="21"/>
        </w:rPr>
        <w:t xml:space="preserve">　　　</w:t>
      </w:r>
    </w:p>
    <w:p w14:paraId="1C88F6CE" w14:textId="77777777" w:rsidR="00951C6B" w:rsidRDefault="00951C6B" w:rsidP="00951C6B">
      <w:pPr>
        <w:overflowPunct w:val="0"/>
        <w:ind w:firstLineChars="600" w:firstLine="1919"/>
        <w:textAlignment w:val="baseline"/>
        <w:rPr>
          <w:rFonts w:ascii="ＭＳ 明朝" w:eastAsia="ＭＳ Ｐゴシック" w:hAnsi="Times New Roman" w:cs="ＭＳ Ｐゴシック"/>
          <w:color w:val="008000"/>
          <w:spacing w:val="2"/>
          <w:w w:val="151"/>
          <w:kern w:val="0"/>
          <w:szCs w:val="21"/>
        </w:rPr>
      </w:pPr>
      <w:r w:rsidRPr="00445BEC">
        <w:rPr>
          <w:rFonts w:ascii="ＭＳ 明朝" w:eastAsia="ＭＳ Ｐゴシック" w:hAnsi="Times New Roman" w:cs="ＭＳ Ｐゴシック" w:hint="eastAsia"/>
          <w:color w:val="008000"/>
          <w:spacing w:val="2"/>
          <w:w w:val="151"/>
          <w:kern w:val="0"/>
          <w:szCs w:val="21"/>
        </w:rPr>
        <w:t xml:space="preserve">　</w:t>
      </w:r>
      <w:r>
        <w:rPr>
          <w:rFonts w:ascii="ＭＳ 明朝" w:eastAsia="ＭＳ Ｐゴシック" w:hAnsi="Times New Roman" w:cs="ＭＳ Ｐゴシック" w:hint="eastAsia"/>
          <w:color w:val="008000"/>
          <w:spacing w:val="2"/>
          <w:w w:val="151"/>
          <w:kern w:val="0"/>
          <w:szCs w:val="21"/>
        </w:rPr>
        <w:t xml:space="preserve">　　</w:t>
      </w:r>
      <w:r w:rsidRPr="00445BEC">
        <w:rPr>
          <w:rFonts w:ascii="ＭＳ Ｐゴシック" w:eastAsia="ＭＳ 明朝" w:hAnsi="ＭＳ Ｐゴシック" w:cs="ＭＳ Ｐゴシック"/>
          <w:color w:val="008000"/>
          <w:kern w:val="0"/>
          <w:szCs w:val="21"/>
        </w:rPr>
        <w:t xml:space="preserve"> </w:t>
      </w:r>
      <w:r>
        <w:rPr>
          <w:rFonts w:ascii="ＭＳ Ｐゴシック" w:eastAsia="ＭＳ 明朝" w:hAnsi="ＭＳ Ｐゴシック" w:cs="ＭＳ Ｐゴシック" w:hint="eastAsia"/>
          <w:color w:val="008000"/>
          <w:kern w:val="0"/>
          <w:szCs w:val="21"/>
        </w:rPr>
        <w:t xml:space="preserve">　　　　</w:t>
      </w:r>
      <w:r w:rsidRPr="00445BEC">
        <w:rPr>
          <w:rFonts w:ascii="ＭＳ 明朝" w:eastAsia="ＭＳ Ｐゴシック" w:hAnsi="Times New Roman" w:cs="ＭＳ Ｐゴシック" w:hint="eastAsia"/>
          <w:color w:val="008000"/>
          <w:spacing w:val="2"/>
          <w:kern w:val="0"/>
          <w:szCs w:val="21"/>
        </w:rPr>
        <w:t>担任</w:t>
      </w:r>
      <w:r w:rsidRPr="00445BEC">
        <w:rPr>
          <w:rFonts w:ascii="ＭＳ Ｐゴシック" w:eastAsia="ＭＳ 明朝" w:hAnsi="ＭＳ Ｐゴシック" w:cs="ＭＳ Ｐゴシック"/>
          <w:color w:val="008000"/>
          <w:kern w:val="0"/>
          <w:szCs w:val="21"/>
        </w:rPr>
        <w:t xml:space="preserve"> </w:t>
      </w:r>
      <w:r>
        <w:rPr>
          <w:rFonts w:ascii="ＭＳ 明朝" w:eastAsia="ＭＳ Ｐゴシック" w:hAnsi="Times New Roman" w:cs="ＭＳ Ｐゴシック" w:hint="eastAsia"/>
          <w:color w:val="008000"/>
          <w:spacing w:val="2"/>
          <w:kern w:val="0"/>
          <w:szCs w:val="21"/>
        </w:rPr>
        <w:t>→　保護者</w:t>
      </w:r>
      <w:r w:rsidRPr="00445BEC">
        <w:rPr>
          <w:rFonts w:ascii="ＭＳ 明朝" w:eastAsia="ＭＳ Ｐゴシック" w:hAnsi="Times New Roman" w:cs="ＭＳ Ｐゴシック" w:hint="eastAsia"/>
          <w:color w:val="008000"/>
          <w:spacing w:val="2"/>
          <w:kern w:val="0"/>
          <w:szCs w:val="21"/>
        </w:rPr>
        <w:t>電話連絡</w:t>
      </w:r>
      <w:r>
        <w:rPr>
          <w:rFonts w:ascii="ＭＳ 明朝" w:eastAsia="ＭＳ Ｐゴシック" w:hAnsi="Times New Roman" w:cs="ＭＳ Ｐゴシック" w:hint="eastAsia"/>
          <w:color w:val="008000"/>
          <w:spacing w:val="2"/>
          <w:w w:val="151"/>
          <w:kern w:val="0"/>
          <w:szCs w:val="21"/>
        </w:rPr>
        <w:t xml:space="preserve">　</w:t>
      </w:r>
    </w:p>
    <w:p w14:paraId="4D710E82" w14:textId="77777777" w:rsidR="00951C6B" w:rsidRPr="00445BEC" w:rsidRDefault="00951C6B" w:rsidP="00951C6B">
      <w:pPr>
        <w:overflowPunct w:val="0"/>
        <w:ind w:firstLineChars="1050" w:firstLine="2214"/>
        <w:textAlignment w:val="baseline"/>
        <w:rPr>
          <w:rFonts w:ascii="ＭＳ 明朝" w:eastAsia="ＭＳ Ｐゴシック" w:hAnsi="Times New Roman" w:cs="ＭＳ Ｐゴシック"/>
          <w:color w:val="008000"/>
          <w:spacing w:val="2"/>
          <w:w w:val="151"/>
          <w:kern w:val="0"/>
          <w:szCs w:val="21"/>
        </w:rPr>
      </w:pPr>
      <w:r w:rsidRPr="00445BEC">
        <w:rPr>
          <w:rFonts w:ascii="Times New Roman" w:eastAsia="ＭＳ 明朝" w:hAnsi="Times New Roman" w:cs="ＭＳ 明朝" w:hint="eastAsia"/>
          <w:b/>
          <w:bCs/>
          <w:color w:val="008000"/>
          <w:kern w:val="0"/>
          <w:szCs w:val="21"/>
        </w:rPr>
        <w:t>※文章による開催通知は、欠席者には届きにくい</w:t>
      </w:r>
      <w:r w:rsidRPr="00445BEC">
        <w:rPr>
          <w:rFonts w:ascii="Times New Roman" w:eastAsia="ＭＳ 明朝" w:hAnsi="Times New Roman" w:cs="ＭＳ 明朝" w:hint="eastAsia"/>
          <w:color w:val="008000"/>
          <w:kern w:val="0"/>
          <w:szCs w:val="21"/>
        </w:rPr>
        <w:t>。</w:t>
      </w:r>
    </w:p>
    <w:p w14:paraId="05466A9F" w14:textId="77777777" w:rsidR="00951C6B" w:rsidRPr="00445BEC" w:rsidRDefault="00951C6B" w:rsidP="00951C6B">
      <w:pPr>
        <w:overflowPunct w:val="0"/>
        <w:ind w:firstLineChars="700" w:firstLine="1498"/>
        <w:textAlignment w:val="baseline"/>
        <w:rPr>
          <w:rFonts w:ascii="ＭＳ 明朝" w:eastAsia="ＭＳ 明朝" w:hAnsi="Times New Roman" w:cs="Times New Roman"/>
          <w:color w:val="000000"/>
          <w:spacing w:val="2"/>
          <w:kern w:val="0"/>
          <w:szCs w:val="21"/>
        </w:rPr>
      </w:pPr>
      <w:r w:rsidRPr="00445BEC">
        <w:rPr>
          <w:rFonts w:ascii="ＭＳ 明朝" w:eastAsia="ＭＳ Ｐゴシック" w:hAnsi="Times New Roman" w:cs="ＭＳ Ｐゴシック" w:hint="eastAsia"/>
          <w:color w:val="008000"/>
          <w:spacing w:val="2"/>
          <w:kern w:val="0"/>
          <w:szCs w:val="21"/>
        </w:rPr>
        <w:t>Ⅱ．校長名の説明会開催通知（夜間または休日）</w:t>
      </w:r>
      <w:r w:rsidRPr="00445BEC">
        <w:rPr>
          <w:rFonts w:ascii="ＭＳ 明朝" w:eastAsia="ＭＳ Ｐゴシック" w:hAnsi="Times New Roman" w:cs="ＭＳ Ｐゴシック" w:hint="eastAsia"/>
          <w:color w:val="008000"/>
          <w:spacing w:val="2"/>
          <w:w w:val="151"/>
          <w:kern w:val="0"/>
          <w:szCs w:val="21"/>
        </w:rPr>
        <w:t xml:space="preserve">　</w:t>
      </w:r>
      <w:r w:rsidRPr="00445BEC">
        <w:rPr>
          <w:rFonts w:ascii="ＭＳ 明朝" w:eastAsia="ＭＳ Ｐゴシック" w:hAnsi="Times New Roman" w:cs="ＭＳ Ｐゴシック" w:hint="eastAsia"/>
          <w:color w:val="008000"/>
          <w:spacing w:val="2"/>
          <w:kern w:val="0"/>
          <w:szCs w:val="21"/>
        </w:rPr>
        <w:t>※教頭作成</w:t>
      </w:r>
    </w:p>
    <w:p w14:paraId="7974FD9F" w14:textId="77777777"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8000"/>
          <w:kern w:val="0"/>
          <w:szCs w:val="21"/>
        </w:rPr>
        <w:t xml:space="preserve">       </w:t>
      </w:r>
      <w:r>
        <w:rPr>
          <w:rFonts w:ascii="Times New Roman" w:eastAsia="ＭＳ 明朝" w:hAnsi="Times New Roman" w:cs="Times New Roman" w:hint="eastAsia"/>
          <w:color w:val="008000"/>
          <w:kern w:val="0"/>
          <w:szCs w:val="21"/>
        </w:rPr>
        <w:t xml:space="preserve">　　　　　　　</w:t>
      </w:r>
      <w:r w:rsidRPr="00445BEC">
        <w:rPr>
          <w:rFonts w:ascii="Times New Roman" w:eastAsia="ＭＳ 明朝" w:hAnsi="Times New Roman" w:cs="ＭＳ 明朝" w:hint="eastAsia"/>
          <w:b/>
          <w:bCs/>
          <w:color w:val="008000"/>
          <w:kern w:val="0"/>
          <w:szCs w:val="21"/>
        </w:rPr>
        <w:t>※原因・被害状況とその広がり・対応策・今後の依頼事項などタイミング</w:t>
      </w:r>
    </w:p>
    <w:p w14:paraId="1832AEE1" w14:textId="77777777" w:rsidR="00951C6B" w:rsidRPr="00445BEC" w:rsidRDefault="00951C6B" w:rsidP="00951C6B">
      <w:pPr>
        <w:overflowPunct w:val="0"/>
        <w:ind w:firstLineChars="700" w:firstLine="1498"/>
        <w:textAlignment w:val="baseline"/>
        <w:rPr>
          <w:rFonts w:ascii="ＭＳ 明朝" w:eastAsia="ＭＳ 明朝" w:hAnsi="Times New Roman" w:cs="Times New Roman"/>
          <w:color w:val="000000"/>
          <w:spacing w:val="2"/>
          <w:kern w:val="0"/>
          <w:szCs w:val="21"/>
        </w:rPr>
      </w:pPr>
      <w:r w:rsidRPr="00445BEC">
        <w:rPr>
          <w:rFonts w:ascii="ＭＳ 明朝" w:eastAsia="ＭＳ Ｐゴシック" w:hAnsi="Times New Roman" w:cs="ＭＳ Ｐゴシック" w:hint="eastAsia"/>
          <w:color w:val="008000"/>
          <w:spacing w:val="2"/>
          <w:kern w:val="0"/>
          <w:szCs w:val="21"/>
        </w:rPr>
        <w:t>Ⅲ．説明出席者</w:t>
      </w:r>
      <w:r w:rsidRPr="00445BEC">
        <w:rPr>
          <w:rFonts w:ascii="ＭＳ 明朝" w:eastAsia="ＭＳ Ｐゴシック" w:hAnsi="Times New Roman" w:cs="ＭＳ Ｐゴシック" w:hint="eastAsia"/>
          <w:color w:val="008000"/>
          <w:spacing w:val="2"/>
          <w:w w:val="151"/>
          <w:kern w:val="0"/>
          <w:szCs w:val="21"/>
        </w:rPr>
        <w:t xml:space="preserve">　</w:t>
      </w:r>
      <w:r>
        <w:rPr>
          <w:rFonts w:ascii="ＭＳ 明朝" w:eastAsia="ＭＳ Ｐゴシック" w:hAnsi="Times New Roman" w:cs="ＭＳ Ｐゴシック" w:hint="eastAsia"/>
          <w:color w:val="008000"/>
          <w:spacing w:val="2"/>
          <w:w w:val="151"/>
          <w:kern w:val="0"/>
          <w:szCs w:val="21"/>
        </w:rPr>
        <w:t xml:space="preserve">　　</w:t>
      </w:r>
      <w:r w:rsidRPr="00445BEC">
        <w:rPr>
          <w:rFonts w:ascii="ＭＳ 明朝" w:eastAsia="ＭＳ Ｐゴシック" w:hAnsi="Times New Roman" w:cs="ＭＳ Ｐゴシック" w:hint="eastAsia"/>
          <w:color w:val="008000"/>
          <w:spacing w:val="2"/>
          <w:kern w:val="0"/>
          <w:szCs w:val="21"/>
        </w:rPr>
        <w:t>校長（声明）</w:t>
      </w:r>
      <w:r w:rsidRPr="00445BEC">
        <w:rPr>
          <w:rFonts w:ascii="ＭＳ 明朝" w:eastAsia="ＭＳ Ｐゴシック" w:hAnsi="Times New Roman" w:cs="ＭＳ Ｐゴシック" w:hint="eastAsia"/>
          <w:color w:val="008000"/>
          <w:spacing w:val="2"/>
          <w:w w:val="151"/>
          <w:kern w:val="0"/>
          <w:szCs w:val="21"/>
        </w:rPr>
        <w:t xml:space="preserve">　</w:t>
      </w:r>
      <w:r w:rsidRPr="00445BEC">
        <w:rPr>
          <w:rFonts w:ascii="ＭＳ 明朝" w:eastAsia="ＭＳ Ｐゴシック" w:hAnsi="Times New Roman" w:cs="ＭＳ Ｐゴシック" w:hint="eastAsia"/>
          <w:color w:val="008000"/>
          <w:spacing w:val="2"/>
          <w:kern w:val="0"/>
          <w:szCs w:val="21"/>
        </w:rPr>
        <w:t>教頭（広報・説明）</w:t>
      </w:r>
      <w:r w:rsidRPr="00445BEC">
        <w:rPr>
          <w:rFonts w:ascii="ＭＳ 明朝" w:eastAsia="ＭＳ Ｐゴシック" w:hAnsi="Times New Roman" w:cs="ＭＳ Ｐゴシック" w:hint="eastAsia"/>
          <w:color w:val="008000"/>
          <w:spacing w:val="2"/>
          <w:w w:val="151"/>
          <w:kern w:val="0"/>
          <w:szCs w:val="21"/>
        </w:rPr>
        <w:t xml:space="preserve">　</w:t>
      </w:r>
      <w:r w:rsidRPr="00445BEC">
        <w:rPr>
          <w:rFonts w:ascii="ＭＳ 明朝" w:eastAsia="ＭＳ Ｐゴシック" w:hAnsi="Times New Roman" w:cs="ＭＳ Ｐゴシック" w:hint="eastAsia"/>
          <w:color w:val="008000"/>
          <w:spacing w:val="2"/>
          <w:kern w:val="0"/>
          <w:szCs w:val="21"/>
        </w:rPr>
        <w:t>対策委</w:t>
      </w:r>
      <w:r w:rsidRPr="00445BEC">
        <w:rPr>
          <w:rFonts w:ascii="Times New Roman" w:eastAsia="ＭＳ 明朝" w:hAnsi="Times New Roman" w:cs="Times New Roman"/>
          <w:color w:val="008000"/>
          <w:kern w:val="0"/>
          <w:szCs w:val="21"/>
        </w:rPr>
        <w:t xml:space="preserve"> </w:t>
      </w:r>
      <w:r w:rsidRPr="00445BEC">
        <w:rPr>
          <w:rFonts w:ascii="Times New Roman" w:eastAsia="ＭＳ 明朝" w:hAnsi="Times New Roman" w:cs="ＭＳ 明朝" w:hint="eastAsia"/>
          <w:color w:val="008000"/>
          <w:kern w:val="0"/>
          <w:szCs w:val="21"/>
        </w:rPr>
        <w:t>コーディネーター</w:t>
      </w:r>
    </w:p>
    <w:p w14:paraId="6B6BB9CA" w14:textId="77777777"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Times New Roman" w:eastAsia="ＭＳ 明朝" w:hAnsi="Times New Roman" w:cs="Times New Roman"/>
          <w:color w:val="008000"/>
          <w:kern w:val="0"/>
          <w:szCs w:val="21"/>
        </w:rPr>
        <w:t xml:space="preserve">                          </w:t>
      </w:r>
      <w:r>
        <w:rPr>
          <w:rFonts w:ascii="Times New Roman" w:eastAsia="ＭＳ 明朝" w:hAnsi="Times New Roman" w:cs="Times New Roman" w:hint="eastAsia"/>
          <w:color w:val="008000"/>
          <w:kern w:val="0"/>
          <w:szCs w:val="21"/>
        </w:rPr>
        <w:t xml:space="preserve">　　　　</w:t>
      </w:r>
      <w:r w:rsidRPr="00445BEC">
        <w:rPr>
          <w:rFonts w:ascii="ＭＳ 明朝" w:eastAsia="ＭＳ Ｐゴシック" w:hAnsi="Times New Roman" w:cs="ＭＳ Ｐゴシック" w:hint="eastAsia"/>
          <w:color w:val="008000"/>
          <w:spacing w:val="2"/>
          <w:kern w:val="0"/>
          <w:szCs w:val="21"/>
        </w:rPr>
        <w:t>ＰＴＡ役員への応援依頼</w:t>
      </w:r>
    </w:p>
    <w:p w14:paraId="1EC3623C" w14:textId="77777777" w:rsidR="00951C6B" w:rsidRPr="00445BEC" w:rsidRDefault="00951C6B" w:rsidP="00951C6B">
      <w:pPr>
        <w:overflowPunct w:val="0"/>
        <w:ind w:firstLineChars="300" w:firstLine="642"/>
        <w:textAlignment w:val="baseline"/>
        <w:rPr>
          <w:rFonts w:ascii="ＭＳ 明朝" w:eastAsia="ＭＳ 明朝" w:hAnsi="Times New Roman" w:cs="Times New Roman"/>
          <w:color w:val="000000"/>
          <w:spacing w:val="2"/>
          <w:kern w:val="0"/>
          <w:szCs w:val="21"/>
        </w:rPr>
      </w:pPr>
      <w:r w:rsidRPr="00445BEC">
        <w:rPr>
          <w:rFonts w:ascii="ＭＳ 明朝" w:eastAsia="ＭＳ Ｐゴシック" w:hAnsi="Times New Roman" w:cs="ＭＳ Ｐゴシック" w:hint="eastAsia"/>
          <w:color w:val="0000FF"/>
          <w:spacing w:val="2"/>
          <w:kern w:val="0"/>
          <w:szCs w:val="21"/>
        </w:rPr>
        <w:t>Ｃは、</w:t>
      </w:r>
      <w:r w:rsidRPr="00445BEC">
        <w:rPr>
          <w:rFonts w:ascii="ＭＳ 明朝" w:eastAsia="ＭＳ Ｐゴシック" w:hAnsi="Times New Roman" w:cs="ＭＳ Ｐゴシック" w:hint="eastAsia"/>
          <w:color w:val="0000FF"/>
          <w:spacing w:val="2"/>
          <w:w w:val="151"/>
          <w:kern w:val="0"/>
          <w:szCs w:val="21"/>
        </w:rPr>
        <w:t xml:space="preserve">　　　　　　　</w:t>
      </w:r>
      <w:r w:rsidRPr="00445BEC">
        <w:rPr>
          <w:rFonts w:ascii="ＭＳ Ｐゴシック" w:eastAsia="ＭＳ 明朝" w:hAnsi="ＭＳ Ｐゴシック" w:cs="ＭＳ Ｐゴシック"/>
          <w:color w:val="0000FF"/>
          <w:kern w:val="0"/>
          <w:szCs w:val="21"/>
        </w:rPr>
        <w:t xml:space="preserve"> </w:t>
      </w:r>
      <w:r w:rsidRPr="00445BEC">
        <w:rPr>
          <w:rFonts w:ascii="ＭＳ 明朝" w:eastAsia="ＭＳ Ｐゴシック" w:hAnsi="Times New Roman" w:cs="ＭＳ Ｐゴシック" w:hint="eastAsia"/>
          <w:color w:val="0000FF"/>
          <w:spacing w:val="2"/>
          <w:kern w:val="0"/>
          <w:szCs w:val="21"/>
        </w:rPr>
        <w:t>担任</w:t>
      </w:r>
      <w:r w:rsidRPr="00445BEC">
        <w:rPr>
          <w:rFonts w:ascii="ＭＳ Ｐゴシック" w:eastAsia="ＭＳ 明朝" w:hAnsi="ＭＳ Ｐゴシック" w:cs="ＭＳ Ｐゴシック"/>
          <w:color w:val="0000FF"/>
          <w:kern w:val="0"/>
          <w:szCs w:val="21"/>
        </w:rPr>
        <w:t xml:space="preserve"> </w:t>
      </w:r>
      <w:r w:rsidRPr="00445BEC">
        <w:rPr>
          <w:rFonts w:ascii="ＭＳ 明朝" w:eastAsia="ＭＳ Ｐゴシック" w:hAnsi="Times New Roman" w:cs="ＭＳ Ｐゴシック" w:hint="eastAsia"/>
          <w:color w:val="0000FF"/>
          <w:spacing w:val="2"/>
          <w:kern w:val="0"/>
          <w:szCs w:val="21"/>
        </w:rPr>
        <w:t>→緊急連絡網依頼</w:t>
      </w:r>
    </w:p>
    <w:p w14:paraId="489C6858" w14:textId="77777777"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ＭＳ 明朝" w:eastAsia="ＭＳ Ｐゴシック" w:hAnsi="Times New Roman" w:cs="ＭＳ Ｐゴシック" w:hint="eastAsia"/>
          <w:color w:val="0000FF"/>
          <w:spacing w:val="2"/>
          <w:w w:val="151"/>
          <w:kern w:val="0"/>
          <w:szCs w:val="21"/>
        </w:rPr>
        <w:t xml:space="preserve">　　　　　　　</w:t>
      </w:r>
      <w:r w:rsidRPr="00445BEC">
        <w:rPr>
          <w:rFonts w:ascii="ＭＳ Ｐゴシック" w:eastAsia="ＭＳ 明朝" w:hAnsi="ＭＳ Ｐゴシック" w:cs="ＭＳ Ｐゴシック"/>
          <w:color w:val="0000FF"/>
          <w:kern w:val="0"/>
          <w:szCs w:val="21"/>
        </w:rPr>
        <w:t xml:space="preserve"> </w:t>
      </w:r>
      <w:r w:rsidRPr="00445BEC">
        <w:rPr>
          <w:rFonts w:ascii="ＭＳ 明朝" w:eastAsia="ＭＳ Ｐゴシック" w:hAnsi="Times New Roman" w:cs="ＭＳ Ｐゴシック" w:hint="eastAsia"/>
          <w:color w:val="0000FF"/>
          <w:spacing w:val="2"/>
          <w:w w:val="151"/>
          <w:kern w:val="0"/>
          <w:szCs w:val="21"/>
        </w:rPr>
        <w:t xml:space="preserve">　</w:t>
      </w:r>
      <w:r>
        <w:rPr>
          <w:rFonts w:ascii="ＭＳ 明朝" w:eastAsia="ＭＳ Ｐゴシック" w:hAnsi="Times New Roman" w:cs="ＭＳ Ｐゴシック" w:hint="eastAsia"/>
          <w:color w:val="0000FF"/>
          <w:spacing w:val="2"/>
          <w:w w:val="151"/>
          <w:kern w:val="0"/>
          <w:szCs w:val="21"/>
        </w:rPr>
        <w:t xml:space="preserve">　　</w:t>
      </w:r>
      <w:r w:rsidRPr="00445BEC">
        <w:rPr>
          <w:rFonts w:ascii="ＭＳ 明朝" w:eastAsia="ＭＳ Ｐゴシック" w:hAnsi="Times New Roman" w:cs="ＭＳ Ｐゴシック" w:hint="eastAsia"/>
          <w:color w:val="0000FF"/>
          <w:spacing w:val="2"/>
          <w:w w:val="151"/>
          <w:kern w:val="0"/>
          <w:szCs w:val="21"/>
        </w:rPr>
        <w:t xml:space="preserve">　</w:t>
      </w:r>
      <w:r>
        <w:rPr>
          <w:rFonts w:ascii="ＭＳ 明朝" w:eastAsia="ＭＳ Ｐゴシック" w:hAnsi="Times New Roman" w:cs="ＭＳ Ｐゴシック" w:hint="eastAsia"/>
          <w:color w:val="0000FF"/>
          <w:spacing w:val="2"/>
          <w:w w:val="151"/>
          <w:kern w:val="0"/>
          <w:szCs w:val="21"/>
        </w:rPr>
        <w:t xml:space="preserve">　</w:t>
      </w:r>
      <w:r w:rsidRPr="00445BEC">
        <w:rPr>
          <w:rFonts w:ascii="ＭＳ Ｐゴシック" w:eastAsia="ＭＳ 明朝" w:hAnsi="ＭＳ Ｐゴシック" w:cs="ＭＳ Ｐゴシック"/>
          <w:color w:val="0000FF"/>
          <w:kern w:val="0"/>
          <w:szCs w:val="21"/>
        </w:rPr>
        <w:t xml:space="preserve"> </w:t>
      </w:r>
      <w:r w:rsidRPr="00445BEC">
        <w:rPr>
          <w:rFonts w:ascii="ＭＳ 明朝" w:eastAsia="ＭＳ Ｐゴシック" w:hAnsi="Times New Roman" w:cs="ＭＳ Ｐゴシック" w:hint="eastAsia"/>
          <w:color w:val="0000FF"/>
          <w:spacing w:val="2"/>
          <w:kern w:val="0"/>
          <w:szCs w:val="21"/>
        </w:rPr>
        <w:t>教頭</w:t>
      </w:r>
      <w:r w:rsidRPr="00445BEC">
        <w:rPr>
          <w:rFonts w:ascii="ＭＳ Ｐゴシック" w:eastAsia="ＭＳ 明朝" w:hAnsi="ＭＳ Ｐゴシック" w:cs="ＭＳ Ｐゴシック"/>
          <w:color w:val="0000FF"/>
          <w:kern w:val="0"/>
          <w:szCs w:val="21"/>
        </w:rPr>
        <w:t xml:space="preserve"> </w:t>
      </w:r>
      <w:r w:rsidRPr="00445BEC">
        <w:rPr>
          <w:rFonts w:ascii="ＭＳ 明朝" w:eastAsia="ＭＳ Ｐゴシック" w:hAnsi="Times New Roman" w:cs="ＭＳ Ｐゴシック" w:hint="eastAsia"/>
          <w:color w:val="0000FF"/>
          <w:spacing w:val="2"/>
          <w:kern w:val="0"/>
          <w:szCs w:val="21"/>
        </w:rPr>
        <w:t>→</w:t>
      </w:r>
      <w:r w:rsidRPr="00445BEC">
        <w:rPr>
          <w:rFonts w:ascii="ＭＳ Ｐゴシック" w:eastAsia="ＭＳ 明朝" w:hAnsi="ＭＳ Ｐゴシック" w:cs="ＭＳ Ｐゴシック"/>
          <w:color w:val="0000FF"/>
          <w:spacing w:val="2"/>
          <w:kern w:val="0"/>
          <w:szCs w:val="21"/>
        </w:rPr>
        <w:t>PTA</w:t>
      </w:r>
      <w:r w:rsidRPr="00445BEC">
        <w:rPr>
          <w:rFonts w:ascii="ＭＳ 明朝" w:eastAsia="ＭＳ Ｐゴシック" w:hAnsi="Times New Roman" w:cs="ＭＳ Ｐゴシック" w:hint="eastAsia"/>
          <w:color w:val="0000FF"/>
          <w:spacing w:val="2"/>
          <w:kern w:val="0"/>
          <w:szCs w:val="21"/>
        </w:rPr>
        <w:t>会長</w:t>
      </w:r>
      <w:r w:rsidRPr="00445BEC">
        <w:rPr>
          <w:rFonts w:ascii="ＭＳ 明朝" w:eastAsia="ＭＳ Ｐゴシック" w:hAnsi="Times New Roman" w:cs="ＭＳ Ｐゴシック" w:hint="eastAsia"/>
          <w:color w:val="0000FF"/>
          <w:spacing w:val="2"/>
          <w:w w:val="151"/>
          <w:kern w:val="0"/>
          <w:szCs w:val="21"/>
        </w:rPr>
        <w:t xml:space="preserve">　</w:t>
      </w:r>
    </w:p>
    <w:p w14:paraId="335BDBED" w14:textId="77777777" w:rsidR="00951C6B" w:rsidRPr="00445BEC" w:rsidRDefault="00951C6B" w:rsidP="00951C6B">
      <w:pPr>
        <w:overflowPunct w:val="0"/>
        <w:textAlignment w:val="baseline"/>
        <w:rPr>
          <w:rFonts w:ascii="ＭＳ 明朝" w:eastAsia="ＭＳ 明朝" w:hAnsi="Times New Roman" w:cs="Times New Roman"/>
          <w:color w:val="000000"/>
          <w:spacing w:val="2"/>
          <w:kern w:val="0"/>
          <w:szCs w:val="21"/>
        </w:rPr>
      </w:pPr>
      <w:r w:rsidRPr="00445BEC">
        <w:rPr>
          <w:rFonts w:ascii="ＭＳ 明朝" w:eastAsia="ＭＳ Ｐゴシック" w:hAnsi="Times New Roman" w:cs="ＭＳ Ｐゴシック" w:hint="eastAsia"/>
          <w:color w:val="0000FF"/>
          <w:spacing w:val="2"/>
          <w:w w:val="151"/>
          <w:kern w:val="0"/>
          <w:szCs w:val="21"/>
        </w:rPr>
        <w:t xml:space="preserve">　　　　　　　</w:t>
      </w:r>
      <w:r w:rsidRPr="00445BEC">
        <w:rPr>
          <w:rFonts w:ascii="ＭＳ Ｐゴシック" w:eastAsia="ＭＳ 明朝" w:hAnsi="ＭＳ Ｐゴシック" w:cs="ＭＳ Ｐゴシック"/>
          <w:color w:val="0000FF"/>
          <w:kern w:val="0"/>
          <w:szCs w:val="21"/>
        </w:rPr>
        <w:t xml:space="preserve">  </w:t>
      </w:r>
      <w:r>
        <w:rPr>
          <w:rFonts w:ascii="ＭＳ Ｐゴシック" w:eastAsia="ＭＳ 明朝" w:hAnsi="ＭＳ Ｐゴシック" w:cs="ＭＳ Ｐゴシック" w:hint="eastAsia"/>
          <w:color w:val="0000FF"/>
          <w:kern w:val="0"/>
          <w:szCs w:val="21"/>
        </w:rPr>
        <w:t xml:space="preserve">　　</w:t>
      </w:r>
      <w:r w:rsidRPr="00445BEC">
        <w:rPr>
          <w:rFonts w:ascii="ＭＳ 明朝" w:eastAsia="ＭＳ Ｐゴシック" w:hAnsi="Times New Roman" w:cs="ＭＳ Ｐゴシック" w:hint="eastAsia"/>
          <w:color w:val="0000FF"/>
          <w:spacing w:val="2"/>
          <w:w w:val="151"/>
          <w:kern w:val="0"/>
          <w:szCs w:val="21"/>
        </w:rPr>
        <w:t xml:space="preserve">　</w:t>
      </w:r>
      <w:r>
        <w:rPr>
          <w:rFonts w:ascii="ＭＳ 明朝" w:eastAsia="ＭＳ Ｐゴシック" w:hAnsi="Times New Roman" w:cs="ＭＳ Ｐゴシック" w:hint="eastAsia"/>
          <w:color w:val="0000FF"/>
          <w:spacing w:val="2"/>
          <w:w w:val="151"/>
          <w:kern w:val="0"/>
          <w:szCs w:val="21"/>
        </w:rPr>
        <w:t xml:space="preserve">　</w:t>
      </w:r>
      <w:r w:rsidRPr="00445BEC">
        <w:rPr>
          <w:rFonts w:ascii="ＭＳ 明朝" w:eastAsia="ＭＳ Ｐゴシック" w:hAnsi="Times New Roman" w:cs="ＭＳ Ｐゴシック" w:hint="eastAsia"/>
          <w:color w:val="0000FF"/>
          <w:spacing w:val="2"/>
          <w:w w:val="151"/>
          <w:kern w:val="0"/>
          <w:szCs w:val="21"/>
        </w:rPr>
        <w:t xml:space="preserve">　</w:t>
      </w:r>
      <w:r w:rsidRPr="00445BEC">
        <w:rPr>
          <w:rFonts w:ascii="ＭＳ 明朝" w:eastAsia="ＭＳ Ｐゴシック" w:hAnsi="Times New Roman" w:cs="ＭＳ Ｐゴシック" w:hint="eastAsia"/>
          <w:color w:val="0000FF"/>
          <w:spacing w:val="2"/>
          <w:kern w:val="0"/>
          <w:szCs w:val="21"/>
        </w:rPr>
        <w:t>担任</w:t>
      </w:r>
      <w:r w:rsidRPr="00445BEC">
        <w:rPr>
          <w:rFonts w:ascii="ＭＳ Ｐゴシック" w:eastAsia="ＭＳ 明朝" w:hAnsi="ＭＳ Ｐゴシック" w:cs="ＭＳ Ｐゴシック"/>
          <w:color w:val="0000FF"/>
          <w:kern w:val="0"/>
          <w:szCs w:val="21"/>
        </w:rPr>
        <w:t xml:space="preserve"> </w:t>
      </w:r>
      <w:r w:rsidRPr="00445BEC">
        <w:rPr>
          <w:rFonts w:ascii="ＭＳ 明朝" w:eastAsia="ＭＳ Ｐゴシック" w:hAnsi="Times New Roman" w:cs="ＭＳ Ｐゴシック" w:hint="eastAsia"/>
          <w:color w:val="0000FF"/>
          <w:spacing w:val="2"/>
          <w:kern w:val="0"/>
          <w:szCs w:val="21"/>
        </w:rPr>
        <w:t>→各学級委員</w:t>
      </w:r>
      <w:r w:rsidRPr="00445BEC">
        <w:rPr>
          <w:rFonts w:ascii="ＭＳ 明朝" w:eastAsia="ＭＳ Ｐゴシック" w:hAnsi="Times New Roman" w:cs="ＭＳ Ｐゴシック" w:hint="eastAsia"/>
          <w:color w:val="0000FF"/>
          <w:spacing w:val="2"/>
          <w:w w:val="151"/>
          <w:kern w:val="0"/>
          <w:szCs w:val="21"/>
        </w:rPr>
        <w:t xml:space="preserve">　</w:t>
      </w:r>
      <w:r w:rsidRPr="00445BEC">
        <w:rPr>
          <w:rFonts w:ascii="ＭＳ 明朝" w:eastAsia="ＭＳ Ｐゴシック" w:hAnsi="Times New Roman" w:cs="ＭＳ Ｐゴシック" w:hint="eastAsia"/>
          <w:color w:val="0000FF"/>
          <w:spacing w:val="2"/>
          <w:kern w:val="0"/>
          <w:szCs w:val="21"/>
        </w:rPr>
        <w:t>連絡網での電話連絡</w:t>
      </w:r>
    </w:p>
    <w:p w14:paraId="6610D269" w14:textId="77777777" w:rsidR="00951C6B" w:rsidRDefault="00951C6B" w:rsidP="00951C6B">
      <w:pPr>
        <w:overflowPunct w:val="0"/>
        <w:jc w:val="left"/>
        <w:textAlignment w:val="baseline"/>
        <w:rPr>
          <w:rFonts w:ascii="ＭＳ 明朝" w:eastAsia="ＭＳ Ｐゴシック" w:hAnsi="Times New Roman" w:cs="ＭＳ Ｐゴシック"/>
          <w:color w:val="0000FF"/>
          <w:spacing w:val="2"/>
          <w:kern w:val="0"/>
          <w:szCs w:val="21"/>
        </w:rPr>
      </w:pPr>
      <w:r w:rsidRPr="00445BEC">
        <w:rPr>
          <w:rFonts w:ascii="Times New Roman" w:eastAsia="ＭＳ 明朝" w:hAnsi="Times New Roman" w:cs="Times New Roman"/>
          <w:color w:val="000000"/>
          <w:kern w:val="0"/>
          <w:szCs w:val="21"/>
        </w:rPr>
        <w:t xml:space="preserve">     </w:t>
      </w:r>
      <w:r w:rsidRPr="00445BEC">
        <w:rPr>
          <w:rFonts w:ascii="Times New Roman" w:eastAsia="ＭＳ 明朝" w:hAnsi="Times New Roman" w:cs="ＭＳ 明朝" w:hint="eastAsia"/>
          <w:color w:val="000000"/>
          <w:kern w:val="0"/>
          <w:szCs w:val="21"/>
        </w:rPr>
        <w:t xml:space="preserve">　　　　　　　</w:t>
      </w:r>
      <w:r>
        <w:rPr>
          <w:rFonts w:ascii="Times New Roman" w:eastAsia="ＭＳ 明朝" w:hAnsi="Times New Roman" w:cs="ＭＳ 明朝" w:hint="eastAsia"/>
          <w:color w:val="000000"/>
          <w:kern w:val="0"/>
          <w:szCs w:val="21"/>
        </w:rPr>
        <w:t xml:space="preserve">　　</w:t>
      </w:r>
      <w:r w:rsidRPr="00445BEC">
        <w:rPr>
          <w:rFonts w:ascii="Times New Roman" w:eastAsia="ＭＳ 明朝" w:hAnsi="Times New Roman" w:cs="Times New Roman"/>
          <w:color w:val="000000"/>
          <w:kern w:val="0"/>
          <w:szCs w:val="21"/>
        </w:rPr>
        <w:t xml:space="preserve"> </w:t>
      </w:r>
      <w:r>
        <w:rPr>
          <w:rFonts w:ascii="Times New Roman" w:eastAsia="ＭＳ 明朝" w:hAnsi="Times New Roman" w:cs="Times New Roman" w:hint="eastAsia"/>
          <w:color w:val="000000"/>
          <w:kern w:val="0"/>
          <w:szCs w:val="21"/>
        </w:rPr>
        <w:t xml:space="preserve">　</w:t>
      </w:r>
      <w:r w:rsidRPr="00445BEC">
        <w:rPr>
          <w:rFonts w:ascii="ＭＳ 明朝" w:eastAsia="ＭＳ Ｐゴシック" w:hAnsi="Times New Roman" w:cs="ＭＳ Ｐゴシック" w:hint="eastAsia"/>
          <w:color w:val="0000FF"/>
          <w:spacing w:val="2"/>
          <w:kern w:val="0"/>
          <w:szCs w:val="21"/>
        </w:rPr>
        <w:t>教頭→文書による被害状況と対応結果など</w:t>
      </w:r>
    </w:p>
    <w:p w14:paraId="71BD5804" w14:textId="77777777" w:rsidR="00951C6B" w:rsidRPr="000A1377" w:rsidRDefault="00951C6B" w:rsidP="00951C6B">
      <w:pPr>
        <w:overflowPunct w:val="0"/>
        <w:textAlignment w:val="baseline"/>
        <w:rPr>
          <w:rFonts w:ascii="メイリオ" w:eastAsia="メイリオ" w:hAnsi="メイリオ" w:cs="Times New Roman"/>
          <w:color w:val="000000"/>
          <w:spacing w:val="2"/>
          <w:kern w:val="0"/>
          <w:szCs w:val="21"/>
        </w:rPr>
      </w:pPr>
      <w:r w:rsidRPr="000A1377">
        <w:rPr>
          <w:rFonts w:ascii="メイリオ" w:eastAsia="メイリオ" w:hAnsi="メイリオ" w:cs="ＭＳ 明朝" w:hint="eastAsia"/>
          <w:b/>
          <w:bCs/>
          <w:color w:val="000000"/>
          <w:spacing w:val="2"/>
          <w:kern w:val="0"/>
          <w:sz w:val="28"/>
          <w:szCs w:val="28"/>
        </w:rPr>
        <w:t>５．</w:t>
      </w:r>
      <w:r w:rsidRPr="000A1377">
        <w:rPr>
          <w:rFonts w:ascii="メイリオ" w:eastAsia="メイリオ" w:hAnsi="メイリオ" w:cs="ＭＳ ゴシック" w:hint="eastAsia"/>
          <w:b/>
          <w:bCs/>
          <w:color w:val="000000"/>
          <w:spacing w:val="2"/>
          <w:kern w:val="0"/>
          <w:sz w:val="28"/>
          <w:szCs w:val="28"/>
        </w:rPr>
        <w:t xml:space="preserve">　</w:t>
      </w:r>
      <w:r w:rsidRPr="000A1377">
        <w:rPr>
          <w:rFonts w:ascii="メイリオ" w:eastAsia="メイリオ" w:hAnsi="メイリオ" w:cs="ＭＳ 明朝" w:hint="eastAsia"/>
          <w:b/>
          <w:bCs/>
          <w:color w:val="000000"/>
          <w:spacing w:val="2"/>
          <w:kern w:val="0"/>
          <w:sz w:val="28"/>
          <w:szCs w:val="28"/>
        </w:rPr>
        <w:t>報</w:t>
      </w:r>
      <w:r w:rsidRPr="000A1377">
        <w:rPr>
          <w:rFonts w:ascii="メイリオ" w:eastAsia="メイリオ" w:hAnsi="メイリオ" w:cs="NSimSun" w:hint="eastAsia"/>
          <w:b/>
          <w:bCs/>
          <w:color w:val="000000"/>
          <w:spacing w:val="2"/>
          <w:kern w:val="0"/>
          <w:sz w:val="28"/>
          <w:szCs w:val="28"/>
        </w:rPr>
        <w:t>道</w:t>
      </w:r>
      <w:r w:rsidRPr="000A1377">
        <w:rPr>
          <w:rFonts w:ascii="メイリオ" w:eastAsia="メイリオ" w:hAnsi="メイリオ" w:cs="NSimSun" w:hint="eastAsia"/>
          <w:b/>
          <w:bCs/>
          <w:color w:val="000000"/>
          <w:spacing w:val="2"/>
          <w:kern w:val="0"/>
          <w:szCs w:val="21"/>
        </w:rPr>
        <w:t xml:space="preserve">　</w:t>
      </w:r>
      <w:r>
        <w:rPr>
          <w:rFonts w:asciiTheme="minorEastAsia" w:hAnsiTheme="minorEastAsia" w:cs="NSimSun" w:hint="eastAsia"/>
          <w:b/>
          <w:bCs/>
          <w:color w:val="000000"/>
          <w:spacing w:val="2"/>
          <w:kern w:val="0"/>
          <w:sz w:val="22"/>
        </w:rPr>
        <w:t xml:space="preserve">　</w:t>
      </w:r>
      <w:r w:rsidRPr="000A1377">
        <w:rPr>
          <w:rFonts w:ascii="メイリオ" w:eastAsia="メイリオ" w:hAnsi="メイリオ" w:cs="NSimSun" w:hint="eastAsia"/>
          <w:b/>
          <w:bCs/>
          <w:color w:val="000000"/>
          <w:spacing w:val="2"/>
          <w:kern w:val="0"/>
          <w:sz w:val="24"/>
          <w:szCs w:val="24"/>
        </w:rPr>
        <w:t>窓口一本化など留意</w:t>
      </w:r>
    </w:p>
    <w:p w14:paraId="07E67483" w14:textId="77777777" w:rsidR="00951C6B" w:rsidRPr="00204041" w:rsidRDefault="00951C6B" w:rsidP="00951C6B">
      <w:pPr>
        <w:overflowPunct w:val="0"/>
        <w:ind w:firstLineChars="100" w:firstLine="221"/>
        <w:textAlignment w:val="baseline"/>
        <w:rPr>
          <w:rFonts w:ascii="ＭＳ 明朝" w:eastAsia="ＭＳ 明朝" w:hAnsi="Times New Roman" w:cs="Times New Roman"/>
          <w:color w:val="000000"/>
          <w:spacing w:val="2"/>
          <w:kern w:val="0"/>
          <w:sz w:val="22"/>
        </w:rPr>
      </w:pPr>
      <w:r w:rsidRPr="00204041">
        <w:rPr>
          <w:rFonts w:ascii="Times New Roman" w:eastAsia="ＭＳ 明朝" w:hAnsi="Times New Roman" w:cs="ＭＳ 明朝" w:hint="eastAsia"/>
          <w:b/>
          <w:bCs/>
          <w:color w:val="000000"/>
          <w:kern w:val="0"/>
          <w:sz w:val="22"/>
        </w:rPr>
        <w:t>Ⅰ．複数対応（</w:t>
      </w:r>
      <w:r>
        <w:rPr>
          <w:rFonts w:ascii="Times New Roman" w:eastAsia="ＭＳ 明朝" w:hAnsi="Times New Roman" w:cs="ＭＳ 明朝" w:hint="eastAsia"/>
          <w:b/>
          <w:bCs/>
          <w:color w:val="000000"/>
          <w:kern w:val="0"/>
          <w:sz w:val="22"/>
        </w:rPr>
        <w:t xml:space="preserve">応答者と記録者）　</w:t>
      </w:r>
      <w:r w:rsidRPr="00204041">
        <w:rPr>
          <w:rFonts w:ascii="Times New Roman" w:eastAsia="ＭＳ 明朝" w:hAnsi="Times New Roman" w:cs="ＭＳ 明朝" w:hint="eastAsia"/>
          <w:b/>
          <w:bCs/>
          <w:color w:val="000000"/>
          <w:kern w:val="0"/>
          <w:sz w:val="22"/>
        </w:rPr>
        <w:t>しない・させない（児童の特定・校内取材・電話取材の即答）</w:t>
      </w:r>
    </w:p>
    <w:p w14:paraId="2F107E29" w14:textId="77777777" w:rsidR="00951C6B" w:rsidRPr="00204041" w:rsidRDefault="00951C6B" w:rsidP="00951C6B">
      <w:pPr>
        <w:overflowPunct w:val="0"/>
        <w:ind w:firstLineChars="100" w:firstLine="221"/>
        <w:textAlignment w:val="baseline"/>
        <w:rPr>
          <w:rFonts w:ascii="ＭＳ 明朝" w:eastAsia="ＭＳ 明朝" w:hAnsi="Times New Roman" w:cs="Times New Roman"/>
          <w:color w:val="000000"/>
          <w:spacing w:val="2"/>
          <w:kern w:val="0"/>
          <w:sz w:val="22"/>
        </w:rPr>
      </w:pPr>
      <w:r w:rsidRPr="00204041">
        <w:rPr>
          <w:rFonts w:ascii="Times New Roman" w:eastAsia="ＭＳ 明朝" w:hAnsi="Times New Roman" w:cs="ＭＳ 明朝" w:hint="eastAsia"/>
          <w:b/>
          <w:bCs/>
          <w:color w:val="000000"/>
          <w:kern w:val="0"/>
          <w:sz w:val="22"/>
        </w:rPr>
        <w:t>Ⅱ．事実だけ伝える　　　　　　（不確かなこと・推測・うそ・ごまかしは　しない）</w:t>
      </w:r>
    </w:p>
    <w:p w14:paraId="26C4CA0E" w14:textId="77777777" w:rsidR="00951C6B" w:rsidRPr="00204041" w:rsidRDefault="00951C6B" w:rsidP="00951C6B">
      <w:pPr>
        <w:overflowPunct w:val="0"/>
        <w:ind w:firstLineChars="100" w:firstLine="221"/>
        <w:textAlignment w:val="baseline"/>
        <w:rPr>
          <w:rFonts w:ascii="ＭＳ 明朝" w:eastAsia="ＭＳ 明朝" w:hAnsi="Times New Roman" w:cs="Times New Roman"/>
          <w:color w:val="000000"/>
          <w:spacing w:val="2"/>
          <w:kern w:val="0"/>
          <w:sz w:val="22"/>
        </w:rPr>
      </w:pPr>
      <w:r w:rsidRPr="00204041">
        <w:rPr>
          <w:rFonts w:ascii="Times New Roman" w:eastAsia="ＭＳ 明朝" w:hAnsi="Times New Roman" w:cs="ＭＳ 明朝" w:hint="eastAsia"/>
          <w:b/>
          <w:bCs/>
          <w:color w:val="000000"/>
          <w:kern w:val="0"/>
          <w:sz w:val="22"/>
        </w:rPr>
        <w:t>Ⅲ．質問事項に応える</w:t>
      </w:r>
      <w:r>
        <w:rPr>
          <w:rFonts w:ascii="Times New Roman" w:eastAsia="ＭＳ 明朝" w:hAnsi="Times New Roman" w:cs="ＭＳ 明朝" w:hint="eastAsia"/>
          <w:b/>
          <w:bCs/>
          <w:color w:val="000000"/>
          <w:kern w:val="0"/>
          <w:sz w:val="22"/>
        </w:rPr>
        <w:t xml:space="preserve">　　　　</w:t>
      </w:r>
      <w:r w:rsidRPr="00204041">
        <w:rPr>
          <w:rFonts w:ascii="Times New Roman" w:eastAsia="ＭＳ 明朝" w:hAnsi="Times New Roman" w:cs="ＭＳ 明朝" w:hint="eastAsia"/>
          <w:b/>
          <w:bCs/>
          <w:color w:val="000000"/>
          <w:kern w:val="0"/>
          <w:sz w:val="22"/>
        </w:rPr>
        <w:t xml:space="preserve">　（相手の所属と名前・応答内容・報道内容の記録と整理）</w:t>
      </w:r>
    </w:p>
    <w:p w14:paraId="668848C9" w14:textId="77777777" w:rsidR="00951C6B" w:rsidRPr="00204041" w:rsidRDefault="00951C6B" w:rsidP="00951C6B">
      <w:pPr>
        <w:overflowPunct w:val="0"/>
        <w:ind w:firstLineChars="100" w:firstLine="221"/>
        <w:textAlignment w:val="baseline"/>
        <w:rPr>
          <w:rFonts w:ascii="ＭＳ 明朝" w:eastAsia="ＭＳ 明朝" w:hAnsi="Times New Roman" w:cs="Times New Roman"/>
          <w:color w:val="000000"/>
          <w:spacing w:val="2"/>
          <w:kern w:val="0"/>
          <w:sz w:val="22"/>
        </w:rPr>
      </w:pPr>
      <w:r w:rsidRPr="00204041">
        <w:rPr>
          <w:rFonts w:ascii="Times New Roman" w:eastAsia="ＭＳ 明朝" w:hAnsi="Times New Roman" w:cs="ＭＳ 明朝" w:hint="eastAsia"/>
          <w:b/>
          <w:bCs/>
          <w:color w:val="000000"/>
          <w:kern w:val="0"/>
          <w:sz w:val="22"/>
        </w:rPr>
        <w:t xml:space="preserve">Ⅳ．ノーコメントはしない　無理な約束はしない　</w:t>
      </w:r>
    </w:p>
    <w:p w14:paraId="155D2EB9" w14:textId="77777777" w:rsidR="00951C6B" w:rsidRPr="00204041" w:rsidRDefault="00951C6B" w:rsidP="00951C6B">
      <w:pPr>
        <w:overflowPunct w:val="0"/>
        <w:ind w:firstLineChars="100" w:firstLine="221"/>
        <w:textAlignment w:val="baseline"/>
        <w:rPr>
          <w:rFonts w:ascii="Times New Roman" w:eastAsia="ＭＳ 明朝" w:hAnsi="Times New Roman" w:cs="ＭＳ 明朝"/>
          <w:b/>
          <w:bCs/>
          <w:color w:val="000000"/>
          <w:kern w:val="0"/>
          <w:sz w:val="22"/>
        </w:rPr>
      </w:pPr>
      <w:r w:rsidRPr="00204041">
        <w:rPr>
          <w:rFonts w:ascii="Times New Roman" w:eastAsia="ＭＳ 明朝" w:hAnsi="Times New Roman" w:cs="ＭＳ 明朝" w:hint="eastAsia"/>
          <w:b/>
          <w:bCs/>
          <w:color w:val="000000"/>
          <w:kern w:val="0"/>
          <w:sz w:val="22"/>
        </w:rPr>
        <w:t>Ⅴ．市教委への迅速な報告</w:t>
      </w:r>
      <w:r>
        <w:rPr>
          <w:rFonts w:ascii="Times New Roman" w:eastAsia="ＭＳ 明朝" w:hAnsi="Times New Roman" w:cs="ＭＳ 明朝" w:hint="eastAsia"/>
          <w:b/>
          <w:bCs/>
          <w:color w:val="000000"/>
          <w:kern w:val="0"/>
          <w:sz w:val="22"/>
        </w:rPr>
        <w:t xml:space="preserve">　　　</w:t>
      </w:r>
      <w:r w:rsidRPr="00204041">
        <w:rPr>
          <w:rFonts w:ascii="Times New Roman" w:eastAsia="ＭＳ 明朝" w:hAnsi="Times New Roman" w:cs="ＭＳ 明朝" w:hint="eastAsia"/>
          <w:b/>
          <w:bCs/>
          <w:color w:val="000000"/>
          <w:kern w:val="0"/>
          <w:sz w:val="22"/>
        </w:rPr>
        <w:t>（取材や報道内容について事前に相談）</w:t>
      </w:r>
    </w:p>
    <w:p w14:paraId="32D631AB" w14:textId="431B18FA" w:rsidR="00951C6B" w:rsidRDefault="00951C6B" w:rsidP="00951C6B">
      <w:pPr>
        <w:overflowPunct w:val="0"/>
        <w:jc w:val="left"/>
        <w:textAlignment w:val="baseline"/>
        <w:rPr>
          <w:rFonts w:ascii="Times New Roman" w:eastAsia="ＭＳ 明朝" w:hAnsi="Times New Roman" w:cs="ＭＳ 明朝"/>
          <w:b/>
          <w:bCs/>
          <w:color w:val="000000"/>
          <w:spacing w:val="2"/>
          <w:kern w:val="0"/>
          <w:sz w:val="22"/>
        </w:rPr>
      </w:pPr>
      <w:r w:rsidRPr="00204041">
        <w:rPr>
          <w:rFonts w:ascii="Times New Roman" w:eastAsia="ＭＳ 明朝" w:hAnsi="Times New Roman" w:cs="Times New Roman"/>
          <w:color w:val="000000"/>
          <w:kern w:val="0"/>
          <w:sz w:val="22"/>
        </w:rPr>
        <w:t xml:space="preserve">  </w:t>
      </w:r>
      <w:r w:rsidRPr="00204041">
        <w:rPr>
          <w:rFonts w:ascii="Times New Roman" w:eastAsia="ＭＳ 明朝" w:hAnsi="Times New Roman" w:cs="ＭＳ 明朝" w:hint="eastAsia"/>
          <w:color w:val="000000"/>
          <w:kern w:val="0"/>
          <w:sz w:val="22"/>
        </w:rPr>
        <w:t xml:space="preserve">　　　　　</w:t>
      </w:r>
      <w:r w:rsidRPr="00204041">
        <w:rPr>
          <w:rFonts w:ascii="Times New Roman" w:eastAsia="ＭＳ 明朝" w:hAnsi="Times New Roman" w:cs="ＭＳ 明朝" w:hint="eastAsia"/>
          <w:color w:val="000000"/>
          <w:kern w:val="0"/>
          <w:sz w:val="26"/>
          <w:szCs w:val="26"/>
        </w:rPr>
        <w:t xml:space="preserve">☆　</w:t>
      </w:r>
      <w:r w:rsidRPr="00204041">
        <w:rPr>
          <w:rFonts w:ascii="ＭＳ 明朝" w:eastAsia="NSimSun" w:hAnsi="Times New Roman" w:cs="NSimSun" w:hint="eastAsia"/>
          <w:b/>
          <w:bCs/>
          <w:color w:val="000000"/>
          <w:spacing w:val="2"/>
          <w:kern w:val="0"/>
          <w:sz w:val="26"/>
          <w:szCs w:val="26"/>
        </w:rPr>
        <w:t>保護者と報道の分別対応</w:t>
      </w:r>
      <w:r w:rsidRPr="00204041">
        <w:rPr>
          <w:rFonts w:ascii="Times New Roman" w:eastAsia="ＭＳ 明朝" w:hAnsi="Times New Roman" w:cs="Times New Roman"/>
          <w:color w:val="000000"/>
          <w:kern w:val="0"/>
          <w:sz w:val="28"/>
          <w:szCs w:val="28"/>
        </w:rPr>
        <w:t xml:space="preserve"> </w:t>
      </w:r>
      <w:r w:rsidRPr="00204041">
        <w:rPr>
          <w:rFonts w:ascii="Times New Roman" w:eastAsia="ＭＳ 明朝" w:hAnsi="Times New Roman" w:cs="Times New Roman"/>
          <w:color w:val="000000"/>
          <w:kern w:val="0"/>
          <w:sz w:val="22"/>
        </w:rPr>
        <w:t xml:space="preserve">   </w:t>
      </w:r>
      <w:r w:rsidRPr="00204041">
        <w:rPr>
          <w:rFonts w:ascii="Times New Roman" w:eastAsia="ＭＳ 明朝" w:hAnsi="Times New Roman" w:cs="ＭＳ 明朝" w:hint="eastAsia"/>
          <w:b/>
          <w:bCs/>
          <w:color w:val="000000"/>
          <w:spacing w:val="2"/>
          <w:kern w:val="0"/>
          <w:sz w:val="22"/>
        </w:rPr>
        <w:t>※同席はさせない</w:t>
      </w:r>
    </w:p>
    <w:p w14:paraId="019A0285" w14:textId="77777777" w:rsidR="00C661B7" w:rsidRPr="00204041" w:rsidRDefault="00C661B7" w:rsidP="00951C6B">
      <w:pPr>
        <w:overflowPunct w:val="0"/>
        <w:jc w:val="left"/>
        <w:textAlignment w:val="baseline"/>
        <w:rPr>
          <w:rFonts w:ascii="Times New Roman" w:eastAsia="ＭＳ 明朝" w:hAnsi="Times New Roman" w:cs="ＭＳ 明朝"/>
          <w:b/>
          <w:bCs/>
          <w:color w:val="000000"/>
          <w:spacing w:val="2"/>
          <w:kern w:val="0"/>
          <w:sz w:val="22"/>
        </w:rPr>
      </w:pPr>
    </w:p>
    <w:p w14:paraId="4A24B569" w14:textId="77777777" w:rsidR="00951C6B" w:rsidRPr="000A1377" w:rsidRDefault="00951C6B" w:rsidP="00951C6B">
      <w:pPr>
        <w:overflowPunct w:val="0"/>
        <w:jc w:val="left"/>
        <w:textAlignment w:val="baseline"/>
        <w:rPr>
          <w:rFonts w:ascii="メイリオ" w:eastAsia="メイリオ" w:hAnsi="メイリオ" w:cs="ＭＳ 明朝"/>
          <w:b/>
          <w:bCs/>
          <w:color w:val="000000"/>
          <w:spacing w:val="2"/>
          <w:kern w:val="0"/>
          <w:sz w:val="28"/>
          <w:szCs w:val="28"/>
        </w:rPr>
      </w:pPr>
      <w:r w:rsidRPr="000A1377">
        <w:rPr>
          <w:rFonts w:ascii="メイリオ" w:eastAsia="メイリオ" w:hAnsi="メイリオ" w:cs="ＭＳ 明朝" w:hint="eastAsia"/>
          <w:b/>
          <w:bCs/>
          <w:color w:val="000000"/>
          <w:spacing w:val="2"/>
          <w:kern w:val="0"/>
          <w:sz w:val="28"/>
          <w:szCs w:val="28"/>
        </w:rPr>
        <w:t>６．患者保護者対応</w:t>
      </w:r>
    </w:p>
    <w:p w14:paraId="7D504991" w14:textId="77777777" w:rsidR="00951C6B" w:rsidRPr="00445BEC" w:rsidRDefault="00951C6B" w:rsidP="00951C6B">
      <w:pPr>
        <w:overflowPunct w:val="0"/>
        <w:ind w:firstLineChars="100" w:firstLine="225"/>
        <w:jc w:val="left"/>
        <w:textAlignment w:val="baseline"/>
        <w:rPr>
          <w:rFonts w:asciiTheme="minorEastAsia" w:hAnsiTheme="minorEastAsia" w:cs="NSimSun"/>
          <w:b/>
          <w:bCs/>
          <w:color w:val="000000"/>
          <w:spacing w:val="2"/>
          <w:kern w:val="0"/>
          <w:sz w:val="22"/>
        </w:rPr>
      </w:pPr>
      <w:r w:rsidRPr="00445BEC">
        <w:rPr>
          <w:rFonts w:asciiTheme="minorEastAsia" w:hAnsiTheme="minorEastAsia" w:cs="NSimSun" w:hint="eastAsia"/>
          <w:b/>
          <w:bCs/>
          <w:color w:val="000000"/>
          <w:spacing w:val="2"/>
          <w:kern w:val="0"/>
          <w:sz w:val="22"/>
        </w:rPr>
        <w:t>Ⅰ．謝意と見舞い</w:t>
      </w:r>
    </w:p>
    <w:p w14:paraId="0C234A5F" w14:textId="77777777" w:rsidR="00951C6B" w:rsidRPr="00445BEC" w:rsidRDefault="00951C6B" w:rsidP="00951C6B">
      <w:pPr>
        <w:overflowPunct w:val="0"/>
        <w:jc w:val="left"/>
        <w:textAlignment w:val="baseline"/>
        <w:rPr>
          <w:rFonts w:asciiTheme="minorEastAsia" w:hAnsiTheme="minorEastAsia" w:cs="NSimSun"/>
          <w:b/>
          <w:bCs/>
          <w:color w:val="000000"/>
          <w:spacing w:val="2"/>
          <w:kern w:val="0"/>
          <w:sz w:val="22"/>
        </w:rPr>
      </w:pPr>
      <w:r w:rsidRPr="00445BEC">
        <w:rPr>
          <w:rFonts w:asciiTheme="minorEastAsia" w:hAnsiTheme="minorEastAsia" w:cs="Times New Roman"/>
          <w:color w:val="000000"/>
          <w:kern w:val="0"/>
          <w:sz w:val="22"/>
        </w:rPr>
        <w:t xml:space="preserve"> </w:t>
      </w:r>
      <w:r>
        <w:rPr>
          <w:rFonts w:asciiTheme="minorEastAsia" w:hAnsiTheme="minorEastAsia" w:cs="Times New Roman"/>
          <w:color w:val="000000"/>
          <w:kern w:val="0"/>
          <w:sz w:val="22"/>
        </w:rPr>
        <w:t xml:space="preserve"> </w:t>
      </w:r>
      <w:r w:rsidRPr="00445BEC">
        <w:rPr>
          <w:rFonts w:asciiTheme="minorEastAsia" w:hAnsiTheme="minorEastAsia" w:cs="Times New Roman" w:hint="eastAsia"/>
          <w:b/>
          <w:color w:val="000000"/>
          <w:kern w:val="0"/>
          <w:sz w:val="22"/>
        </w:rPr>
        <w:t>Ⅱ．</w:t>
      </w:r>
      <w:r w:rsidRPr="00445BEC">
        <w:rPr>
          <w:rFonts w:asciiTheme="minorEastAsia" w:hAnsiTheme="minorEastAsia" w:cs="NSimSun" w:hint="eastAsia"/>
          <w:b/>
          <w:bCs/>
          <w:color w:val="000000"/>
          <w:spacing w:val="2"/>
          <w:kern w:val="0"/>
          <w:sz w:val="22"/>
        </w:rPr>
        <w:t>罹災者</w:t>
      </w:r>
      <w:r w:rsidRPr="00445BEC">
        <w:rPr>
          <w:rFonts w:asciiTheme="minorEastAsia" w:hAnsiTheme="minorEastAsia" w:cs="ＭＳ 明朝" w:hint="eastAsia"/>
          <w:b/>
          <w:bCs/>
          <w:color w:val="000000"/>
          <w:spacing w:val="2"/>
          <w:kern w:val="0"/>
          <w:sz w:val="22"/>
        </w:rPr>
        <w:t>・</w:t>
      </w:r>
      <w:r>
        <w:rPr>
          <w:rFonts w:asciiTheme="minorEastAsia" w:hAnsiTheme="minorEastAsia" w:cs="NSimSun" w:hint="eastAsia"/>
          <w:b/>
          <w:bCs/>
          <w:color w:val="000000"/>
          <w:spacing w:val="2"/>
          <w:kern w:val="0"/>
          <w:sz w:val="22"/>
        </w:rPr>
        <w:t>被災者の個人情報と人権への配慮</w:t>
      </w:r>
      <w:r w:rsidRPr="00445BEC">
        <w:rPr>
          <w:rFonts w:asciiTheme="minorEastAsia" w:hAnsiTheme="minorEastAsia" w:cs="NSimSun"/>
          <w:b/>
          <w:bCs/>
          <w:color w:val="000000"/>
          <w:spacing w:val="2"/>
          <w:kern w:val="0"/>
          <w:sz w:val="22"/>
        </w:rPr>
        <w:t xml:space="preserve">  </w:t>
      </w:r>
      <w:r w:rsidRPr="00445BEC">
        <w:rPr>
          <w:rFonts w:asciiTheme="minorEastAsia" w:hAnsiTheme="minorEastAsia" w:cs="Times New Roman"/>
          <w:color w:val="000000"/>
          <w:kern w:val="0"/>
          <w:sz w:val="22"/>
        </w:rPr>
        <w:t xml:space="preserve">           </w:t>
      </w:r>
    </w:p>
    <w:p w14:paraId="40E8DA61" w14:textId="77777777" w:rsidR="00951C6B" w:rsidRPr="00445BEC" w:rsidRDefault="00951C6B" w:rsidP="00951C6B">
      <w:pPr>
        <w:overflowPunct w:val="0"/>
        <w:ind w:firstLineChars="100" w:firstLine="225"/>
        <w:jc w:val="left"/>
        <w:textAlignment w:val="baseline"/>
        <w:rPr>
          <w:rFonts w:ascii="ＭＳ 明朝" w:hAnsi="Times New Roman" w:cs="NSimSun"/>
          <w:b/>
          <w:bCs/>
          <w:color w:val="000000"/>
          <w:spacing w:val="2"/>
          <w:kern w:val="0"/>
          <w:szCs w:val="21"/>
        </w:rPr>
      </w:pPr>
      <w:r w:rsidRPr="00445BEC">
        <w:rPr>
          <w:rFonts w:asciiTheme="minorEastAsia" w:hAnsiTheme="minorEastAsia" w:cs="NSimSun" w:hint="eastAsia"/>
          <w:b/>
          <w:bCs/>
          <w:color w:val="000000"/>
          <w:spacing w:val="2"/>
          <w:kern w:val="0"/>
          <w:sz w:val="22"/>
        </w:rPr>
        <w:t>Ⅲ．心のケア</w:t>
      </w:r>
      <w:r w:rsidRPr="00445BEC">
        <w:rPr>
          <w:rFonts w:asciiTheme="minorEastAsia" w:hAnsiTheme="minorEastAsia" w:cs="ＭＳ 明朝" w:hint="eastAsia"/>
          <w:b/>
          <w:bCs/>
          <w:color w:val="000000"/>
          <w:spacing w:val="2"/>
          <w:kern w:val="0"/>
          <w:sz w:val="22"/>
        </w:rPr>
        <w:t>・</w:t>
      </w:r>
      <w:r>
        <w:rPr>
          <w:rFonts w:asciiTheme="minorEastAsia" w:hAnsiTheme="minorEastAsia" w:cs="NSimSun" w:hint="eastAsia"/>
          <w:b/>
          <w:bCs/>
          <w:color w:val="000000"/>
          <w:spacing w:val="2"/>
          <w:kern w:val="0"/>
          <w:sz w:val="22"/>
        </w:rPr>
        <w:t>ＰＴＳＤ等への対応</w:t>
      </w:r>
      <w:r w:rsidRPr="00445BEC">
        <w:rPr>
          <w:rFonts w:asciiTheme="minorEastAsia" w:hAnsiTheme="minorEastAsia" w:cs="Times New Roman"/>
          <w:color w:val="000000"/>
          <w:kern w:val="0"/>
          <w:sz w:val="22"/>
        </w:rPr>
        <w:t xml:space="preserve">    </w:t>
      </w:r>
      <w:r w:rsidRPr="00445BEC">
        <w:rPr>
          <w:rFonts w:ascii="Times New Roman" w:eastAsia="ＭＳ 明朝" w:hAnsi="Times New Roman" w:cs="Times New Roman"/>
          <w:color w:val="000000"/>
          <w:kern w:val="0"/>
          <w:szCs w:val="21"/>
        </w:rPr>
        <w:t xml:space="preserve">                   </w:t>
      </w:r>
    </w:p>
    <w:p w14:paraId="0E5A1CA2" w14:textId="45CBCF7B" w:rsidR="00FA3373" w:rsidRPr="00A27638" w:rsidRDefault="00FA3373" w:rsidP="00FA3373">
      <w:pPr>
        <w:pStyle w:val="a3"/>
        <w:spacing w:line="300" w:lineRule="exact"/>
        <w:ind w:leftChars="0" w:left="720" w:rightChars="-67" w:right="-141"/>
        <w:rPr>
          <w:rFonts w:ascii="メイリオ" w:eastAsia="メイリオ" w:hAnsi="メイリオ" w:cs="メイリオ"/>
          <w:sz w:val="20"/>
          <w:szCs w:val="20"/>
        </w:rPr>
      </w:pPr>
      <w:r w:rsidRPr="00A27638">
        <w:rPr>
          <w:rFonts w:ascii="メイリオ" w:eastAsia="メイリオ" w:hAnsi="メイリオ" w:cs="メイリオ" w:hint="eastAsia"/>
          <w:sz w:val="20"/>
          <w:szCs w:val="20"/>
        </w:rPr>
        <w:t>・危機発生時の事態の重大性に応じてランクを作り下校措置を作成する（</w:t>
      </w:r>
      <w:r w:rsidR="00E07273">
        <w:rPr>
          <w:rFonts w:ascii="メイリオ" w:eastAsia="メイリオ" w:hAnsi="メイリオ" w:cs="メイリオ" w:hint="eastAsia"/>
          <w:sz w:val="20"/>
          <w:szCs w:val="20"/>
        </w:rPr>
        <w:t>B</w:t>
      </w:r>
      <w:r w:rsidRPr="00A27638">
        <w:rPr>
          <w:rFonts w:ascii="メイリオ" w:eastAsia="メイリオ" w:hAnsi="メイリオ" w:cs="メイリオ" w:hint="eastAsia"/>
          <w:sz w:val="20"/>
          <w:szCs w:val="20"/>
        </w:rPr>
        <w:t>）。</w:t>
      </w:r>
    </w:p>
    <w:p w14:paraId="43DFCB31" w14:textId="4F6E5FCA" w:rsidR="00FA3373" w:rsidRPr="00A37FFA" w:rsidRDefault="00FA3373" w:rsidP="00A37FFA">
      <w:pPr>
        <w:pStyle w:val="a3"/>
        <w:spacing w:line="300" w:lineRule="exact"/>
        <w:ind w:leftChars="0" w:left="720" w:rightChars="-67" w:right="-141"/>
        <w:rPr>
          <w:rFonts w:ascii="メイリオ" w:eastAsia="メイリオ" w:hAnsi="メイリオ" w:cs="メイリオ"/>
          <w:sz w:val="20"/>
          <w:szCs w:val="20"/>
        </w:rPr>
      </w:pPr>
      <w:r w:rsidRPr="00A27638">
        <w:rPr>
          <w:rFonts w:ascii="メイリオ" w:eastAsia="メイリオ" w:hAnsi="メイリオ" w:cs="メイリオ" w:hint="eastAsia"/>
          <w:sz w:val="20"/>
          <w:szCs w:val="20"/>
        </w:rPr>
        <w:t>・事態の重大性に応じて、課業時間外の職員動員体制を整備しておく（</w:t>
      </w:r>
      <w:r w:rsidR="00E07273">
        <w:rPr>
          <w:rFonts w:ascii="メイリオ" w:eastAsia="メイリオ" w:hAnsi="メイリオ" w:cs="メイリオ" w:hint="eastAsia"/>
          <w:sz w:val="20"/>
          <w:szCs w:val="20"/>
        </w:rPr>
        <w:t>C</w:t>
      </w:r>
      <w:r w:rsidRPr="00A27638">
        <w:rPr>
          <w:rFonts w:ascii="メイリオ" w:eastAsia="メイリオ" w:hAnsi="メイリオ" w:cs="メイリオ" w:hint="eastAsia"/>
          <w:sz w:val="20"/>
          <w:szCs w:val="20"/>
        </w:rPr>
        <w:t>）。</w:t>
      </w:r>
    </w:p>
    <w:p w14:paraId="7B82E313" w14:textId="77777777" w:rsidR="00FA3373" w:rsidRDefault="00FA3373" w:rsidP="00FA3373">
      <w:pPr>
        <w:spacing w:line="260" w:lineRule="exact"/>
        <w:rPr>
          <w:rFonts w:ascii="メイリオ" w:eastAsia="メイリオ" w:hAnsi="メイリオ" w:cs="メイリオ"/>
          <w:sz w:val="22"/>
        </w:rPr>
      </w:pPr>
    </w:p>
    <w:p w14:paraId="674E4CA8" w14:textId="77777777" w:rsidR="00FA3373" w:rsidRDefault="00FA3373" w:rsidP="00FA3373">
      <w:pPr>
        <w:spacing w:line="320" w:lineRule="exact"/>
        <w:ind w:firstLineChars="200" w:firstLine="480"/>
        <w:rPr>
          <w:rFonts w:ascii="メイリオ" w:eastAsia="メイリオ" w:hAnsi="メイリオ" w:cs="メイリオ"/>
          <w:sz w:val="24"/>
          <w:szCs w:val="24"/>
        </w:rPr>
      </w:pPr>
      <w:r>
        <w:rPr>
          <w:rFonts w:ascii="メイリオ" w:eastAsia="メイリオ" w:hAnsi="メイリオ" w:cs="メイリオ" w:hint="eastAsia"/>
          <w:sz w:val="24"/>
          <w:szCs w:val="24"/>
        </w:rPr>
        <w:t>【安まちメールの登録】</w:t>
      </w:r>
    </w:p>
    <w:p w14:paraId="41DFB381" w14:textId="77777777" w:rsidR="00FA3373" w:rsidRDefault="00FA3373" w:rsidP="00FA3373">
      <w:pPr>
        <w:spacing w:line="320" w:lineRule="exact"/>
        <w:rPr>
          <w:rFonts w:ascii="メイリオ" w:eastAsia="メイリオ" w:hAnsi="メイリオ" w:cs="メイリオ"/>
          <w:sz w:val="22"/>
        </w:rPr>
      </w:pPr>
      <w:r>
        <w:rPr>
          <w:noProof/>
        </w:rPr>
        <w:drawing>
          <wp:anchor distT="0" distB="0" distL="114300" distR="114300" simplePos="0" relativeHeight="253817856" behindDoc="0" locked="0" layoutInCell="1" allowOverlap="1" wp14:anchorId="739CDF33" wp14:editId="4D9B12F3">
            <wp:simplePos x="0" y="0"/>
            <wp:positionH relativeFrom="column">
              <wp:posOffset>5267960</wp:posOffset>
            </wp:positionH>
            <wp:positionV relativeFrom="paragraph">
              <wp:posOffset>94615</wp:posOffset>
            </wp:positionV>
            <wp:extent cx="600075" cy="600075"/>
            <wp:effectExtent l="0" t="0" r="9525" b="9525"/>
            <wp:wrapSquare wrapText="bothSides"/>
            <wp:docPr id="2723" name="図 2723" descr="空メール送信用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空メール送信用QRコード"/>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EC5">
        <w:rPr>
          <w:rFonts w:ascii="メイリオ" w:eastAsia="メイリオ" w:hAnsi="メイリオ" w:cs="メイリオ"/>
          <w:noProof/>
          <w:sz w:val="22"/>
        </w:rPr>
        <mc:AlternateContent>
          <mc:Choice Requires="wps">
            <w:drawing>
              <wp:anchor distT="0" distB="0" distL="114300" distR="114300" simplePos="0" relativeHeight="253818880" behindDoc="0" locked="0" layoutInCell="1" allowOverlap="1" wp14:anchorId="786452F9" wp14:editId="5132C679">
                <wp:simplePos x="0" y="0"/>
                <wp:positionH relativeFrom="column">
                  <wp:posOffset>502285</wp:posOffset>
                </wp:positionH>
                <wp:positionV relativeFrom="paragraph">
                  <wp:posOffset>73025</wp:posOffset>
                </wp:positionV>
                <wp:extent cx="4550410" cy="616585"/>
                <wp:effectExtent l="0" t="0" r="21590" b="12065"/>
                <wp:wrapNone/>
                <wp:docPr id="192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0410" cy="616585"/>
                        </a:xfrm>
                        <a:prstGeom prst="rect">
                          <a:avLst/>
                        </a:prstGeom>
                        <a:solidFill>
                          <a:srgbClr val="FFFFFF"/>
                        </a:solidFill>
                        <a:ln w="9525">
                          <a:solidFill>
                            <a:srgbClr val="000000"/>
                          </a:solidFill>
                          <a:miter lim="800000"/>
                          <a:headEnd/>
                          <a:tailEnd/>
                        </a:ln>
                      </wps:spPr>
                      <wps:txbx>
                        <w:txbxContent>
                          <w:p w14:paraId="662B2C00" w14:textId="77777777" w:rsidR="00FA3373" w:rsidRPr="00244889" w:rsidRDefault="00FA3373" w:rsidP="00FA3373">
                            <w:pPr>
                              <w:spacing w:line="280" w:lineRule="exact"/>
                              <w:rPr>
                                <w:rFonts w:ascii="メイリオ" w:eastAsia="メイリオ" w:hAnsi="メイリオ" w:cs="メイリオ"/>
                                <w:sz w:val="18"/>
                                <w:szCs w:val="18"/>
                              </w:rPr>
                            </w:pPr>
                            <w:r w:rsidRPr="00244889">
                              <w:rPr>
                                <w:rFonts w:ascii="メイリオ" w:eastAsia="メイリオ" w:hAnsi="メイリオ" w:cs="メイリオ"/>
                                <w:sz w:val="18"/>
                                <w:szCs w:val="18"/>
                              </w:rPr>
                              <w:t>安まちメールは、ひったくり、路上強盗、子供や女性に対する被害情報、特殊詐欺等情報、公開手配情報、重大事件発生情報、犯罪等注意報を、警察署からリアルタイムにお知らせする情報提供サービスです</w:t>
                            </w:r>
                            <w:r>
                              <w:rPr>
                                <w:rFonts w:ascii="メイリオ" w:eastAsia="メイリオ" w:hAnsi="メイリオ" w:cs="メイリオ" w:hint="eastAsia"/>
                                <w:sz w:val="18"/>
                                <w:szCs w:val="18"/>
                              </w:rPr>
                              <w:t>。</w:t>
                            </w:r>
                            <w:r w:rsidRPr="00244889">
                              <w:rPr>
                                <w:rFonts w:ascii="メイリオ" w:eastAsia="メイリオ" w:hAnsi="メイリオ" w:cs="メイリオ" w:hint="eastAsia"/>
                                <w:sz w:val="18"/>
                                <w:szCs w:val="18"/>
                              </w:rPr>
                              <w:t>右のQRコードから登録ができます。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452F9" id="Rectangle 374" o:spid="_x0000_s1055" style="position:absolute;left:0;text-align:left;margin-left:39.55pt;margin-top:5.75pt;width:358.3pt;height:48.5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">
                <v:textbox inset="5.85pt,.7pt,5.85pt,.7pt">
                  <w:txbxContent>
                    <w:p w14:paraId="662B2C00" w14:textId="77777777" w:rsidR="00FA3373" w:rsidRPr="00244889" w:rsidRDefault="00FA3373" w:rsidP="00FA3373">
                      <w:pPr>
                        <w:spacing w:line="280" w:lineRule="exact"/>
                        <w:rPr>
                          <w:rFonts w:ascii="メイリオ" w:eastAsia="メイリオ" w:hAnsi="メイリオ" w:cs="メイリオ"/>
                          <w:sz w:val="18"/>
                          <w:szCs w:val="18"/>
                        </w:rPr>
                      </w:pPr>
                      <w:r w:rsidRPr="00244889">
                        <w:rPr>
                          <w:rFonts w:ascii="メイリオ" w:eastAsia="メイリオ" w:hAnsi="メイリオ" w:cs="メイリオ"/>
                          <w:sz w:val="18"/>
                          <w:szCs w:val="18"/>
                        </w:rPr>
                        <w:t>安まちメールは、ひったくり、路上強盗、子供や女性に対する被害情報、特殊詐欺等情報、公開手配情報、重大事件発生情報、犯罪等注意報を、警察署からリアルタイムにお知らせする情報提供サービスです</w:t>
                      </w:r>
                      <w:r>
                        <w:rPr>
                          <w:rFonts w:ascii="メイリオ" w:eastAsia="メイリオ" w:hAnsi="メイリオ" w:cs="メイリオ" w:hint="eastAsia"/>
                          <w:sz w:val="18"/>
                          <w:szCs w:val="18"/>
                        </w:rPr>
                        <w:t>。</w:t>
                      </w:r>
                      <w:r w:rsidRPr="00244889">
                        <w:rPr>
                          <w:rFonts w:ascii="メイリオ" w:eastAsia="メイリオ" w:hAnsi="メイリオ" w:cs="メイリオ" w:hint="eastAsia"/>
                          <w:sz w:val="18"/>
                          <w:szCs w:val="18"/>
                        </w:rPr>
                        <w:t>右のQRコードから登録ができます。</w:t>
                      </w:r>
                    </w:p>
                  </w:txbxContent>
                </v:textbox>
              </v:rect>
            </w:pict>
          </mc:Fallback>
        </mc:AlternateContent>
      </w:r>
    </w:p>
    <w:p w14:paraId="3DF639F9" w14:textId="77777777" w:rsidR="00FA3373" w:rsidRDefault="00FA3373" w:rsidP="00FA3373">
      <w:pPr>
        <w:spacing w:line="320" w:lineRule="exact"/>
        <w:rPr>
          <w:rFonts w:ascii="メイリオ" w:eastAsia="メイリオ" w:hAnsi="メイリオ" w:cs="メイリオ"/>
          <w:sz w:val="22"/>
        </w:rPr>
      </w:pPr>
    </w:p>
    <w:p w14:paraId="2A1AE4B1" w14:textId="77777777" w:rsidR="00FA3373" w:rsidRPr="0079154D" w:rsidRDefault="00FA3373" w:rsidP="00FA3373">
      <w:pPr>
        <w:pStyle w:val="a3"/>
        <w:spacing w:line="320" w:lineRule="exact"/>
        <w:ind w:leftChars="0" w:left="720" w:rightChars="-67" w:right="-141"/>
        <w:rPr>
          <w:rFonts w:ascii="メイリオ" w:eastAsia="メイリオ" w:hAnsi="メイリオ" w:cs="メイリオ"/>
          <w:sz w:val="22"/>
        </w:rPr>
      </w:pPr>
    </w:p>
    <w:p w14:paraId="64C42EF8" w14:textId="77777777" w:rsidR="00FA3373" w:rsidRPr="00F76049" w:rsidRDefault="00FA3373" w:rsidP="00FA3373">
      <w:pPr>
        <w:spacing w:line="320" w:lineRule="exact"/>
        <w:ind w:rightChars="-67" w:right="-141"/>
        <w:rPr>
          <w:rFonts w:ascii="メイリオ" w:eastAsia="メイリオ" w:hAnsi="メイリオ" w:cs="メイリオ"/>
          <w:sz w:val="22"/>
        </w:rPr>
      </w:pPr>
    </w:p>
    <w:p w14:paraId="03A80A6F" w14:textId="585DB4E1" w:rsidR="00FA3373" w:rsidRDefault="00FA3373" w:rsidP="00FA3373">
      <w:pPr>
        <w:spacing w:line="320" w:lineRule="exact"/>
        <w:rPr>
          <w:rFonts w:ascii="メイリオ" w:eastAsia="メイリオ" w:hAnsi="メイリオ" w:cs="メイリオ"/>
          <w:sz w:val="24"/>
          <w:szCs w:val="24"/>
        </w:rPr>
      </w:pPr>
    </w:p>
    <w:p w14:paraId="1DF10D2F" w14:textId="439377B3" w:rsidR="00A37FFA" w:rsidRDefault="00A37FFA" w:rsidP="00FA3373">
      <w:pPr>
        <w:spacing w:line="320" w:lineRule="exact"/>
        <w:rPr>
          <w:rFonts w:ascii="メイリオ" w:eastAsia="メイリオ" w:hAnsi="メイリオ" w:cs="メイリオ"/>
          <w:sz w:val="24"/>
          <w:szCs w:val="24"/>
        </w:rPr>
      </w:pPr>
    </w:p>
    <w:p w14:paraId="0B63EDA4" w14:textId="77777777" w:rsidR="00A37FFA" w:rsidRPr="00F76049" w:rsidRDefault="00A37FFA" w:rsidP="00FA3373">
      <w:pPr>
        <w:spacing w:line="320" w:lineRule="exact"/>
        <w:rPr>
          <w:rFonts w:ascii="メイリオ" w:eastAsia="メイリオ" w:hAnsi="メイリオ" w:cs="メイリオ"/>
          <w:sz w:val="24"/>
          <w:szCs w:val="24"/>
        </w:rPr>
      </w:pPr>
    </w:p>
    <w:tbl>
      <w:tblPr>
        <w:tblStyle w:val="ad"/>
        <w:tblpPr w:leftFromText="142" w:rightFromText="142" w:vertAnchor="text" w:horzAnchor="margin" w:tblpXSpec="center" w:tblpY="309"/>
        <w:tblW w:w="9214" w:type="dxa"/>
        <w:tblLook w:val="04A0" w:firstRow="1" w:lastRow="0" w:firstColumn="1" w:lastColumn="0" w:noHBand="0" w:noVBand="1"/>
      </w:tblPr>
      <w:tblGrid>
        <w:gridCol w:w="1134"/>
        <w:gridCol w:w="5211"/>
        <w:gridCol w:w="2869"/>
      </w:tblGrid>
      <w:tr w:rsidR="00FA3373" w:rsidRPr="00B123A9" w14:paraId="0AF634E0" w14:textId="77777777" w:rsidTr="00A3256B">
        <w:trPr>
          <w:trHeight w:val="487"/>
        </w:trPr>
        <w:tc>
          <w:tcPr>
            <w:tcW w:w="1134" w:type="dxa"/>
            <w:shd w:val="clear" w:color="auto" w:fill="DAEEF3" w:themeFill="accent5" w:themeFillTint="33"/>
          </w:tcPr>
          <w:p w14:paraId="60A4E3F1" w14:textId="77777777" w:rsidR="00FA3373" w:rsidRPr="008E1A86" w:rsidRDefault="00FA3373" w:rsidP="00A3256B">
            <w:pPr>
              <w:pStyle w:val="a3"/>
              <w:spacing w:line="400" w:lineRule="exact"/>
              <w:ind w:leftChars="0" w:left="0" w:rightChars="-67" w:right="-141"/>
              <w:rPr>
                <w:rFonts w:ascii="メイリオ" w:eastAsia="メイリオ" w:hAnsi="メイリオ" w:cs="メイリオ"/>
                <w:sz w:val="24"/>
                <w:szCs w:val="24"/>
              </w:rPr>
            </w:pPr>
            <w:r w:rsidRPr="008E1A86">
              <w:rPr>
                <w:rFonts w:ascii="メイリオ" w:eastAsia="メイリオ" w:hAnsi="メイリオ" w:cs="メイリオ" w:hint="eastAsia"/>
                <w:sz w:val="24"/>
                <w:szCs w:val="24"/>
              </w:rPr>
              <w:lastRenderedPageBreak/>
              <w:t>分類</w:t>
            </w:r>
          </w:p>
        </w:tc>
        <w:tc>
          <w:tcPr>
            <w:tcW w:w="5211" w:type="dxa"/>
            <w:shd w:val="clear" w:color="auto" w:fill="DAEEF3" w:themeFill="accent5" w:themeFillTint="33"/>
          </w:tcPr>
          <w:p w14:paraId="30C9876B" w14:textId="77777777" w:rsidR="00FA3373" w:rsidRPr="008E1A86" w:rsidRDefault="00FA3373" w:rsidP="00A3256B">
            <w:pPr>
              <w:pStyle w:val="a3"/>
              <w:tabs>
                <w:tab w:val="left" w:pos="3990"/>
              </w:tabs>
              <w:spacing w:line="400" w:lineRule="exact"/>
              <w:ind w:leftChars="0" w:left="0" w:rightChars="-67" w:right="-141"/>
              <w:jc w:val="left"/>
              <w:rPr>
                <w:rFonts w:ascii="メイリオ" w:eastAsia="メイリオ" w:hAnsi="メイリオ" w:cs="メイリオ"/>
                <w:sz w:val="24"/>
                <w:szCs w:val="24"/>
              </w:rPr>
            </w:pPr>
            <w:r w:rsidRPr="008E1A86">
              <w:rPr>
                <w:rFonts w:ascii="メイリオ" w:eastAsia="メイリオ" w:hAnsi="メイリオ" w:cs="メイリオ" w:hint="eastAsia"/>
                <w:sz w:val="24"/>
                <w:szCs w:val="24"/>
              </w:rPr>
              <w:t>想定される事態</w:t>
            </w:r>
            <w:r>
              <w:rPr>
                <w:rFonts w:ascii="メイリオ" w:eastAsia="メイリオ" w:hAnsi="メイリオ" w:cs="メイリオ"/>
                <w:sz w:val="24"/>
                <w:szCs w:val="24"/>
              </w:rPr>
              <w:tab/>
            </w:r>
          </w:p>
        </w:tc>
        <w:tc>
          <w:tcPr>
            <w:tcW w:w="2869" w:type="dxa"/>
            <w:shd w:val="clear" w:color="auto" w:fill="DAEEF3" w:themeFill="accent5" w:themeFillTint="33"/>
          </w:tcPr>
          <w:p w14:paraId="3E5CD8CE" w14:textId="77777777" w:rsidR="00FA3373" w:rsidRPr="008E1A86" w:rsidRDefault="00FA3373" w:rsidP="00A3256B">
            <w:pPr>
              <w:pStyle w:val="a3"/>
              <w:spacing w:line="400" w:lineRule="exact"/>
              <w:ind w:leftChars="0" w:left="0" w:rightChars="-67" w:right="-141"/>
              <w:rPr>
                <w:rFonts w:ascii="メイリオ" w:eastAsia="メイリオ" w:hAnsi="メイリオ" w:cs="メイリオ"/>
                <w:sz w:val="24"/>
                <w:szCs w:val="24"/>
              </w:rPr>
            </w:pPr>
            <w:r w:rsidRPr="008E1A86">
              <w:rPr>
                <w:rFonts w:ascii="メイリオ" w:eastAsia="メイリオ" w:hAnsi="メイリオ" w:cs="メイリオ" w:hint="eastAsia"/>
                <w:sz w:val="24"/>
                <w:szCs w:val="24"/>
              </w:rPr>
              <w:t>対処方法</w:t>
            </w:r>
          </w:p>
        </w:tc>
      </w:tr>
      <w:tr w:rsidR="00FA3373" w:rsidRPr="00A93533" w14:paraId="3836C39A" w14:textId="77777777" w:rsidTr="00A3256B">
        <w:trPr>
          <w:trHeight w:val="698"/>
        </w:trPr>
        <w:tc>
          <w:tcPr>
            <w:tcW w:w="1134" w:type="dxa"/>
          </w:tcPr>
          <w:p w14:paraId="22572748" w14:textId="77777777" w:rsidR="00FA3373" w:rsidRPr="00B123A9" w:rsidRDefault="00FA3373" w:rsidP="00A3256B">
            <w:pPr>
              <w:pStyle w:val="a3"/>
              <w:spacing w:line="400" w:lineRule="exact"/>
              <w:ind w:leftChars="0" w:left="0" w:rightChars="-67" w:right="-141"/>
              <w:rPr>
                <w:rFonts w:ascii="メイリオ" w:eastAsia="メイリオ" w:hAnsi="メイリオ" w:cs="メイリオ"/>
                <w:sz w:val="22"/>
              </w:rPr>
            </w:pPr>
            <w:r w:rsidRPr="00B123A9">
              <w:rPr>
                <w:rFonts w:ascii="メイリオ" w:eastAsia="メイリオ" w:hAnsi="メイリオ" w:cs="メイリオ" w:hint="eastAsia"/>
                <w:sz w:val="22"/>
              </w:rPr>
              <w:t>ランク１</w:t>
            </w:r>
          </w:p>
        </w:tc>
        <w:tc>
          <w:tcPr>
            <w:tcW w:w="5211" w:type="dxa"/>
          </w:tcPr>
          <w:p w14:paraId="048AA796" w14:textId="77777777" w:rsidR="00FA3373" w:rsidRPr="00A27638" w:rsidRDefault="00FA3373" w:rsidP="00A3256B">
            <w:pPr>
              <w:pStyle w:val="a3"/>
              <w:spacing w:line="320" w:lineRule="exact"/>
              <w:ind w:leftChars="0" w:left="0" w:rightChars="-67" w:right="-141"/>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大雨や暴風など、状況の悪化が予測される場合</w:t>
            </w:r>
          </w:p>
        </w:tc>
        <w:tc>
          <w:tcPr>
            <w:tcW w:w="2869" w:type="dxa"/>
          </w:tcPr>
          <w:p w14:paraId="564BE255" w14:textId="77777777" w:rsidR="00FA3373" w:rsidRPr="00A27638" w:rsidRDefault="00FA3373" w:rsidP="00A3256B">
            <w:pPr>
              <w:pStyle w:val="a3"/>
              <w:spacing w:line="32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放課後の活動を中止して、全員下校させる</w:t>
            </w:r>
          </w:p>
        </w:tc>
      </w:tr>
      <w:tr w:rsidR="00FA3373" w:rsidRPr="00B123A9" w14:paraId="3F689DE7" w14:textId="77777777" w:rsidTr="00A3256B">
        <w:tc>
          <w:tcPr>
            <w:tcW w:w="1134" w:type="dxa"/>
          </w:tcPr>
          <w:p w14:paraId="27FAB3ED" w14:textId="77777777" w:rsidR="00FA3373" w:rsidRPr="00B123A9" w:rsidRDefault="00FA3373" w:rsidP="00A3256B">
            <w:pPr>
              <w:pStyle w:val="a3"/>
              <w:spacing w:line="400" w:lineRule="exact"/>
              <w:ind w:leftChars="0" w:left="0" w:rightChars="-67" w:right="-141"/>
              <w:rPr>
                <w:rFonts w:ascii="メイリオ" w:eastAsia="メイリオ" w:hAnsi="メイリオ" w:cs="メイリオ"/>
                <w:sz w:val="22"/>
              </w:rPr>
            </w:pPr>
            <w:r w:rsidRPr="00B123A9">
              <w:rPr>
                <w:rFonts w:ascii="メイリオ" w:eastAsia="メイリオ" w:hAnsi="メイリオ" w:cs="メイリオ" w:hint="eastAsia"/>
                <w:sz w:val="22"/>
              </w:rPr>
              <w:t>ランク２</w:t>
            </w:r>
          </w:p>
        </w:tc>
        <w:tc>
          <w:tcPr>
            <w:tcW w:w="5211" w:type="dxa"/>
          </w:tcPr>
          <w:p w14:paraId="57D561CA" w14:textId="77777777" w:rsidR="00FA3373" w:rsidRPr="00A27638" w:rsidRDefault="00FA3373" w:rsidP="00A3256B">
            <w:pPr>
              <w:pStyle w:val="a3"/>
              <w:spacing w:line="320" w:lineRule="exact"/>
              <w:ind w:leftChars="0" w:left="0" w:rightChars="16" w:right="34"/>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不審者の徘徊や災害等で児童生徒等の安全確保が難しい場合</w:t>
            </w:r>
          </w:p>
        </w:tc>
        <w:tc>
          <w:tcPr>
            <w:tcW w:w="2869" w:type="dxa"/>
          </w:tcPr>
          <w:p w14:paraId="3015624B" w14:textId="77777777" w:rsidR="00FA3373" w:rsidRPr="00A27638" w:rsidRDefault="00FA3373" w:rsidP="00A3256B">
            <w:pPr>
              <w:pStyle w:val="a3"/>
              <w:spacing w:line="32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職員引率のもと、町別グループで集団下校させる</w:t>
            </w:r>
          </w:p>
        </w:tc>
      </w:tr>
      <w:tr w:rsidR="00FA3373" w:rsidRPr="00B123A9" w14:paraId="00052654" w14:textId="77777777" w:rsidTr="00A3256B">
        <w:tc>
          <w:tcPr>
            <w:tcW w:w="1134" w:type="dxa"/>
          </w:tcPr>
          <w:p w14:paraId="2B7E8BC6" w14:textId="77777777" w:rsidR="00FA3373" w:rsidRPr="00B123A9" w:rsidRDefault="00FA3373" w:rsidP="00A3256B">
            <w:pPr>
              <w:pStyle w:val="a3"/>
              <w:spacing w:line="400" w:lineRule="exact"/>
              <w:ind w:leftChars="0" w:left="0" w:rightChars="-67" w:right="-141"/>
              <w:rPr>
                <w:rFonts w:ascii="メイリオ" w:eastAsia="メイリオ" w:hAnsi="メイリオ" w:cs="メイリオ"/>
                <w:sz w:val="22"/>
              </w:rPr>
            </w:pPr>
            <w:r w:rsidRPr="00B123A9">
              <w:rPr>
                <w:rFonts w:ascii="メイリオ" w:eastAsia="メイリオ" w:hAnsi="メイリオ" w:cs="メイリオ" w:hint="eastAsia"/>
                <w:sz w:val="22"/>
              </w:rPr>
              <w:t>ランク３</w:t>
            </w:r>
          </w:p>
        </w:tc>
        <w:tc>
          <w:tcPr>
            <w:tcW w:w="5211" w:type="dxa"/>
            <w:vAlign w:val="center"/>
          </w:tcPr>
          <w:p w14:paraId="30C4F124" w14:textId="77777777" w:rsidR="00FA3373" w:rsidRPr="00A27638" w:rsidRDefault="00FA3373" w:rsidP="00A3256B">
            <w:pPr>
              <w:pStyle w:val="a3"/>
              <w:spacing w:beforeLines="10" w:before="36" w:afterLines="10" w:after="36" w:line="28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大規模な災害等で、集団下校でも児童生徒等の安全確保が困難と判断した場合又は警察等からの指導で下校を止められた場合</w:t>
            </w:r>
          </w:p>
        </w:tc>
        <w:tc>
          <w:tcPr>
            <w:tcW w:w="2869" w:type="dxa"/>
          </w:tcPr>
          <w:p w14:paraId="0E63AD20" w14:textId="77777777" w:rsidR="00FA3373" w:rsidRPr="00A27638" w:rsidRDefault="00FA3373" w:rsidP="00A3256B">
            <w:pPr>
              <w:pStyle w:val="a3"/>
              <w:spacing w:beforeLines="10" w:before="36" w:line="320" w:lineRule="exact"/>
              <w:ind w:leftChars="0" w:left="0" w:rightChars="-51" w:right="-107"/>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保護者に迎えにきてもらう</w:t>
            </w:r>
          </w:p>
          <w:p w14:paraId="20F55D33" w14:textId="77777777" w:rsidR="00FA3373" w:rsidRPr="007275AB" w:rsidRDefault="00FA3373" w:rsidP="00A3256B">
            <w:pPr>
              <w:pStyle w:val="a3"/>
              <w:spacing w:line="260" w:lineRule="exact"/>
              <w:ind w:leftChars="0" w:left="0" w:rightChars="-51" w:right="-107"/>
              <w:jc w:val="left"/>
              <w:rPr>
                <w:rFonts w:ascii="メイリオ" w:eastAsia="メイリオ" w:hAnsi="メイリオ" w:cs="メイリオ"/>
                <w:sz w:val="18"/>
                <w:szCs w:val="18"/>
              </w:rPr>
            </w:pPr>
            <w:r w:rsidRPr="007275AB">
              <w:rPr>
                <w:rFonts w:ascii="メイリオ" w:eastAsia="メイリオ" w:hAnsi="メイリオ" w:cs="メイリオ" w:hint="eastAsia"/>
                <w:sz w:val="18"/>
                <w:szCs w:val="18"/>
              </w:rPr>
              <w:t>（学校園待機・保護者への引き渡し・関係機関の協力</w:t>
            </w:r>
            <w:r>
              <w:rPr>
                <w:rFonts w:ascii="メイリオ" w:eastAsia="メイリオ" w:hAnsi="メイリオ" w:cs="メイリオ" w:hint="eastAsia"/>
                <w:sz w:val="18"/>
                <w:szCs w:val="18"/>
              </w:rPr>
              <w:t>依頼 等</w:t>
            </w:r>
            <w:r w:rsidRPr="007275AB">
              <w:rPr>
                <w:rFonts w:ascii="メイリオ" w:eastAsia="メイリオ" w:hAnsi="メイリオ" w:cs="メイリオ" w:hint="eastAsia"/>
                <w:sz w:val="18"/>
                <w:szCs w:val="18"/>
              </w:rPr>
              <w:t>）</w:t>
            </w:r>
          </w:p>
        </w:tc>
      </w:tr>
      <w:tr w:rsidR="00FA3373" w:rsidRPr="00B123A9" w14:paraId="1B455311" w14:textId="77777777" w:rsidTr="00A3256B">
        <w:trPr>
          <w:trHeight w:val="984"/>
        </w:trPr>
        <w:tc>
          <w:tcPr>
            <w:tcW w:w="1134" w:type="dxa"/>
          </w:tcPr>
          <w:p w14:paraId="609C0BDA" w14:textId="77777777" w:rsidR="00FA3373" w:rsidRPr="00B123A9" w:rsidRDefault="00FA3373" w:rsidP="00A3256B">
            <w:pPr>
              <w:pStyle w:val="a3"/>
              <w:spacing w:line="400" w:lineRule="exact"/>
              <w:ind w:leftChars="0" w:left="0" w:rightChars="-67" w:right="-141"/>
              <w:rPr>
                <w:rFonts w:ascii="メイリオ" w:eastAsia="メイリオ" w:hAnsi="メイリオ" w:cs="メイリオ"/>
                <w:sz w:val="22"/>
              </w:rPr>
            </w:pPr>
            <w:r w:rsidRPr="00B123A9">
              <w:rPr>
                <w:rFonts w:ascii="メイリオ" w:eastAsia="メイリオ" w:hAnsi="メイリオ" w:cs="メイリオ" w:hint="eastAsia"/>
                <w:sz w:val="22"/>
              </w:rPr>
              <w:t>ランク４</w:t>
            </w:r>
          </w:p>
        </w:tc>
        <w:tc>
          <w:tcPr>
            <w:tcW w:w="5211" w:type="dxa"/>
          </w:tcPr>
          <w:p w14:paraId="5D7F91E5" w14:textId="77777777" w:rsidR="00FA3373" w:rsidRPr="00A27638" w:rsidRDefault="00FA3373" w:rsidP="00A3256B">
            <w:pPr>
              <w:pStyle w:val="a3"/>
              <w:spacing w:beforeLines="10" w:before="36" w:afterLines="10" w:after="36" w:line="28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校区内や近隣で凶悪犯が出没、潜伏、徘徊の情報を得た場合、特別警報や暴風警報等の発令時、地震等により、通学時に児童生徒等の安全確保が必要と判断した場合。</w:t>
            </w:r>
          </w:p>
        </w:tc>
        <w:tc>
          <w:tcPr>
            <w:tcW w:w="2869" w:type="dxa"/>
          </w:tcPr>
          <w:p w14:paraId="020CF4E2" w14:textId="77777777" w:rsidR="00FA3373" w:rsidRDefault="00FA3373" w:rsidP="00A3256B">
            <w:pPr>
              <w:pStyle w:val="a3"/>
              <w:spacing w:beforeLines="10" w:before="36" w:line="320" w:lineRule="exact"/>
              <w:ind w:leftChars="0" w:left="0" w:rightChars="-51" w:right="-107"/>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授業時間の繰上げ又は</w:t>
            </w:r>
            <w:r>
              <w:rPr>
                <w:rFonts w:ascii="メイリオ" w:eastAsia="メイリオ" w:hAnsi="メイリオ" w:cs="メイリオ" w:hint="eastAsia"/>
                <w:sz w:val="20"/>
                <w:szCs w:val="20"/>
              </w:rPr>
              <w:t>繰下げ</w:t>
            </w:r>
          </w:p>
          <w:p w14:paraId="461B2ACA" w14:textId="77777777" w:rsidR="00FA3373" w:rsidRPr="001C38EC" w:rsidRDefault="00FA3373" w:rsidP="00A3256B">
            <w:pPr>
              <w:pStyle w:val="a3"/>
              <w:spacing w:line="260" w:lineRule="exact"/>
              <w:ind w:leftChars="0" w:left="0" w:rightChars="-51" w:right="-107"/>
              <w:jc w:val="left"/>
              <w:rPr>
                <w:rFonts w:ascii="メイリオ" w:eastAsia="メイリオ" w:hAnsi="メイリオ" w:cs="メイリオ"/>
                <w:sz w:val="20"/>
                <w:szCs w:val="20"/>
              </w:rPr>
            </w:pPr>
            <w:r w:rsidRPr="007275AB">
              <w:rPr>
                <w:rFonts w:ascii="メイリオ" w:eastAsia="メイリオ" w:hAnsi="メイリオ" w:cs="メイリオ" w:hint="eastAsia"/>
                <w:sz w:val="18"/>
                <w:szCs w:val="18"/>
              </w:rPr>
              <w:t>（学校園待機・保護者への引き渡し・関係機関の協力</w:t>
            </w:r>
            <w:r>
              <w:rPr>
                <w:rFonts w:ascii="メイリオ" w:eastAsia="メイリオ" w:hAnsi="メイリオ" w:cs="メイリオ" w:hint="eastAsia"/>
                <w:sz w:val="18"/>
                <w:szCs w:val="18"/>
              </w:rPr>
              <w:t>依頼 等</w:t>
            </w:r>
            <w:r w:rsidRPr="007275AB">
              <w:rPr>
                <w:rFonts w:ascii="メイリオ" w:eastAsia="メイリオ" w:hAnsi="メイリオ" w:cs="メイリオ" w:hint="eastAsia"/>
                <w:sz w:val="18"/>
                <w:szCs w:val="18"/>
              </w:rPr>
              <w:t>）</w:t>
            </w:r>
          </w:p>
        </w:tc>
      </w:tr>
    </w:tbl>
    <w:p w14:paraId="4D9068D3" w14:textId="55702B57" w:rsidR="00FA3373" w:rsidRDefault="00FA3373" w:rsidP="00FA3373">
      <w:pPr>
        <w:spacing w:line="240" w:lineRule="exact"/>
        <w:ind w:rightChars="-67" w:right="-141"/>
        <w:rPr>
          <w:rFonts w:ascii="メイリオ" w:eastAsia="メイリオ" w:hAnsi="メイリオ" w:cs="メイリオ"/>
          <w:sz w:val="20"/>
          <w:szCs w:val="20"/>
        </w:rPr>
      </w:pPr>
      <w:r w:rsidRPr="00F77DBE">
        <w:rPr>
          <w:noProof/>
        </w:rPr>
        <mc:AlternateContent>
          <mc:Choice Requires="wps">
            <w:drawing>
              <wp:anchor distT="0" distB="0" distL="114300" distR="114300" simplePos="0" relativeHeight="253865984" behindDoc="0" locked="0" layoutInCell="1" allowOverlap="1" wp14:anchorId="64254896" wp14:editId="23F4F3C3">
                <wp:simplePos x="0" y="0"/>
                <wp:positionH relativeFrom="column">
                  <wp:posOffset>-49368</wp:posOffset>
                </wp:positionH>
                <wp:positionV relativeFrom="paragraph">
                  <wp:posOffset>-81280</wp:posOffset>
                </wp:positionV>
                <wp:extent cx="2891790" cy="265814"/>
                <wp:effectExtent l="0" t="0" r="0" b="1270"/>
                <wp:wrapNone/>
                <wp:docPr id="192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265814"/>
                        </a:xfrm>
                        <a:prstGeom prst="rect">
                          <a:avLst/>
                        </a:prstGeom>
                        <a:noFill/>
                        <a:ln w="9525">
                          <a:noFill/>
                          <a:miter lim="800000"/>
                          <a:headEnd/>
                          <a:tailEnd/>
                        </a:ln>
                      </wps:spPr>
                      <wps:txbx>
                        <w:txbxContent>
                          <w:p w14:paraId="4F2B430F" w14:textId="75422D29" w:rsidR="00FA3373" w:rsidRPr="006B0184" w:rsidRDefault="00951C6B" w:rsidP="00FA3373">
                            <w:pPr>
                              <w:spacing w:line="320" w:lineRule="exact"/>
                              <w:jc w:val="left"/>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FA3373" w:rsidRPr="006B0184">
                              <w:rPr>
                                <w:rFonts w:ascii="メイリオ" w:eastAsia="メイリオ" w:hAnsi="メイリオ" w:cs="メイリオ" w:hint="eastAsia"/>
                                <w:b/>
                                <w:sz w:val="24"/>
                                <w:szCs w:val="24"/>
                              </w:rPr>
                              <w:t>下校措置について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54896" id="_x0000_s1056" style="position:absolute;left:0;text-align:left;margin-left:-3.9pt;margin-top:-6.4pt;width:227.7pt;height:20.9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" filled="f" stroked="f">
                <v:textbox inset="5.85pt,.7pt,5.85pt,.7pt">
                  <w:txbxContent>
                    <w:p w14:paraId="4F2B430F" w14:textId="75422D29" w:rsidR="00FA3373" w:rsidRPr="006B0184" w:rsidRDefault="00951C6B" w:rsidP="00FA3373">
                      <w:pPr>
                        <w:spacing w:line="320" w:lineRule="exact"/>
                        <w:jc w:val="left"/>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00FA3373" w:rsidRPr="006B0184">
                        <w:rPr>
                          <w:rFonts w:ascii="メイリオ" w:eastAsia="メイリオ" w:hAnsi="メイリオ" w:cs="メイリオ" w:hint="eastAsia"/>
                          <w:b/>
                          <w:sz w:val="24"/>
                          <w:szCs w:val="24"/>
                        </w:rPr>
                        <w:t>下校措置について</w:t>
                      </w:r>
                    </w:p>
                  </w:txbxContent>
                </v:textbox>
              </v:rect>
            </w:pict>
          </mc:Fallback>
        </mc:AlternateContent>
      </w:r>
    </w:p>
    <w:p w14:paraId="38124297" w14:textId="78F9AC4B" w:rsidR="00FA3373" w:rsidRDefault="00E07273" w:rsidP="00FA3373">
      <w:pPr>
        <w:spacing w:line="240" w:lineRule="exact"/>
        <w:ind w:rightChars="-67" w:right="-141"/>
        <w:rPr>
          <w:rFonts w:ascii="メイリオ" w:eastAsia="メイリオ" w:hAnsi="メイリオ" w:cs="メイリオ"/>
          <w:sz w:val="20"/>
          <w:szCs w:val="20"/>
        </w:rPr>
      </w:pPr>
      <w:r w:rsidRPr="008E491F">
        <w:rPr>
          <w:noProof/>
        </w:rPr>
        <mc:AlternateContent>
          <mc:Choice Requires="wps">
            <w:drawing>
              <wp:anchor distT="0" distB="0" distL="114300" distR="114300" simplePos="0" relativeHeight="253867008" behindDoc="0" locked="0" layoutInCell="1" allowOverlap="1" wp14:anchorId="197D84E2" wp14:editId="07385796">
                <wp:simplePos x="0" y="0"/>
                <wp:positionH relativeFrom="column">
                  <wp:posOffset>66988</wp:posOffset>
                </wp:positionH>
                <wp:positionV relativeFrom="paragraph">
                  <wp:posOffset>2604128</wp:posOffset>
                </wp:positionV>
                <wp:extent cx="6102985" cy="248856"/>
                <wp:effectExtent l="0" t="0" r="0" b="0"/>
                <wp:wrapNone/>
                <wp:docPr id="193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248856"/>
                        </a:xfrm>
                        <a:prstGeom prst="rect">
                          <a:avLst/>
                        </a:prstGeom>
                        <a:noFill/>
                        <a:ln w="9525">
                          <a:noFill/>
                          <a:miter lim="800000"/>
                          <a:headEnd/>
                          <a:tailEnd/>
                        </a:ln>
                      </wps:spPr>
                      <wps:txbx>
                        <w:txbxContent>
                          <w:p w14:paraId="4370BBCA" w14:textId="77777777" w:rsidR="00FA3373" w:rsidRPr="008E491F" w:rsidRDefault="00FA3373" w:rsidP="00FA3373">
                            <w:pPr>
                              <w:spacing w:line="320" w:lineRule="exact"/>
                              <w:jc w:val="left"/>
                              <w:rPr>
                                <w:rFonts w:ascii="メイリオ" w:eastAsia="メイリオ" w:hAnsi="メイリオ" w:cs="メイリオ"/>
                                <w:sz w:val="18"/>
                                <w:szCs w:val="18"/>
                              </w:rPr>
                            </w:pPr>
                            <w:r w:rsidRPr="008E491F">
                              <w:rPr>
                                <w:rFonts w:ascii="メイリオ" w:eastAsia="メイリオ" w:hAnsi="メイリオ" w:cs="メイリオ" w:hint="eastAsia"/>
                                <w:sz w:val="18"/>
                                <w:szCs w:val="18"/>
                              </w:rPr>
                              <w:t>※保護者が自宅に不在の場合等には、学校園で一時的に保護するなど、児童生徒等の安全確保に留意する。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D84E2" id="_x0000_s1057" style="position:absolute;left:0;text-align:left;margin-left:5.25pt;margin-top:205.05pt;width:480.55pt;height:19.6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" filled="f" stroked="f">
                <v:textbox inset="5.85pt,.7pt,5.85pt,.7pt">
                  <w:txbxContent>
                    <w:p w14:paraId="4370BBCA" w14:textId="77777777" w:rsidR="00FA3373" w:rsidRPr="008E491F" w:rsidRDefault="00FA3373" w:rsidP="00FA3373">
                      <w:pPr>
                        <w:spacing w:line="320" w:lineRule="exact"/>
                        <w:jc w:val="left"/>
                        <w:rPr>
                          <w:rFonts w:ascii="メイリオ" w:eastAsia="メイリオ" w:hAnsi="メイリオ" w:cs="メイリオ"/>
                          <w:sz w:val="18"/>
                          <w:szCs w:val="18"/>
                        </w:rPr>
                      </w:pPr>
                      <w:r w:rsidRPr="008E491F">
                        <w:rPr>
                          <w:rFonts w:ascii="メイリオ" w:eastAsia="メイリオ" w:hAnsi="メイリオ" w:cs="メイリオ" w:hint="eastAsia"/>
                          <w:sz w:val="18"/>
                          <w:szCs w:val="18"/>
                        </w:rPr>
                        <w:t>※保護者が自宅に不在の場合等には、学校園で一時的に保護するなど、児童生徒等の安全確保に留意する。</w:t>
                      </w:r>
                    </w:p>
                  </w:txbxContent>
                </v:textbox>
              </v:rect>
            </w:pict>
          </mc:Fallback>
        </mc:AlternateContent>
      </w:r>
    </w:p>
    <w:p w14:paraId="2F916FD3" w14:textId="77777777" w:rsidR="00FA3373" w:rsidRPr="00EB7B1D" w:rsidRDefault="00FA3373" w:rsidP="00FA3373">
      <w:pPr>
        <w:spacing w:line="360" w:lineRule="auto"/>
        <w:ind w:rightChars="-67" w:right="-141"/>
        <w:rPr>
          <w:rFonts w:ascii="メイリオ" w:eastAsia="メイリオ" w:hAnsi="メイリオ" w:cs="メイリオ"/>
          <w:sz w:val="20"/>
          <w:szCs w:val="20"/>
        </w:rPr>
      </w:pPr>
      <w:r w:rsidRPr="008E491F">
        <w:rPr>
          <w:noProof/>
        </w:rPr>
        <mc:AlternateContent>
          <mc:Choice Requires="wps">
            <w:drawing>
              <wp:anchor distT="0" distB="0" distL="114300" distR="114300" simplePos="0" relativeHeight="253868032" behindDoc="0" locked="0" layoutInCell="1" allowOverlap="1" wp14:anchorId="10ED1569" wp14:editId="1784BD82">
                <wp:simplePos x="0" y="0"/>
                <wp:positionH relativeFrom="column">
                  <wp:posOffset>-49692</wp:posOffset>
                </wp:positionH>
                <wp:positionV relativeFrom="paragraph">
                  <wp:posOffset>182880</wp:posOffset>
                </wp:positionV>
                <wp:extent cx="4826635" cy="329565"/>
                <wp:effectExtent l="0" t="0" r="0" b="0"/>
                <wp:wrapNone/>
                <wp:docPr id="194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635" cy="329565"/>
                        </a:xfrm>
                        <a:prstGeom prst="rect">
                          <a:avLst/>
                        </a:prstGeom>
                        <a:noFill/>
                        <a:ln w="9525">
                          <a:noFill/>
                          <a:miter lim="800000"/>
                          <a:headEnd/>
                          <a:tailEnd/>
                        </a:ln>
                      </wps:spPr>
                      <wps:txbx>
                        <w:txbxContent>
                          <w:p w14:paraId="110B67FB" w14:textId="728C617C" w:rsidR="00FA3373" w:rsidRPr="006B0184" w:rsidRDefault="00951C6B" w:rsidP="00FA3373">
                            <w:pPr>
                              <w:spacing w:line="400" w:lineRule="exact"/>
                              <w:ind w:rightChars="-67" w:right="-141"/>
                              <w:jc w:val="lef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00FA3373" w:rsidRPr="006B0184">
                              <w:rPr>
                                <w:rFonts w:ascii="メイリオ" w:eastAsia="メイリオ" w:hAnsi="メイリオ" w:cs="メイリオ" w:hint="eastAsia"/>
                                <w:b/>
                                <w:sz w:val="24"/>
                                <w:szCs w:val="24"/>
                              </w:rPr>
                              <w:t>災害応急対策に伴う職員動員体制について</w:t>
                            </w:r>
                            <w:r w:rsidR="00FA3373">
                              <w:rPr>
                                <w:rFonts w:ascii="メイリオ" w:eastAsia="メイリオ" w:hAnsi="メイリオ" w:cs="メイリオ" w:hint="eastAsia"/>
                                <w:b/>
                                <w:sz w:val="24"/>
                                <w:szCs w:val="24"/>
                              </w:rPr>
                              <w:t xml:space="preserve"> </w:t>
                            </w:r>
                            <w:r w:rsidR="00FA3373" w:rsidRPr="001357BB">
                              <w:rPr>
                                <w:rFonts w:ascii="メイリオ" w:eastAsia="メイリオ" w:hAnsi="メイリオ" w:cs="メイリオ" w:hint="eastAsia"/>
                                <w:b/>
                                <w:sz w:val="20"/>
                                <w:szCs w:val="20"/>
                              </w:rPr>
                              <w:t>※１</w:t>
                            </w:r>
                          </w:p>
                          <w:p w14:paraId="7DA0B8E2" w14:textId="77777777" w:rsidR="00FA3373" w:rsidRPr="006B0184" w:rsidRDefault="00FA3373" w:rsidP="00FA3373">
                            <w:pPr>
                              <w:spacing w:line="320" w:lineRule="exact"/>
                              <w:jc w:val="left"/>
                              <w:rPr>
                                <w:rFonts w:ascii="メイリオ" w:eastAsia="メイリオ" w:hAnsi="メイリオ" w:cs="メイリオ"/>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1569" id="_x0000_s1058" style="position:absolute;left:0;text-align:left;margin-left:-3.9pt;margin-top:14.4pt;width:380.05pt;height:25.9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" filled="f" stroked="f">
                <v:textbox inset="5.85pt,.7pt,5.85pt,.7pt">
                  <w:txbxContent>
                    <w:p w14:paraId="110B67FB" w14:textId="728C617C" w:rsidR="00FA3373" w:rsidRPr="006B0184" w:rsidRDefault="00951C6B" w:rsidP="00FA3373">
                      <w:pPr>
                        <w:spacing w:line="400" w:lineRule="exact"/>
                        <w:ind w:rightChars="-67" w:right="-141"/>
                        <w:jc w:val="lef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00FA3373" w:rsidRPr="006B0184">
                        <w:rPr>
                          <w:rFonts w:ascii="メイリオ" w:eastAsia="メイリオ" w:hAnsi="メイリオ" w:cs="メイリオ" w:hint="eastAsia"/>
                          <w:b/>
                          <w:sz w:val="24"/>
                          <w:szCs w:val="24"/>
                        </w:rPr>
                        <w:t>災害応急対策に伴う職員動員体制について</w:t>
                      </w:r>
                      <w:r w:rsidR="00FA3373">
                        <w:rPr>
                          <w:rFonts w:ascii="メイリオ" w:eastAsia="メイリオ" w:hAnsi="メイリオ" w:cs="メイリオ" w:hint="eastAsia"/>
                          <w:b/>
                          <w:sz w:val="24"/>
                          <w:szCs w:val="24"/>
                        </w:rPr>
                        <w:t xml:space="preserve"> </w:t>
                      </w:r>
                      <w:r w:rsidR="00FA3373" w:rsidRPr="001357BB">
                        <w:rPr>
                          <w:rFonts w:ascii="メイリオ" w:eastAsia="メイリオ" w:hAnsi="メイリオ" w:cs="メイリオ" w:hint="eastAsia"/>
                          <w:b/>
                          <w:sz w:val="20"/>
                          <w:szCs w:val="20"/>
                        </w:rPr>
                        <w:t>※１</w:t>
                      </w:r>
                    </w:p>
                    <w:p w14:paraId="7DA0B8E2" w14:textId="77777777" w:rsidR="00FA3373" w:rsidRPr="006B0184" w:rsidRDefault="00FA3373" w:rsidP="00FA3373">
                      <w:pPr>
                        <w:spacing w:line="320" w:lineRule="exact"/>
                        <w:jc w:val="left"/>
                        <w:rPr>
                          <w:rFonts w:ascii="メイリオ" w:eastAsia="メイリオ" w:hAnsi="メイリオ" w:cs="メイリオ"/>
                          <w:b/>
                          <w:sz w:val="24"/>
                          <w:szCs w:val="24"/>
                        </w:rPr>
                      </w:pPr>
                    </w:p>
                  </w:txbxContent>
                </v:textbox>
              </v:rect>
            </w:pict>
          </mc:Fallback>
        </mc:AlternateContent>
      </w:r>
    </w:p>
    <w:p w14:paraId="797BCABD" w14:textId="77777777" w:rsidR="00FA3373" w:rsidRPr="00DA7A3D" w:rsidRDefault="00FA3373" w:rsidP="00FA3373">
      <w:pPr>
        <w:tabs>
          <w:tab w:val="left" w:pos="2100"/>
        </w:tabs>
        <w:spacing w:line="120" w:lineRule="exact"/>
        <w:ind w:rightChars="-67" w:right="-141"/>
        <w:rPr>
          <w:rFonts w:ascii="メイリオ" w:eastAsia="メイリオ" w:hAnsi="メイリオ" w:cs="メイリオ"/>
          <w:sz w:val="24"/>
          <w:szCs w:val="24"/>
        </w:rPr>
      </w:pPr>
      <w:r>
        <w:rPr>
          <w:rFonts w:ascii="メイリオ" w:eastAsia="メイリオ" w:hAnsi="メイリオ" w:cs="メイリオ"/>
          <w:sz w:val="24"/>
          <w:szCs w:val="24"/>
        </w:rPr>
        <w:tab/>
      </w:r>
    </w:p>
    <w:tbl>
      <w:tblPr>
        <w:tblStyle w:val="ad"/>
        <w:tblW w:w="9123" w:type="dxa"/>
        <w:jc w:val="center"/>
        <w:tblLayout w:type="fixed"/>
        <w:tblLook w:val="04A0" w:firstRow="1" w:lastRow="0" w:firstColumn="1" w:lastColumn="0" w:noHBand="0" w:noVBand="1"/>
      </w:tblPr>
      <w:tblGrid>
        <w:gridCol w:w="1277"/>
        <w:gridCol w:w="3144"/>
        <w:gridCol w:w="2268"/>
        <w:gridCol w:w="2434"/>
      </w:tblGrid>
      <w:tr w:rsidR="00FA3373" w:rsidRPr="00B123A9" w14:paraId="380D43AA" w14:textId="77777777" w:rsidTr="00A3256B">
        <w:trPr>
          <w:trHeight w:val="419"/>
          <w:jc w:val="center"/>
        </w:trPr>
        <w:tc>
          <w:tcPr>
            <w:tcW w:w="1277" w:type="dxa"/>
            <w:shd w:val="clear" w:color="auto" w:fill="DAEEF3" w:themeFill="accent5" w:themeFillTint="33"/>
          </w:tcPr>
          <w:p w14:paraId="1D1DB3BE" w14:textId="77777777" w:rsidR="00FA3373" w:rsidRPr="008E1A86" w:rsidRDefault="00FA3373" w:rsidP="00A3256B">
            <w:pPr>
              <w:pStyle w:val="a3"/>
              <w:spacing w:line="400" w:lineRule="exact"/>
              <w:ind w:leftChars="0" w:left="0" w:rightChars="-67" w:right="-141"/>
              <w:rPr>
                <w:rFonts w:ascii="メイリオ" w:eastAsia="メイリオ" w:hAnsi="メイリオ" w:cs="メイリオ"/>
                <w:sz w:val="24"/>
                <w:szCs w:val="24"/>
              </w:rPr>
            </w:pPr>
            <w:r w:rsidRPr="008E1A86">
              <w:rPr>
                <w:rFonts w:ascii="メイリオ" w:eastAsia="メイリオ" w:hAnsi="メイリオ" w:cs="メイリオ" w:hint="eastAsia"/>
                <w:sz w:val="24"/>
                <w:szCs w:val="24"/>
              </w:rPr>
              <w:t>分類</w:t>
            </w:r>
          </w:p>
        </w:tc>
        <w:tc>
          <w:tcPr>
            <w:tcW w:w="3144" w:type="dxa"/>
            <w:shd w:val="clear" w:color="auto" w:fill="DAEEF3" w:themeFill="accent5" w:themeFillTint="33"/>
          </w:tcPr>
          <w:p w14:paraId="178535E6" w14:textId="77777777" w:rsidR="00FA3373" w:rsidRPr="008E1A86" w:rsidRDefault="00FA3373" w:rsidP="00A3256B">
            <w:pPr>
              <w:pStyle w:val="a3"/>
              <w:spacing w:line="400" w:lineRule="exact"/>
              <w:ind w:leftChars="0" w:left="0" w:rightChars="-67" w:right="-141"/>
              <w:jc w:val="left"/>
              <w:rPr>
                <w:rFonts w:ascii="メイリオ" w:eastAsia="メイリオ" w:hAnsi="メイリオ" w:cs="メイリオ"/>
                <w:sz w:val="24"/>
                <w:szCs w:val="24"/>
              </w:rPr>
            </w:pPr>
            <w:r w:rsidRPr="008E1A86">
              <w:rPr>
                <w:rFonts w:ascii="メイリオ" w:eastAsia="メイリオ" w:hAnsi="メイリオ" w:cs="メイリオ" w:hint="eastAsia"/>
                <w:sz w:val="24"/>
                <w:szCs w:val="24"/>
              </w:rPr>
              <w:t>配備体制要件</w:t>
            </w:r>
          </w:p>
        </w:tc>
        <w:tc>
          <w:tcPr>
            <w:tcW w:w="2268" w:type="dxa"/>
            <w:shd w:val="clear" w:color="auto" w:fill="DAEEF3" w:themeFill="accent5" w:themeFillTint="33"/>
          </w:tcPr>
          <w:p w14:paraId="6C718308" w14:textId="77777777" w:rsidR="00FA3373" w:rsidRPr="008E1A86" w:rsidRDefault="00FA3373" w:rsidP="00A3256B">
            <w:pPr>
              <w:pStyle w:val="a3"/>
              <w:spacing w:line="400" w:lineRule="exact"/>
              <w:ind w:leftChars="0" w:left="0" w:rightChars="-67" w:right="-141"/>
              <w:jc w:val="left"/>
              <w:rPr>
                <w:rFonts w:ascii="メイリオ" w:eastAsia="メイリオ" w:hAnsi="メイリオ" w:cs="メイリオ"/>
                <w:sz w:val="24"/>
                <w:szCs w:val="24"/>
              </w:rPr>
            </w:pPr>
            <w:r w:rsidRPr="008E1A86">
              <w:rPr>
                <w:rFonts w:ascii="メイリオ" w:eastAsia="メイリオ" w:hAnsi="メイリオ" w:cs="メイリオ" w:hint="eastAsia"/>
                <w:sz w:val="24"/>
                <w:szCs w:val="24"/>
              </w:rPr>
              <w:t>参集職員数</w:t>
            </w:r>
          </w:p>
        </w:tc>
        <w:tc>
          <w:tcPr>
            <w:tcW w:w="2434" w:type="dxa"/>
            <w:shd w:val="clear" w:color="auto" w:fill="DAEEF3" w:themeFill="accent5" w:themeFillTint="33"/>
          </w:tcPr>
          <w:p w14:paraId="59BCB8E0" w14:textId="77777777" w:rsidR="00FA3373" w:rsidRPr="008E1A86" w:rsidRDefault="00FA3373" w:rsidP="00A3256B">
            <w:pPr>
              <w:pStyle w:val="a3"/>
              <w:spacing w:line="400" w:lineRule="exact"/>
              <w:ind w:leftChars="0" w:left="0" w:rightChars="-67" w:right="-141"/>
              <w:rPr>
                <w:rFonts w:ascii="メイリオ" w:eastAsia="メイリオ" w:hAnsi="メイリオ" w:cs="メイリオ"/>
                <w:sz w:val="24"/>
                <w:szCs w:val="24"/>
              </w:rPr>
            </w:pPr>
            <w:r w:rsidRPr="008E1A86">
              <w:rPr>
                <w:rFonts w:ascii="メイリオ" w:eastAsia="メイリオ" w:hAnsi="メイリオ" w:cs="メイリオ" w:hint="eastAsia"/>
                <w:sz w:val="24"/>
                <w:szCs w:val="24"/>
              </w:rPr>
              <w:t>職員</w:t>
            </w:r>
          </w:p>
        </w:tc>
      </w:tr>
      <w:tr w:rsidR="00FA3373" w:rsidRPr="00B123A9" w14:paraId="418FDF07" w14:textId="77777777" w:rsidTr="00A3256B">
        <w:trPr>
          <w:trHeight w:val="698"/>
          <w:jc w:val="center"/>
        </w:trPr>
        <w:tc>
          <w:tcPr>
            <w:tcW w:w="1277" w:type="dxa"/>
          </w:tcPr>
          <w:p w14:paraId="6FE9A5E0" w14:textId="77777777" w:rsidR="00FA3373" w:rsidRPr="00B123A9" w:rsidRDefault="00FA3373" w:rsidP="00A3256B">
            <w:pPr>
              <w:pStyle w:val="a3"/>
              <w:spacing w:line="320" w:lineRule="exact"/>
              <w:ind w:leftChars="0" w:left="0" w:rightChars="-67" w:right="-141"/>
              <w:rPr>
                <w:rFonts w:ascii="メイリオ" w:eastAsia="メイリオ" w:hAnsi="メイリオ" w:cs="メイリオ"/>
                <w:sz w:val="22"/>
              </w:rPr>
            </w:pPr>
            <w:r>
              <w:rPr>
                <w:rFonts w:ascii="メイリオ" w:eastAsia="メイリオ" w:hAnsi="メイリオ" w:cs="メイリオ" w:hint="eastAsia"/>
                <w:sz w:val="22"/>
              </w:rPr>
              <w:t>警戒態勢</w:t>
            </w:r>
          </w:p>
        </w:tc>
        <w:tc>
          <w:tcPr>
            <w:tcW w:w="3144" w:type="dxa"/>
          </w:tcPr>
          <w:p w14:paraId="718D6966" w14:textId="77777777" w:rsidR="00FA3373" w:rsidRDefault="00FA3373" w:rsidP="00A3256B">
            <w:pPr>
              <w:pStyle w:val="a3"/>
              <w:spacing w:line="32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災害のおそれがあるが、時間、規模等の推測が困難なとき</w:t>
            </w:r>
            <w:r>
              <w:rPr>
                <w:rFonts w:ascii="メイリオ" w:eastAsia="メイリオ" w:hAnsi="メイリオ" w:cs="メイリオ" w:hint="eastAsia"/>
                <w:sz w:val="20"/>
                <w:szCs w:val="20"/>
              </w:rPr>
              <w:t xml:space="preserve"> </w:t>
            </w:r>
          </w:p>
          <w:p w14:paraId="591164F7" w14:textId="77777777" w:rsidR="00FA3373" w:rsidRPr="00A27638" w:rsidRDefault="00FA3373" w:rsidP="00A3256B">
            <w:pPr>
              <w:pStyle w:val="a3"/>
              <w:spacing w:line="280" w:lineRule="exact"/>
              <w:ind w:leftChars="0" w:left="0"/>
              <w:jc w:val="left"/>
              <w:rPr>
                <w:rFonts w:ascii="メイリオ" w:eastAsia="メイリオ" w:hAnsi="メイリオ" w:cs="メイリオ"/>
                <w:sz w:val="20"/>
                <w:szCs w:val="20"/>
              </w:rPr>
            </w:pPr>
            <w:r w:rsidRPr="00537F3D">
              <w:rPr>
                <w:rFonts w:ascii="メイリオ" w:eastAsia="メイリオ" w:hAnsi="メイリオ" w:cs="メイリオ" w:hint="eastAsia"/>
                <w:sz w:val="18"/>
                <w:szCs w:val="18"/>
              </w:rPr>
              <w:t>（例：震度４、気象警報等）</w:t>
            </w:r>
          </w:p>
        </w:tc>
        <w:tc>
          <w:tcPr>
            <w:tcW w:w="2268" w:type="dxa"/>
          </w:tcPr>
          <w:p w14:paraId="0B5B3BC3" w14:textId="77777777" w:rsidR="00FA3373" w:rsidRDefault="00FA3373" w:rsidP="00A3256B">
            <w:pPr>
              <w:pStyle w:val="a3"/>
              <w:spacing w:line="32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市教委の指示があった場合</w:t>
            </w:r>
            <w:r w:rsidRPr="00E55C33">
              <w:rPr>
                <w:rFonts w:ascii="メイリオ" w:eastAsia="メイリオ" w:hAnsi="メイリオ" w:cs="メイリオ" w:hint="eastAsia"/>
                <w:sz w:val="18"/>
                <w:szCs w:val="18"/>
              </w:rPr>
              <w:t>（管理職）</w:t>
            </w:r>
          </w:p>
          <w:p w14:paraId="46106E1F" w14:textId="77777777" w:rsidR="00FA3373" w:rsidRPr="00A27638" w:rsidRDefault="00FA3373" w:rsidP="00A3256B">
            <w:pPr>
              <w:pStyle w:val="a3"/>
              <w:spacing w:line="280" w:lineRule="exact"/>
              <w:ind w:leftChars="0" w:left="0"/>
              <w:jc w:val="left"/>
              <w:rPr>
                <w:rFonts w:ascii="メイリオ" w:eastAsia="メイリオ" w:hAnsi="メイリオ" w:cs="メイリオ"/>
                <w:sz w:val="20"/>
                <w:szCs w:val="20"/>
              </w:rPr>
            </w:pPr>
          </w:p>
        </w:tc>
        <w:tc>
          <w:tcPr>
            <w:tcW w:w="2434" w:type="dxa"/>
          </w:tcPr>
          <w:p w14:paraId="7F5D83A2" w14:textId="77777777" w:rsidR="00FA3373" w:rsidRPr="00A27638" w:rsidRDefault="00FA3373" w:rsidP="00A3256B">
            <w:pPr>
              <w:pStyle w:val="a3"/>
              <w:spacing w:line="320" w:lineRule="exact"/>
              <w:ind w:leftChars="0" w:left="0" w:rightChars="-67" w:right="-141"/>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校園長・教頭</w:t>
            </w:r>
          </w:p>
        </w:tc>
      </w:tr>
      <w:tr w:rsidR="00FA3373" w:rsidRPr="00B123A9" w14:paraId="3C9ED9B2" w14:textId="77777777" w:rsidTr="00A3256B">
        <w:trPr>
          <w:trHeight w:val="698"/>
          <w:jc w:val="center"/>
        </w:trPr>
        <w:tc>
          <w:tcPr>
            <w:tcW w:w="1277" w:type="dxa"/>
          </w:tcPr>
          <w:p w14:paraId="476BEF14" w14:textId="77777777" w:rsidR="00FA3373" w:rsidRPr="00B123A9" w:rsidRDefault="00FA3373" w:rsidP="00A3256B">
            <w:pPr>
              <w:pStyle w:val="a3"/>
              <w:spacing w:line="320" w:lineRule="exact"/>
              <w:ind w:leftChars="0" w:left="0" w:rightChars="-67" w:right="-141"/>
              <w:rPr>
                <w:rFonts w:ascii="メイリオ" w:eastAsia="メイリオ" w:hAnsi="メイリオ" w:cs="メイリオ"/>
                <w:sz w:val="22"/>
              </w:rPr>
            </w:pPr>
            <w:r w:rsidRPr="00B123A9">
              <w:rPr>
                <w:rFonts w:ascii="メイリオ" w:eastAsia="メイリオ" w:hAnsi="メイリオ" w:cs="メイリオ" w:hint="eastAsia"/>
                <w:sz w:val="22"/>
              </w:rPr>
              <w:t>Ａ号</w:t>
            </w:r>
            <w:r>
              <w:rPr>
                <w:rFonts w:ascii="メイリオ" w:eastAsia="メイリオ" w:hAnsi="メイリオ" w:cs="メイリオ" w:hint="eastAsia"/>
                <w:sz w:val="22"/>
              </w:rPr>
              <w:t>体制</w:t>
            </w:r>
          </w:p>
        </w:tc>
        <w:tc>
          <w:tcPr>
            <w:tcW w:w="3144" w:type="dxa"/>
          </w:tcPr>
          <w:p w14:paraId="12BF9C73" w14:textId="77777777" w:rsidR="00FA3373" w:rsidRPr="00A27638" w:rsidRDefault="00FA3373" w:rsidP="00A3256B">
            <w:pPr>
              <w:pStyle w:val="a3"/>
              <w:spacing w:line="320" w:lineRule="exact"/>
              <w:ind w:leftChars="0" w:left="0" w:rightChars="-40" w:right="-84"/>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小規模の災害が発生したとき</w:t>
            </w:r>
            <w:r w:rsidRPr="00537F3D">
              <w:rPr>
                <w:rFonts w:ascii="メイリオ" w:eastAsia="メイリオ" w:hAnsi="メイリオ" w:cs="メイリオ" w:hint="eastAsia"/>
                <w:sz w:val="18"/>
                <w:szCs w:val="18"/>
              </w:rPr>
              <w:t>（例：震度4、津波警報、気象警報等）</w:t>
            </w:r>
          </w:p>
        </w:tc>
        <w:tc>
          <w:tcPr>
            <w:tcW w:w="2268" w:type="dxa"/>
          </w:tcPr>
          <w:p w14:paraId="5BE19482" w14:textId="77777777" w:rsidR="00FA3373" w:rsidRDefault="00FA3373" w:rsidP="00A3256B">
            <w:pPr>
              <w:pStyle w:val="a3"/>
              <w:spacing w:line="320" w:lineRule="exact"/>
              <w:ind w:leftChars="0" w:left="0" w:rightChars="15" w:right="31"/>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管理職並びに校園長の判断する教職員</w:t>
            </w:r>
          </w:p>
          <w:p w14:paraId="780B29EC" w14:textId="77777777" w:rsidR="00FA3373" w:rsidRPr="00A27638" w:rsidRDefault="00FA3373" w:rsidP="00A3256B">
            <w:pPr>
              <w:pStyle w:val="a3"/>
              <w:spacing w:line="260" w:lineRule="exact"/>
              <w:ind w:leftChars="0" w:left="0" w:rightChars="15" w:right="31"/>
              <w:jc w:val="left"/>
              <w:rPr>
                <w:rFonts w:ascii="メイリオ" w:eastAsia="メイリオ" w:hAnsi="メイリオ" w:cs="メイリオ"/>
                <w:sz w:val="20"/>
                <w:szCs w:val="20"/>
              </w:rPr>
            </w:pPr>
            <w:r w:rsidRPr="00E55C33">
              <w:rPr>
                <w:rFonts w:ascii="メイリオ" w:eastAsia="メイリオ" w:hAnsi="メイリオ" w:cs="メイリオ" w:hint="eastAsia"/>
                <w:sz w:val="18"/>
                <w:szCs w:val="18"/>
              </w:rPr>
              <w:t>（職員の4分の１）</w:t>
            </w:r>
          </w:p>
        </w:tc>
        <w:tc>
          <w:tcPr>
            <w:tcW w:w="2434" w:type="dxa"/>
          </w:tcPr>
          <w:p w14:paraId="5F5435BF" w14:textId="77777777" w:rsidR="00FA3373" w:rsidRPr="00A27638" w:rsidRDefault="00FA3373" w:rsidP="00A3256B">
            <w:pPr>
              <w:pStyle w:val="a3"/>
              <w:spacing w:line="320" w:lineRule="exact"/>
              <w:ind w:leftChars="16" w:left="34"/>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校長・教頭・首席・学年主任・幼稚園主任等</w:t>
            </w:r>
          </w:p>
        </w:tc>
      </w:tr>
      <w:tr w:rsidR="00FA3373" w:rsidRPr="00841C8B" w14:paraId="3791D5FD" w14:textId="77777777" w:rsidTr="00A3256B">
        <w:trPr>
          <w:jc w:val="center"/>
        </w:trPr>
        <w:tc>
          <w:tcPr>
            <w:tcW w:w="1277" w:type="dxa"/>
          </w:tcPr>
          <w:p w14:paraId="35125E6D" w14:textId="77777777" w:rsidR="00FA3373" w:rsidRPr="00B123A9" w:rsidRDefault="00FA3373" w:rsidP="00A3256B">
            <w:pPr>
              <w:pStyle w:val="a3"/>
              <w:spacing w:line="320" w:lineRule="exact"/>
              <w:ind w:leftChars="0" w:left="0" w:rightChars="-67" w:right="-141"/>
              <w:rPr>
                <w:rFonts w:ascii="メイリオ" w:eastAsia="メイリオ" w:hAnsi="メイリオ" w:cs="メイリオ"/>
                <w:sz w:val="22"/>
              </w:rPr>
            </w:pPr>
            <w:r w:rsidRPr="00B123A9">
              <w:rPr>
                <w:rFonts w:ascii="メイリオ" w:eastAsia="メイリオ" w:hAnsi="メイリオ" w:cs="メイリオ" w:hint="eastAsia"/>
                <w:sz w:val="22"/>
              </w:rPr>
              <w:t>Ｂ号</w:t>
            </w:r>
            <w:r>
              <w:rPr>
                <w:rFonts w:ascii="メイリオ" w:eastAsia="メイリオ" w:hAnsi="メイリオ" w:cs="メイリオ" w:hint="eastAsia"/>
                <w:sz w:val="22"/>
              </w:rPr>
              <w:t>体制</w:t>
            </w:r>
          </w:p>
        </w:tc>
        <w:tc>
          <w:tcPr>
            <w:tcW w:w="3144" w:type="dxa"/>
          </w:tcPr>
          <w:p w14:paraId="1CBD507E" w14:textId="77777777" w:rsidR="00FA3373" w:rsidRDefault="00FA3373" w:rsidP="00A3256B">
            <w:pPr>
              <w:pStyle w:val="a3"/>
              <w:spacing w:line="32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中規模の災害が発生したとき</w:t>
            </w:r>
          </w:p>
          <w:p w14:paraId="25C5C3E6" w14:textId="77777777" w:rsidR="00FA3373" w:rsidRDefault="00FA3373" w:rsidP="00A3256B">
            <w:pPr>
              <w:pStyle w:val="a3"/>
              <w:spacing w:line="260" w:lineRule="exact"/>
              <w:ind w:leftChars="0" w:left="0"/>
              <w:jc w:val="left"/>
              <w:rPr>
                <w:rFonts w:ascii="メイリオ" w:eastAsia="メイリオ" w:hAnsi="メイリオ" w:cs="メイリオ"/>
                <w:sz w:val="18"/>
                <w:szCs w:val="18"/>
              </w:rPr>
            </w:pPr>
            <w:r w:rsidRPr="00537F3D">
              <w:rPr>
                <w:rFonts w:ascii="メイリオ" w:eastAsia="メイリオ" w:hAnsi="メイリオ" w:cs="メイリオ" w:hint="eastAsia"/>
                <w:sz w:val="18"/>
                <w:szCs w:val="18"/>
              </w:rPr>
              <w:t>（例：震度5弱以上、津波警報</w:t>
            </w:r>
            <w:r w:rsidRPr="001357BB">
              <w:rPr>
                <w:rFonts w:ascii="メイリオ" w:eastAsia="メイリオ" w:hAnsi="メイリオ" w:cs="メイリオ" w:hint="eastAsia"/>
                <w:sz w:val="16"/>
                <w:szCs w:val="16"/>
              </w:rPr>
              <w:t>※２</w:t>
            </w:r>
            <w:r w:rsidRPr="00537F3D">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　　</w:t>
            </w:r>
          </w:p>
          <w:p w14:paraId="2EF90507" w14:textId="77777777" w:rsidR="00FA3373" w:rsidRPr="00A27638" w:rsidRDefault="00FA3373" w:rsidP="00A3256B">
            <w:pPr>
              <w:pStyle w:val="a3"/>
              <w:spacing w:line="260" w:lineRule="exact"/>
              <w:ind w:leftChars="0" w:left="0" w:firstLineChars="300" w:firstLine="540"/>
              <w:jc w:val="left"/>
              <w:rPr>
                <w:rFonts w:ascii="メイリオ" w:eastAsia="メイリオ" w:hAnsi="メイリオ" w:cs="メイリオ"/>
                <w:sz w:val="20"/>
                <w:szCs w:val="20"/>
              </w:rPr>
            </w:pPr>
            <w:r w:rsidRPr="00537F3D">
              <w:rPr>
                <w:rFonts w:ascii="メイリオ" w:eastAsia="メイリオ" w:hAnsi="メイリオ" w:cs="メイリオ" w:hint="eastAsia"/>
                <w:sz w:val="18"/>
                <w:szCs w:val="18"/>
              </w:rPr>
              <w:t>特別警報等）</w:t>
            </w:r>
          </w:p>
        </w:tc>
        <w:tc>
          <w:tcPr>
            <w:tcW w:w="2268" w:type="dxa"/>
          </w:tcPr>
          <w:p w14:paraId="2242B968" w14:textId="77777777" w:rsidR="00FA3373" w:rsidRPr="00A27638" w:rsidRDefault="00FA3373" w:rsidP="00A3256B">
            <w:pPr>
              <w:pStyle w:val="a3"/>
              <w:spacing w:line="32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管理職並びに校園長の判断する教職員</w:t>
            </w:r>
          </w:p>
          <w:p w14:paraId="74CF98C7" w14:textId="77777777" w:rsidR="00FA3373" w:rsidRPr="00E55C33" w:rsidRDefault="00FA3373" w:rsidP="00A3256B">
            <w:pPr>
              <w:pStyle w:val="a3"/>
              <w:spacing w:line="260" w:lineRule="exact"/>
              <w:ind w:leftChars="0" w:left="0"/>
              <w:jc w:val="left"/>
              <w:rPr>
                <w:rFonts w:ascii="メイリオ" w:eastAsia="メイリオ" w:hAnsi="メイリオ" w:cs="メイリオ"/>
                <w:sz w:val="18"/>
                <w:szCs w:val="18"/>
              </w:rPr>
            </w:pPr>
            <w:r w:rsidRPr="00E55C33">
              <w:rPr>
                <w:rFonts w:ascii="メイリオ" w:eastAsia="メイリオ" w:hAnsi="メイリオ" w:cs="メイリオ" w:hint="eastAsia"/>
                <w:sz w:val="18"/>
                <w:szCs w:val="18"/>
              </w:rPr>
              <w:t>（職員の2分の１）</w:t>
            </w:r>
          </w:p>
        </w:tc>
        <w:tc>
          <w:tcPr>
            <w:tcW w:w="2434" w:type="dxa"/>
          </w:tcPr>
          <w:p w14:paraId="5B250DDE" w14:textId="77777777" w:rsidR="00FA3373" w:rsidRPr="00A27638" w:rsidRDefault="00FA3373" w:rsidP="00A3256B">
            <w:pPr>
              <w:pStyle w:val="a3"/>
              <w:spacing w:beforeLines="10" w:before="36" w:afterLines="20" w:after="72" w:line="280" w:lineRule="exact"/>
              <w:ind w:leftChars="0" w:left="0" w:rightChars="16" w:right="34"/>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校長・教頭・首席・学年主任・幼稚園主任・養護教諭・</w:t>
            </w:r>
            <w:r>
              <w:rPr>
                <w:rFonts w:ascii="メイリオ" w:eastAsia="メイリオ" w:hAnsi="メイリオ" w:cs="メイリオ" w:hint="eastAsia"/>
                <w:sz w:val="20"/>
                <w:szCs w:val="20"/>
              </w:rPr>
              <w:t>担任・</w:t>
            </w:r>
            <w:r w:rsidRPr="00A27638">
              <w:rPr>
                <w:rFonts w:ascii="メイリオ" w:eastAsia="メイリオ" w:hAnsi="メイリオ" w:cs="メイリオ" w:hint="eastAsia"/>
                <w:sz w:val="20"/>
                <w:szCs w:val="20"/>
              </w:rPr>
              <w:t>防災担当等</w:t>
            </w:r>
          </w:p>
        </w:tc>
      </w:tr>
      <w:tr w:rsidR="00FA3373" w:rsidRPr="00B123A9" w14:paraId="5D2E10FC" w14:textId="77777777" w:rsidTr="00A3256B">
        <w:trPr>
          <w:trHeight w:val="978"/>
          <w:jc w:val="center"/>
        </w:trPr>
        <w:tc>
          <w:tcPr>
            <w:tcW w:w="1277" w:type="dxa"/>
          </w:tcPr>
          <w:p w14:paraId="70CB2AAA" w14:textId="77777777" w:rsidR="00FA3373" w:rsidRPr="00B123A9" w:rsidRDefault="00FA3373" w:rsidP="00A3256B">
            <w:pPr>
              <w:pStyle w:val="a3"/>
              <w:spacing w:line="320" w:lineRule="exact"/>
              <w:ind w:leftChars="0" w:left="0" w:rightChars="-67" w:right="-141"/>
              <w:rPr>
                <w:rFonts w:ascii="メイリオ" w:eastAsia="メイリオ" w:hAnsi="メイリオ" w:cs="メイリオ"/>
                <w:sz w:val="22"/>
              </w:rPr>
            </w:pPr>
            <w:r w:rsidRPr="00B123A9">
              <w:rPr>
                <w:rFonts w:ascii="メイリオ" w:eastAsia="メイリオ" w:hAnsi="メイリオ" w:cs="メイリオ" w:hint="eastAsia"/>
                <w:sz w:val="22"/>
              </w:rPr>
              <w:t>Ｃ号</w:t>
            </w:r>
            <w:r>
              <w:rPr>
                <w:rFonts w:ascii="メイリオ" w:eastAsia="メイリオ" w:hAnsi="メイリオ" w:cs="メイリオ" w:hint="eastAsia"/>
                <w:sz w:val="22"/>
              </w:rPr>
              <w:t>体制</w:t>
            </w:r>
          </w:p>
        </w:tc>
        <w:tc>
          <w:tcPr>
            <w:tcW w:w="3144" w:type="dxa"/>
          </w:tcPr>
          <w:p w14:paraId="3D30C135" w14:textId="77777777" w:rsidR="00FA3373" w:rsidRDefault="00FA3373" w:rsidP="00A3256B">
            <w:pPr>
              <w:pStyle w:val="a3"/>
              <w:spacing w:line="320" w:lineRule="exact"/>
              <w:ind w:leftChars="0" w:left="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大規模な災害が発生したとき</w:t>
            </w:r>
          </w:p>
          <w:p w14:paraId="1270D510" w14:textId="77777777" w:rsidR="00FA3373" w:rsidRDefault="00FA3373" w:rsidP="00A3256B">
            <w:pPr>
              <w:pStyle w:val="a3"/>
              <w:spacing w:line="260" w:lineRule="exact"/>
              <w:ind w:leftChars="0" w:left="0"/>
              <w:jc w:val="left"/>
              <w:rPr>
                <w:rFonts w:ascii="メイリオ" w:eastAsia="メイリオ" w:hAnsi="メイリオ" w:cs="メイリオ"/>
                <w:sz w:val="18"/>
                <w:szCs w:val="18"/>
              </w:rPr>
            </w:pPr>
            <w:r w:rsidRPr="00E55C33">
              <w:rPr>
                <w:rFonts w:ascii="メイリオ" w:eastAsia="メイリオ" w:hAnsi="メイリオ" w:cs="メイリオ" w:hint="eastAsia"/>
                <w:sz w:val="18"/>
                <w:szCs w:val="18"/>
              </w:rPr>
              <w:t>（例：震度6弱以上</w:t>
            </w:r>
            <w:r w:rsidRPr="001357BB">
              <w:rPr>
                <w:rFonts w:ascii="メイリオ" w:eastAsia="メイリオ" w:hAnsi="メイリオ" w:cs="メイリオ" w:hint="eastAsia"/>
                <w:sz w:val="16"/>
                <w:szCs w:val="16"/>
              </w:rPr>
              <w:t>※３</w:t>
            </w:r>
            <w:r w:rsidRPr="00E55C33">
              <w:rPr>
                <w:rFonts w:ascii="メイリオ" w:eastAsia="メイリオ" w:hAnsi="メイリオ" w:cs="メイリオ" w:hint="eastAsia"/>
                <w:sz w:val="18"/>
                <w:szCs w:val="18"/>
              </w:rPr>
              <w:t>、大津波警</w:t>
            </w:r>
            <w:r>
              <w:rPr>
                <w:rFonts w:ascii="メイリオ" w:eastAsia="メイリオ" w:hAnsi="メイリオ" w:cs="メイリオ" w:hint="eastAsia"/>
                <w:sz w:val="18"/>
                <w:szCs w:val="18"/>
              </w:rPr>
              <w:t xml:space="preserve">　</w:t>
            </w:r>
          </w:p>
          <w:p w14:paraId="0DAA933E" w14:textId="77777777" w:rsidR="00FA3373" w:rsidRPr="00A27638" w:rsidRDefault="00FA3373" w:rsidP="00A3256B">
            <w:pPr>
              <w:pStyle w:val="a3"/>
              <w:spacing w:line="260" w:lineRule="exact"/>
              <w:ind w:leftChars="0" w:left="0" w:firstLineChars="300" w:firstLine="540"/>
              <w:jc w:val="left"/>
              <w:rPr>
                <w:rFonts w:ascii="メイリオ" w:eastAsia="メイリオ" w:hAnsi="メイリオ" w:cs="メイリオ"/>
                <w:sz w:val="20"/>
                <w:szCs w:val="20"/>
              </w:rPr>
            </w:pPr>
            <w:r w:rsidRPr="00E55C33">
              <w:rPr>
                <w:rFonts w:ascii="メイリオ" w:eastAsia="メイリオ" w:hAnsi="メイリオ" w:cs="メイリオ" w:hint="eastAsia"/>
                <w:sz w:val="18"/>
                <w:szCs w:val="18"/>
              </w:rPr>
              <w:t>報</w:t>
            </w:r>
            <w:r w:rsidRPr="001357BB">
              <w:rPr>
                <w:rFonts w:ascii="メイリオ" w:eastAsia="メイリオ" w:hAnsi="メイリオ" w:cs="メイリオ" w:hint="eastAsia"/>
                <w:sz w:val="16"/>
                <w:szCs w:val="16"/>
              </w:rPr>
              <w:t>※２</w:t>
            </w:r>
            <w:r w:rsidRPr="00E55C33">
              <w:rPr>
                <w:rFonts w:ascii="メイリオ" w:eastAsia="メイリオ" w:hAnsi="メイリオ" w:cs="メイリオ" w:hint="eastAsia"/>
                <w:sz w:val="18"/>
                <w:szCs w:val="18"/>
              </w:rPr>
              <w:t>、</w:t>
            </w:r>
            <w:r w:rsidRPr="00537F3D">
              <w:rPr>
                <w:rFonts w:ascii="メイリオ" w:eastAsia="メイリオ" w:hAnsi="メイリオ" w:cs="メイリオ" w:hint="eastAsia"/>
                <w:sz w:val="18"/>
                <w:szCs w:val="18"/>
              </w:rPr>
              <w:t>特別警報</w:t>
            </w:r>
            <w:r w:rsidRPr="00E55C33">
              <w:rPr>
                <w:rFonts w:ascii="メイリオ" w:eastAsia="メイリオ" w:hAnsi="メイリオ" w:cs="メイリオ" w:hint="eastAsia"/>
                <w:sz w:val="18"/>
                <w:szCs w:val="18"/>
              </w:rPr>
              <w:t>等）</w:t>
            </w:r>
          </w:p>
        </w:tc>
        <w:tc>
          <w:tcPr>
            <w:tcW w:w="2268" w:type="dxa"/>
          </w:tcPr>
          <w:p w14:paraId="63DF6F7D" w14:textId="77777777" w:rsidR="00FA3373" w:rsidRPr="00A27638" w:rsidRDefault="00FA3373" w:rsidP="00A3256B">
            <w:pPr>
              <w:pStyle w:val="a3"/>
              <w:spacing w:line="320" w:lineRule="exact"/>
              <w:ind w:leftChars="0" w:left="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管理職並びに校園長の判断する教職員</w:t>
            </w:r>
          </w:p>
          <w:p w14:paraId="0DC4F092" w14:textId="77777777" w:rsidR="00FA3373" w:rsidRPr="00E55C33" w:rsidRDefault="00FA3373" w:rsidP="00A3256B">
            <w:pPr>
              <w:pStyle w:val="a3"/>
              <w:spacing w:line="260" w:lineRule="exact"/>
              <w:ind w:leftChars="0" w:left="0" w:rightChars="-67" w:right="-141"/>
              <w:rPr>
                <w:rFonts w:ascii="メイリオ" w:eastAsia="メイリオ" w:hAnsi="メイリオ" w:cs="メイリオ"/>
                <w:sz w:val="18"/>
                <w:szCs w:val="18"/>
              </w:rPr>
            </w:pPr>
            <w:r w:rsidRPr="00E55C33">
              <w:rPr>
                <w:rFonts w:ascii="メイリオ" w:eastAsia="メイリオ" w:hAnsi="メイリオ" w:cs="メイリオ" w:hint="eastAsia"/>
                <w:sz w:val="18"/>
                <w:szCs w:val="18"/>
              </w:rPr>
              <w:t>（全職員）</w:t>
            </w:r>
          </w:p>
        </w:tc>
        <w:tc>
          <w:tcPr>
            <w:tcW w:w="2434" w:type="dxa"/>
          </w:tcPr>
          <w:p w14:paraId="574DC291" w14:textId="77777777" w:rsidR="00FA3373" w:rsidRPr="00A27638" w:rsidRDefault="00FA3373" w:rsidP="00A3256B">
            <w:pPr>
              <w:pStyle w:val="a3"/>
              <w:spacing w:line="320" w:lineRule="exact"/>
              <w:ind w:leftChars="0" w:left="0" w:rightChars="-67" w:right="-141"/>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全職員 </w:t>
            </w:r>
          </w:p>
        </w:tc>
      </w:tr>
    </w:tbl>
    <w:p w14:paraId="4B4E8B5B" w14:textId="77777777" w:rsidR="00FA3373" w:rsidRDefault="00FA3373" w:rsidP="00FA3373">
      <w:pPr>
        <w:pStyle w:val="a3"/>
        <w:spacing w:line="320" w:lineRule="exact"/>
        <w:ind w:leftChars="163" w:left="762" w:rightChars="-67" w:right="-141" w:hangingChars="200" w:hanging="420"/>
        <w:rPr>
          <w:rFonts w:ascii="メイリオ" w:eastAsia="メイリオ" w:hAnsi="メイリオ" w:cs="メイリオ"/>
          <w:sz w:val="18"/>
          <w:szCs w:val="18"/>
        </w:rPr>
      </w:pPr>
      <w:r w:rsidRPr="008E491F">
        <w:rPr>
          <w:noProof/>
        </w:rPr>
        <mc:AlternateContent>
          <mc:Choice Requires="wps">
            <w:drawing>
              <wp:anchor distT="0" distB="0" distL="114300" distR="114300" simplePos="0" relativeHeight="253889536" behindDoc="0" locked="0" layoutInCell="1" allowOverlap="1" wp14:anchorId="2DB2D1BE" wp14:editId="5A66D78D">
                <wp:simplePos x="0" y="0"/>
                <wp:positionH relativeFrom="column">
                  <wp:posOffset>49167</wp:posOffset>
                </wp:positionH>
                <wp:positionV relativeFrom="paragraph">
                  <wp:posOffset>32022</wp:posOffset>
                </wp:positionV>
                <wp:extent cx="6161314" cy="198408"/>
                <wp:effectExtent l="0" t="0" r="0" b="0"/>
                <wp:wrapNone/>
                <wp:docPr id="27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314" cy="198408"/>
                        </a:xfrm>
                        <a:prstGeom prst="rect">
                          <a:avLst/>
                        </a:prstGeom>
                        <a:noFill/>
                        <a:ln w="9525">
                          <a:noFill/>
                          <a:miter lim="800000"/>
                          <a:headEnd/>
                          <a:tailEnd/>
                        </a:ln>
                      </wps:spPr>
                      <wps:txbx>
                        <w:txbxContent>
                          <w:p w14:paraId="037D5BB1" w14:textId="1002F893" w:rsidR="00FA3373" w:rsidRPr="00166D42" w:rsidRDefault="00FA3373" w:rsidP="00FA3373">
                            <w:pPr>
                              <w:spacing w:line="240" w:lineRule="exact"/>
                              <w:ind w:left="450" w:rightChars="-67" w:right="-141" w:hangingChars="250" w:hanging="450"/>
                              <w:rPr>
                                <w:rFonts w:ascii="メイリオ" w:eastAsia="メイリオ" w:hAnsi="メイリオ" w:cs="メイリオ"/>
                                <w:sz w:val="18"/>
                                <w:szCs w:val="18"/>
                              </w:rPr>
                            </w:pPr>
                            <w:r w:rsidRPr="00166D42">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１ 岸和田市地域防災計画</w:t>
                            </w:r>
                            <w:r w:rsidR="00A37FFA">
                              <w:rPr>
                                <w:rFonts w:ascii="メイリオ" w:eastAsia="メイリオ" w:hAnsi="メイリオ" w:cs="メイリオ" w:hint="eastAsia"/>
                                <w:sz w:val="18"/>
                                <w:szCs w:val="18"/>
                              </w:rPr>
                              <w:t>（令和６</w:t>
                            </w:r>
                            <w:r>
                              <w:rPr>
                                <w:rFonts w:ascii="メイリオ" w:eastAsia="メイリオ" w:hAnsi="メイリオ" w:cs="メイリオ" w:hint="eastAsia"/>
                                <w:sz w:val="18"/>
                                <w:szCs w:val="18"/>
                              </w:rPr>
                              <w:t>年</w:t>
                            </w:r>
                            <w:r w:rsidR="00A37FFA">
                              <w:rPr>
                                <w:rFonts w:ascii="メイリオ" w:eastAsia="メイリオ" w:hAnsi="メイリオ" w:cs="メイリオ" w:hint="eastAsia"/>
                                <w:sz w:val="18"/>
                                <w:szCs w:val="18"/>
                              </w:rPr>
                              <w:t>７</w:t>
                            </w:r>
                            <w:r>
                              <w:rPr>
                                <w:rFonts w:ascii="メイリオ" w:eastAsia="メイリオ" w:hAnsi="メイリオ" w:cs="メイリオ" w:hint="eastAsia"/>
                                <w:sz w:val="18"/>
                                <w:szCs w:val="18"/>
                              </w:rPr>
                              <w:t>月）の災害応急対策編［配備体制］を参考に、職員動員体制の整備を図る。</w:t>
                            </w:r>
                          </w:p>
                          <w:p w14:paraId="7B333644" w14:textId="77777777" w:rsidR="00FA3373" w:rsidRPr="00166D42" w:rsidRDefault="00FA3373" w:rsidP="00FA3373">
                            <w:pPr>
                              <w:spacing w:line="240" w:lineRule="exact"/>
                              <w:jc w:val="left"/>
                              <w:rPr>
                                <w:rFonts w:ascii="メイリオ" w:eastAsia="メイリオ" w:hAnsi="メイリオ" w:cs="メイリオ"/>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2D1BE" id="_x0000_s1059" style="position:absolute;left:0;text-align:left;margin-left:3.85pt;margin-top:2.5pt;width:485.15pt;height:15.6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" filled="f" stroked="f">
                <v:textbox inset="5.85pt,.7pt,5.85pt,.7pt">
                  <w:txbxContent>
                    <w:p w14:paraId="037D5BB1" w14:textId="1002F893" w:rsidR="00FA3373" w:rsidRPr="00166D42" w:rsidRDefault="00FA3373" w:rsidP="00FA3373">
                      <w:pPr>
                        <w:spacing w:line="240" w:lineRule="exact"/>
                        <w:ind w:left="450" w:rightChars="-67" w:right="-141" w:hangingChars="250" w:hanging="450"/>
                        <w:rPr>
                          <w:rFonts w:ascii="メイリオ" w:eastAsia="メイリオ" w:hAnsi="メイリオ" w:cs="メイリオ"/>
                          <w:sz w:val="18"/>
                          <w:szCs w:val="18"/>
                        </w:rPr>
                      </w:pPr>
                      <w:r w:rsidRPr="00166D42">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１ 岸和田市地域防災計画</w:t>
                      </w:r>
                      <w:r w:rsidR="00A37FFA">
                        <w:rPr>
                          <w:rFonts w:ascii="メイリオ" w:eastAsia="メイリオ" w:hAnsi="メイリオ" w:cs="メイリオ" w:hint="eastAsia"/>
                          <w:sz w:val="18"/>
                          <w:szCs w:val="18"/>
                        </w:rPr>
                        <w:t>（令和６</w:t>
                      </w:r>
                      <w:r>
                        <w:rPr>
                          <w:rFonts w:ascii="メイリオ" w:eastAsia="メイリオ" w:hAnsi="メイリオ" w:cs="メイリオ" w:hint="eastAsia"/>
                          <w:sz w:val="18"/>
                          <w:szCs w:val="18"/>
                        </w:rPr>
                        <w:t>年</w:t>
                      </w:r>
                      <w:r w:rsidR="00A37FFA">
                        <w:rPr>
                          <w:rFonts w:ascii="メイリオ" w:eastAsia="メイリオ" w:hAnsi="メイリオ" w:cs="メイリオ" w:hint="eastAsia"/>
                          <w:sz w:val="18"/>
                          <w:szCs w:val="18"/>
                        </w:rPr>
                        <w:t>７</w:t>
                      </w:r>
                      <w:r>
                        <w:rPr>
                          <w:rFonts w:ascii="メイリオ" w:eastAsia="メイリオ" w:hAnsi="メイリオ" w:cs="メイリオ" w:hint="eastAsia"/>
                          <w:sz w:val="18"/>
                          <w:szCs w:val="18"/>
                        </w:rPr>
                        <w:t>月）の災害応急対策編［配備体制］を参考に、職員動員体制の整備を図る。</w:t>
                      </w:r>
                    </w:p>
                    <w:p w14:paraId="7B333644" w14:textId="77777777" w:rsidR="00FA3373" w:rsidRPr="00166D42" w:rsidRDefault="00FA3373" w:rsidP="00FA3373">
                      <w:pPr>
                        <w:spacing w:line="240" w:lineRule="exact"/>
                        <w:jc w:val="left"/>
                        <w:rPr>
                          <w:rFonts w:ascii="メイリオ" w:eastAsia="メイリオ" w:hAnsi="メイリオ" w:cs="メイリオ"/>
                          <w:sz w:val="18"/>
                          <w:szCs w:val="18"/>
                        </w:rPr>
                      </w:pPr>
                    </w:p>
                  </w:txbxContent>
                </v:textbox>
              </v:rect>
            </w:pict>
          </mc:Fallback>
        </mc:AlternateContent>
      </w:r>
    </w:p>
    <w:p w14:paraId="1F450CE9" w14:textId="77777777" w:rsidR="00FA3373" w:rsidRDefault="00FA3373" w:rsidP="00FA3373">
      <w:pPr>
        <w:pStyle w:val="a3"/>
        <w:spacing w:line="320" w:lineRule="exact"/>
        <w:ind w:leftChars="163" w:left="762" w:rightChars="-67" w:right="-141" w:hangingChars="200" w:hanging="420"/>
        <w:rPr>
          <w:rFonts w:ascii="メイリオ" w:eastAsia="メイリオ" w:hAnsi="メイリオ" w:cs="メイリオ"/>
          <w:sz w:val="18"/>
          <w:szCs w:val="18"/>
        </w:rPr>
      </w:pPr>
      <w:r w:rsidRPr="008E491F">
        <w:rPr>
          <w:noProof/>
        </w:rPr>
        <mc:AlternateContent>
          <mc:Choice Requires="wps">
            <w:drawing>
              <wp:anchor distT="0" distB="0" distL="114300" distR="114300" simplePos="0" relativeHeight="253871104" behindDoc="0" locked="0" layoutInCell="1" allowOverlap="1" wp14:anchorId="6C49FE68" wp14:editId="36682652">
                <wp:simplePos x="0" y="0"/>
                <wp:positionH relativeFrom="column">
                  <wp:posOffset>46990</wp:posOffset>
                </wp:positionH>
                <wp:positionV relativeFrom="paragraph">
                  <wp:posOffset>26035</wp:posOffset>
                </wp:positionV>
                <wp:extent cx="6003925" cy="350520"/>
                <wp:effectExtent l="0" t="0" r="0" b="0"/>
                <wp:wrapNone/>
                <wp:docPr id="194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925" cy="350520"/>
                        </a:xfrm>
                        <a:prstGeom prst="rect">
                          <a:avLst/>
                        </a:prstGeom>
                        <a:noFill/>
                        <a:ln w="9525">
                          <a:noFill/>
                          <a:miter lim="800000"/>
                          <a:headEnd/>
                          <a:tailEnd/>
                        </a:ln>
                      </wps:spPr>
                      <wps:txbx>
                        <w:txbxContent>
                          <w:p w14:paraId="375C7134" w14:textId="77777777" w:rsidR="00FA3373" w:rsidRDefault="00FA3373" w:rsidP="00FA3373">
                            <w:pPr>
                              <w:spacing w:line="240" w:lineRule="exact"/>
                              <w:ind w:left="450" w:rightChars="-67" w:right="-141" w:hangingChars="250" w:hanging="450"/>
                              <w:rPr>
                                <w:rFonts w:ascii="メイリオ" w:eastAsia="メイリオ" w:hAnsi="メイリオ" w:cs="メイリオ"/>
                                <w:sz w:val="18"/>
                                <w:szCs w:val="18"/>
                              </w:rPr>
                            </w:pPr>
                            <w:r w:rsidRPr="00166D42">
                              <w:rPr>
                                <w:rFonts w:ascii="メイリオ" w:eastAsia="メイリオ" w:hAnsi="メイリオ" w:cs="メイリオ" w:hint="eastAsia"/>
                                <w:sz w:val="18"/>
                                <w:szCs w:val="18"/>
                              </w:rPr>
                              <w:t>※２</w:t>
                            </w:r>
                            <w:r>
                              <w:rPr>
                                <w:rFonts w:ascii="メイリオ" w:eastAsia="メイリオ" w:hAnsi="メイリオ" w:cs="メイリオ" w:hint="eastAsia"/>
                                <w:sz w:val="18"/>
                                <w:szCs w:val="18"/>
                              </w:rPr>
                              <w:t xml:space="preserve"> </w:t>
                            </w:r>
                            <w:r w:rsidRPr="00166D42">
                              <w:rPr>
                                <w:rFonts w:ascii="メイリオ" w:eastAsia="メイリオ" w:hAnsi="メイリオ" w:cs="メイリオ" w:hint="eastAsia"/>
                                <w:sz w:val="18"/>
                                <w:szCs w:val="18"/>
                              </w:rPr>
                              <w:t>津波警報や大津波警報が発令された場合の参集場所については、各学校園の実情に応じて、安全で適切な場所</w:t>
                            </w:r>
                          </w:p>
                          <w:p w14:paraId="706F9D59" w14:textId="77777777" w:rsidR="00FA3373" w:rsidRPr="00166D42" w:rsidRDefault="00FA3373" w:rsidP="00FA3373">
                            <w:pPr>
                              <w:spacing w:line="240" w:lineRule="exact"/>
                              <w:ind w:rightChars="-67" w:right="-141" w:firstLineChars="250" w:firstLine="450"/>
                              <w:rPr>
                                <w:rFonts w:ascii="メイリオ" w:eastAsia="メイリオ" w:hAnsi="メイリオ" w:cs="メイリオ"/>
                                <w:sz w:val="18"/>
                                <w:szCs w:val="18"/>
                              </w:rPr>
                            </w:pPr>
                            <w:r w:rsidRPr="00166D42">
                              <w:rPr>
                                <w:rFonts w:ascii="メイリオ" w:eastAsia="メイリオ" w:hAnsi="メイリオ" w:cs="メイリオ" w:hint="eastAsia"/>
                                <w:sz w:val="18"/>
                                <w:szCs w:val="18"/>
                              </w:rPr>
                              <w:t>をあらかじめ決め全教職員で共有しておく。</w:t>
                            </w:r>
                          </w:p>
                          <w:p w14:paraId="04F447C9" w14:textId="77777777" w:rsidR="00FA3373" w:rsidRPr="00166D42" w:rsidRDefault="00FA3373" w:rsidP="00FA3373">
                            <w:pPr>
                              <w:spacing w:line="240" w:lineRule="exact"/>
                              <w:ind w:left="360" w:rightChars="-67" w:right="-141" w:hangingChars="200" w:hanging="360"/>
                              <w:jc w:val="left"/>
                              <w:rPr>
                                <w:rFonts w:ascii="メイリオ" w:eastAsia="メイリオ" w:hAnsi="メイリオ" w:cs="メイリオ"/>
                                <w:sz w:val="18"/>
                                <w:szCs w:val="18"/>
                              </w:rPr>
                            </w:pPr>
                          </w:p>
                          <w:p w14:paraId="2A72A597" w14:textId="77777777" w:rsidR="00FA3373" w:rsidRPr="00166D42" w:rsidRDefault="00FA3373" w:rsidP="00FA3373">
                            <w:pPr>
                              <w:spacing w:line="240" w:lineRule="exact"/>
                              <w:jc w:val="left"/>
                              <w:rPr>
                                <w:rFonts w:ascii="メイリオ" w:eastAsia="メイリオ" w:hAnsi="メイリオ" w:cs="メイリオ"/>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FE68" id="_x0000_s1060" style="position:absolute;left:0;text-align:left;margin-left:3.7pt;margin-top:2.05pt;width:472.75pt;height:27.6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" filled="f" stroked="f">
                <v:textbox inset="5.85pt,.7pt,5.85pt,.7pt">
                  <w:txbxContent>
                    <w:p w14:paraId="375C7134" w14:textId="77777777" w:rsidR="00FA3373" w:rsidRDefault="00FA3373" w:rsidP="00FA3373">
                      <w:pPr>
                        <w:spacing w:line="240" w:lineRule="exact"/>
                        <w:ind w:left="450" w:rightChars="-67" w:right="-141" w:hangingChars="250" w:hanging="450"/>
                        <w:rPr>
                          <w:rFonts w:ascii="メイリオ" w:eastAsia="メイリオ" w:hAnsi="メイリオ" w:cs="メイリオ"/>
                          <w:sz w:val="18"/>
                          <w:szCs w:val="18"/>
                        </w:rPr>
                      </w:pPr>
                      <w:r w:rsidRPr="00166D42">
                        <w:rPr>
                          <w:rFonts w:ascii="メイリオ" w:eastAsia="メイリオ" w:hAnsi="メイリオ" w:cs="メイリオ" w:hint="eastAsia"/>
                          <w:sz w:val="18"/>
                          <w:szCs w:val="18"/>
                        </w:rPr>
                        <w:t>※２</w:t>
                      </w:r>
                      <w:r>
                        <w:rPr>
                          <w:rFonts w:ascii="メイリオ" w:eastAsia="メイリオ" w:hAnsi="メイリオ" w:cs="メイリオ" w:hint="eastAsia"/>
                          <w:sz w:val="18"/>
                          <w:szCs w:val="18"/>
                        </w:rPr>
                        <w:t xml:space="preserve"> </w:t>
                      </w:r>
                      <w:r w:rsidRPr="00166D42">
                        <w:rPr>
                          <w:rFonts w:ascii="メイリオ" w:eastAsia="メイリオ" w:hAnsi="メイリオ" w:cs="メイリオ" w:hint="eastAsia"/>
                          <w:sz w:val="18"/>
                          <w:szCs w:val="18"/>
                        </w:rPr>
                        <w:t>津波警報や大津波警報が発令された場合の参集場所については、各学校園の実情に応じて、安全で適切な場所</w:t>
                      </w:r>
                    </w:p>
                    <w:p w14:paraId="706F9D59" w14:textId="77777777" w:rsidR="00FA3373" w:rsidRPr="00166D42" w:rsidRDefault="00FA3373" w:rsidP="00FA3373">
                      <w:pPr>
                        <w:spacing w:line="240" w:lineRule="exact"/>
                        <w:ind w:rightChars="-67" w:right="-141" w:firstLineChars="250" w:firstLine="450"/>
                        <w:rPr>
                          <w:rFonts w:ascii="メイリオ" w:eastAsia="メイリオ" w:hAnsi="メイリオ" w:cs="メイリオ"/>
                          <w:sz w:val="18"/>
                          <w:szCs w:val="18"/>
                        </w:rPr>
                      </w:pPr>
                      <w:r w:rsidRPr="00166D42">
                        <w:rPr>
                          <w:rFonts w:ascii="メイリオ" w:eastAsia="メイリオ" w:hAnsi="メイリオ" w:cs="メイリオ" w:hint="eastAsia"/>
                          <w:sz w:val="18"/>
                          <w:szCs w:val="18"/>
                        </w:rPr>
                        <w:t>をあらかじめ決め全教職員で共有しておく。</w:t>
                      </w:r>
                    </w:p>
                    <w:p w14:paraId="04F447C9" w14:textId="77777777" w:rsidR="00FA3373" w:rsidRPr="00166D42" w:rsidRDefault="00FA3373" w:rsidP="00FA3373">
                      <w:pPr>
                        <w:spacing w:line="240" w:lineRule="exact"/>
                        <w:ind w:left="360" w:rightChars="-67" w:right="-141" w:hangingChars="200" w:hanging="360"/>
                        <w:jc w:val="left"/>
                        <w:rPr>
                          <w:rFonts w:ascii="メイリオ" w:eastAsia="メイリオ" w:hAnsi="メイリオ" w:cs="メイリオ"/>
                          <w:sz w:val="18"/>
                          <w:szCs w:val="18"/>
                        </w:rPr>
                      </w:pPr>
                    </w:p>
                    <w:p w14:paraId="2A72A597" w14:textId="77777777" w:rsidR="00FA3373" w:rsidRPr="00166D42" w:rsidRDefault="00FA3373" w:rsidP="00FA3373">
                      <w:pPr>
                        <w:spacing w:line="240" w:lineRule="exact"/>
                        <w:jc w:val="left"/>
                        <w:rPr>
                          <w:rFonts w:ascii="メイリオ" w:eastAsia="メイリオ" w:hAnsi="メイリオ" w:cs="メイリオ"/>
                          <w:sz w:val="18"/>
                          <w:szCs w:val="18"/>
                        </w:rPr>
                      </w:pPr>
                    </w:p>
                  </w:txbxContent>
                </v:textbox>
              </v:rect>
            </w:pict>
          </mc:Fallback>
        </mc:AlternateContent>
      </w:r>
    </w:p>
    <w:p w14:paraId="370CFADF" w14:textId="5EF4BF75" w:rsidR="00FA3373" w:rsidRDefault="00FA3373" w:rsidP="00FA3373">
      <w:pPr>
        <w:pStyle w:val="a3"/>
        <w:spacing w:line="320" w:lineRule="exact"/>
        <w:ind w:leftChars="163" w:left="762" w:rightChars="-67" w:right="-141" w:hangingChars="200" w:hanging="420"/>
        <w:rPr>
          <w:rFonts w:ascii="メイリオ" w:eastAsia="メイリオ" w:hAnsi="メイリオ" w:cs="メイリオ"/>
          <w:sz w:val="18"/>
          <w:szCs w:val="18"/>
        </w:rPr>
      </w:pPr>
      <w:r w:rsidRPr="008E491F">
        <w:rPr>
          <w:noProof/>
        </w:rPr>
        <mc:AlternateContent>
          <mc:Choice Requires="wps">
            <w:drawing>
              <wp:anchor distT="0" distB="0" distL="114300" distR="114300" simplePos="0" relativeHeight="253870080" behindDoc="0" locked="0" layoutInCell="1" allowOverlap="1" wp14:anchorId="5BC9DEDC" wp14:editId="5492F96B">
                <wp:simplePos x="0" y="0"/>
                <wp:positionH relativeFrom="column">
                  <wp:posOffset>47661</wp:posOffset>
                </wp:positionH>
                <wp:positionV relativeFrom="paragraph">
                  <wp:posOffset>169353</wp:posOffset>
                </wp:positionV>
                <wp:extent cx="5934710" cy="356484"/>
                <wp:effectExtent l="0" t="0" r="0" b="5715"/>
                <wp:wrapNone/>
                <wp:docPr id="194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356484"/>
                        </a:xfrm>
                        <a:prstGeom prst="rect">
                          <a:avLst/>
                        </a:prstGeom>
                        <a:noFill/>
                        <a:ln w="9525">
                          <a:noFill/>
                          <a:miter lim="800000"/>
                          <a:headEnd/>
                          <a:tailEnd/>
                        </a:ln>
                      </wps:spPr>
                      <wps:txbx>
                        <w:txbxContent>
                          <w:p w14:paraId="4A8EA4C8" w14:textId="77777777" w:rsidR="00FA3373" w:rsidRDefault="00FA3373" w:rsidP="00FA3373">
                            <w:pPr>
                              <w:spacing w:line="240" w:lineRule="exact"/>
                              <w:ind w:left="450" w:rightChars="-67" w:right="-141" w:hangingChars="250" w:hanging="450"/>
                              <w:jc w:val="left"/>
                              <w:rPr>
                                <w:rFonts w:ascii="メイリオ" w:eastAsia="メイリオ" w:hAnsi="メイリオ" w:cs="メイリオ"/>
                                <w:sz w:val="18"/>
                                <w:szCs w:val="18"/>
                              </w:rPr>
                            </w:pPr>
                            <w:r w:rsidRPr="00166D42">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３ </w:t>
                            </w:r>
                            <w:r w:rsidRPr="00166D42">
                              <w:rPr>
                                <w:rFonts w:ascii="メイリオ" w:eastAsia="メイリオ" w:hAnsi="メイリオ" w:cs="メイリオ" w:hint="eastAsia"/>
                                <w:sz w:val="18"/>
                                <w:szCs w:val="18"/>
                              </w:rPr>
                              <w:t>震度６弱以上の地震が</w:t>
                            </w:r>
                            <w:r>
                              <w:rPr>
                                <w:rFonts w:ascii="メイリオ" w:eastAsia="メイリオ" w:hAnsi="メイリオ" w:cs="メイリオ" w:hint="eastAsia"/>
                                <w:sz w:val="18"/>
                                <w:szCs w:val="18"/>
                              </w:rPr>
                              <w:t>、</w:t>
                            </w:r>
                            <w:r w:rsidRPr="00166D42">
                              <w:rPr>
                                <w:rFonts w:ascii="メイリオ" w:eastAsia="メイリオ" w:hAnsi="メイリオ" w:cs="メイリオ" w:hint="eastAsia"/>
                                <w:sz w:val="18"/>
                                <w:szCs w:val="18"/>
                              </w:rPr>
                              <w:t>早朝・夜間・休日等の勤務時間外に発生した場合は、自宅や家族の安全を確認した</w:t>
                            </w:r>
                          </w:p>
                          <w:p w14:paraId="5D545CFA" w14:textId="77777777" w:rsidR="00FA3373" w:rsidRPr="00F24F16" w:rsidRDefault="00FA3373" w:rsidP="00FA3373">
                            <w:pPr>
                              <w:spacing w:line="240" w:lineRule="exact"/>
                              <w:ind w:leftChars="200" w:left="420" w:rightChars="14" w:right="29" w:firstLineChars="3" w:firstLine="5"/>
                              <w:jc w:val="left"/>
                              <w:rPr>
                                <w:rFonts w:ascii="メイリオ" w:eastAsia="メイリオ" w:hAnsi="メイリオ" w:cs="メイリオ"/>
                                <w:sz w:val="18"/>
                                <w:szCs w:val="18"/>
                              </w:rPr>
                            </w:pPr>
                            <w:r>
                              <w:rPr>
                                <w:rFonts w:ascii="メイリオ" w:eastAsia="メイリオ" w:hAnsi="メイリオ" w:cs="メイリオ" w:hint="eastAsia"/>
                                <w:sz w:val="18"/>
                                <w:szCs w:val="18"/>
                              </w:rPr>
                              <w:t>うえで、参集の連絡がなくても所属校に参集するなど、各学校園において事前の体制整備に努める。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9DEDC" id="_x0000_s1061" style="position:absolute;left:0;text-align:left;margin-left:3.75pt;margin-top:13.35pt;width:467.3pt;height:28.0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" filled="f" stroked="f">
                <v:textbox inset="5.85pt,.7pt,5.85pt,.7pt">
                  <w:txbxContent>
                    <w:p w14:paraId="4A8EA4C8" w14:textId="77777777" w:rsidR="00FA3373" w:rsidRDefault="00FA3373" w:rsidP="00FA3373">
                      <w:pPr>
                        <w:spacing w:line="240" w:lineRule="exact"/>
                        <w:ind w:left="450" w:rightChars="-67" w:right="-141" w:hangingChars="250" w:hanging="450"/>
                        <w:jc w:val="left"/>
                        <w:rPr>
                          <w:rFonts w:ascii="メイリオ" w:eastAsia="メイリオ" w:hAnsi="メイリオ" w:cs="メイリオ"/>
                          <w:sz w:val="18"/>
                          <w:szCs w:val="18"/>
                        </w:rPr>
                      </w:pPr>
                      <w:r w:rsidRPr="00166D42">
                        <w:rPr>
                          <w:rFonts w:ascii="メイリオ" w:eastAsia="メイリオ" w:hAnsi="メイリオ" w:cs="メイリオ" w:hint="eastAsia"/>
                          <w:sz w:val="18"/>
                          <w:szCs w:val="18"/>
                        </w:rPr>
                        <w:t>※</w:t>
                      </w:r>
                      <w:r>
                        <w:rPr>
                          <w:rFonts w:ascii="メイリオ" w:eastAsia="メイリオ" w:hAnsi="メイリオ" w:cs="メイリオ" w:hint="eastAsia"/>
                          <w:sz w:val="18"/>
                          <w:szCs w:val="18"/>
                        </w:rPr>
                        <w:t xml:space="preserve">３ </w:t>
                      </w:r>
                      <w:r w:rsidRPr="00166D42">
                        <w:rPr>
                          <w:rFonts w:ascii="メイリオ" w:eastAsia="メイリオ" w:hAnsi="メイリオ" w:cs="メイリオ" w:hint="eastAsia"/>
                          <w:sz w:val="18"/>
                          <w:szCs w:val="18"/>
                        </w:rPr>
                        <w:t>震度６弱以上の地震が</w:t>
                      </w:r>
                      <w:r>
                        <w:rPr>
                          <w:rFonts w:ascii="メイリオ" w:eastAsia="メイリオ" w:hAnsi="メイリオ" w:cs="メイリオ" w:hint="eastAsia"/>
                          <w:sz w:val="18"/>
                          <w:szCs w:val="18"/>
                        </w:rPr>
                        <w:t>、</w:t>
                      </w:r>
                      <w:r w:rsidRPr="00166D42">
                        <w:rPr>
                          <w:rFonts w:ascii="メイリオ" w:eastAsia="メイリオ" w:hAnsi="メイリオ" w:cs="メイリオ" w:hint="eastAsia"/>
                          <w:sz w:val="18"/>
                          <w:szCs w:val="18"/>
                        </w:rPr>
                        <w:t>早朝・夜間・休日等の勤務時間外に発生した場合は、自宅や家族の安全を確認した</w:t>
                      </w:r>
                    </w:p>
                    <w:p w14:paraId="5D545CFA" w14:textId="77777777" w:rsidR="00FA3373" w:rsidRPr="00F24F16" w:rsidRDefault="00FA3373" w:rsidP="00FA3373">
                      <w:pPr>
                        <w:spacing w:line="240" w:lineRule="exact"/>
                        <w:ind w:leftChars="200" w:left="420" w:rightChars="14" w:right="29" w:firstLineChars="3" w:firstLine="5"/>
                        <w:jc w:val="left"/>
                        <w:rPr>
                          <w:rFonts w:ascii="メイリオ" w:eastAsia="メイリオ" w:hAnsi="メイリオ" w:cs="メイリオ"/>
                          <w:sz w:val="18"/>
                          <w:szCs w:val="18"/>
                        </w:rPr>
                      </w:pPr>
                      <w:r>
                        <w:rPr>
                          <w:rFonts w:ascii="メイリオ" w:eastAsia="メイリオ" w:hAnsi="メイリオ" w:cs="メイリオ" w:hint="eastAsia"/>
                          <w:sz w:val="18"/>
                          <w:szCs w:val="18"/>
                        </w:rPr>
                        <w:t>うえで、参集の連絡がなくても所属校に参集するなど、各学校園において事前の体制整備に努める。</w:t>
                      </w:r>
                    </w:p>
                  </w:txbxContent>
                </v:textbox>
              </v:rect>
            </w:pict>
          </mc:Fallback>
        </mc:AlternateContent>
      </w:r>
    </w:p>
    <w:p w14:paraId="080107A5" w14:textId="7E0CB5CF" w:rsidR="00FA3373" w:rsidRDefault="00FA3373" w:rsidP="00FA3373">
      <w:pPr>
        <w:pStyle w:val="a3"/>
        <w:spacing w:line="320" w:lineRule="exact"/>
        <w:ind w:leftChars="163" w:left="702" w:rightChars="-67" w:right="-141" w:hangingChars="200" w:hanging="360"/>
        <w:rPr>
          <w:rFonts w:ascii="メイリオ" w:eastAsia="メイリオ" w:hAnsi="メイリオ" w:cs="メイリオ"/>
          <w:sz w:val="18"/>
          <w:szCs w:val="18"/>
        </w:rPr>
      </w:pPr>
    </w:p>
    <w:p w14:paraId="309E056B" w14:textId="15A8BFD8" w:rsidR="00951C6B" w:rsidRDefault="00951C6B" w:rsidP="00FA3373">
      <w:pPr>
        <w:spacing w:line="280" w:lineRule="exact"/>
        <w:ind w:rightChars="-67" w:right="-141"/>
        <w:rPr>
          <w:rFonts w:ascii="メイリオ" w:eastAsia="メイリオ" w:hAnsi="メイリオ" w:cs="メイリオ"/>
          <w:sz w:val="22"/>
        </w:rPr>
      </w:pPr>
    </w:p>
    <w:p w14:paraId="544D042E" w14:textId="49862BAC" w:rsidR="00FA3373" w:rsidRPr="008E491F" w:rsidRDefault="00951C6B" w:rsidP="00FA3373">
      <w:pPr>
        <w:spacing w:line="280" w:lineRule="exact"/>
        <w:ind w:rightChars="-67" w:right="-141"/>
        <w:rPr>
          <w:rFonts w:ascii="メイリオ" w:eastAsia="メイリオ" w:hAnsi="メイリオ" w:cs="メイリオ"/>
          <w:sz w:val="22"/>
        </w:rPr>
      </w:pPr>
      <w:r w:rsidRPr="008E491F">
        <w:rPr>
          <w:noProof/>
        </w:rPr>
        <mc:AlternateContent>
          <mc:Choice Requires="wps">
            <w:drawing>
              <wp:anchor distT="0" distB="0" distL="114300" distR="114300" simplePos="0" relativeHeight="253902848" behindDoc="0" locked="0" layoutInCell="1" allowOverlap="1" wp14:anchorId="748DCEF1" wp14:editId="5AD1C871">
                <wp:simplePos x="0" y="0"/>
                <wp:positionH relativeFrom="margin">
                  <wp:posOffset>84351</wp:posOffset>
                </wp:positionH>
                <wp:positionV relativeFrom="paragraph">
                  <wp:posOffset>44057</wp:posOffset>
                </wp:positionV>
                <wp:extent cx="5862111" cy="266218"/>
                <wp:effectExtent l="0" t="0" r="0" b="635"/>
                <wp:wrapNone/>
                <wp:docPr id="14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111" cy="266218"/>
                        </a:xfrm>
                        <a:prstGeom prst="rect">
                          <a:avLst/>
                        </a:prstGeom>
                        <a:noFill/>
                        <a:ln w="9525">
                          <a:noFill/>
                          <a:miter lim="800000"/>
                          <a:headEnd/>
                          <a:tailEnd/>
                        </a:ln>
                      </wps:spPr>
                      <wps:txbx>
                        <w:txbxContent>
                          <w:p w14:paraId="3CBA5FA0" w14:textId="72399DAF" w:rsidR="00FA3373" w:rsidRPr="00F24F16" w:rsidRDefault="00FA3373" w:rsidP="00951C6B">
                            <w:pPr>
                              <w:spacing w:line="240" w:lineRule="exact"/>
                              <w:ind w:left="180" w:rightChars="14" w:right="29" w:hangingChars="100" w:hanging="180"/>
                              <w:jc w:val="left"/>
                              <w:rPr>
                                <w:rFonts w:ascii="メイリオ" w:eastAsia="メイリオ" w:hAnsi="メイリオ" w:cs="メイリオ"/>
                                <w:sz w:val="18"/>
                                <w:szCs w:val="18"/>
                              </w:rPr>
                            </w:pPr>
                            <w:r>
                              <w:rPr>
                                <w:rFonts w:ascii="メイリオ" w:eastAsia="メイリオ" w:hAnsi="メイリオ" w:cs="メイリオ" w:hint="eastAsia"/>
                                <w:sz w:val="18"/>
                                <w:szCs w:val="18"/>
                              </w:rPr>
                              <w:t>※  参集後は、児童生徒等の安否確認（P.28）や避難所協力及び学校再開のための準備（P.31）等にあたる。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DCEF1" id="_x0000_s1062" style="position:absolute;left:0;text-align:left;margin-left:6.65pt;margin-top:3.45pt;width:461.6pt;height:20.95pt;z-index:25390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" filled="f" stroked="f">
                <v:textbox inset="5.85pt,.7pt,5.85pt,.7pt">
                  <w:txbxContent>
                    <w:p w14:paraId="3CBA5FA0" w14:textId="72399DAF" w:rsidR="00FA3373" w:rsidRPr="00F24F16" w:rsidRDefault="00FA3373" w:rsidP="00951C6B">
                      <w:pPr>
                        <w:spacing w:line="240" w:lineRule="exact"/>
                        <w:ind w:left="180" w:rightChars="14" w:right="29" w:hangingChars="100" w:hanging="180"/>
                        <w:jc w:val="left"/>
                        <w:rPr>
                          <w:rFonts w:ascii="メイリオ" w:eastAsia="メイリオ" w:hAnsi="メイリオ" w:cs="メイリオ"/>
                          <w:sz w:val="18"/>
                          <w:szCs w:val="18"/>
                        </w:rPr>
                      </w:pPr>
                      <w:r>
                        <w:rPr>
                          <w:rFonts w:ascii="メイリオ" w:eastAsia="メイリオ" w:hAnsi="メイリオ" w:cs="メイリオ" w:hint="eastAsia"/>
                          <w:sz w:val="18"/>
                          <w:szCs w:val="18"/>
                        </w:rPr>
                        <w:t>※  参集後は、児童生徒等の安否確認（P.28）や避難所協力及び学校再開のための準備（P.31）等にあたる。</w:t>
                      </w:r>
                    </w:p>
                  </w:txbxContent>
                </v:textbox>
                <w10:wrap anchorx="margin"/>
              </v:rect>
            </w:pict>
          </mc:Fallback>
        </mc:AlternateContent>
      </w:r>
    </w:p>
    <w:p w14:paraId="29A633E6" w14:textId="26D7AE6C" w:rsidR="00FA3373" w:rsidRPr="00166D42" w:rsidRDefault="00FA3373" w:rsidP="00FA3373">
      <w:pPr>
        <w:spacing w:line="280" w:lineRule="exact"/>
        <w:ind w:rightChars="-67" w:right="-141"/>
        <w:rPr>
          <w:rFonts w:ascii="メイリオ" w:eastAsia="メイリオ" w:hAnsi="メイリオ" w:cs="メイリオ"/>
          <w:sz w:val="22"/>
        </w:rPr>
      </w:pPr>
    </w:p>
    <w:p w14:paraId="6821DA91" w14:textId="263DAB0C" w:rsidR="00FA3373" w:rsidRDefault="00FA3373" w:rsidP="00FA3373">
      <w:pPr>
        <w:spacing w:line="280" w:lineRule="exact"/>
        <w:ind w:rightChars="-67" w:right="-141"/>
        <w:rPr>
          <w:rFonts w:ascii="メイリオ" w:eastAsia="メイリオ" w:hAnsi="メイリオ" w:cs="メイリオ"/>
          <w:sz w:val="22"/>
        </w:rPr>
      </w:pPr>
    </w:p>
    <w:p w14:paraId="75CAC89C" w14:textId="0DB49C07" w:rsidR="00FA3373" w:rsidRDefault="00FA3373" w:rsidP="00FA3373">
      <w:pPr>
        <w:spacing w:line="280" w:lineRule="exact"/>
        <w:ind w:rightChars="-67" w:right="-141"/>
        <w:rPr>
          <w:rFonts w:ascii="メイリオ" w:eastAsia="メイリオ" w:hAnsi="メイリオ" w:cs="メイリオ"/>
          <w:sz w:val="22"/>
        </w:rPr>
      </w:pPr>
    </w:p>
    <w:p w14:paraId="6CD46C05" w14:textId="2D2FB0D9" w:rsidR="00951C6B" w:rsidRDefault="00951C6B" w:rsidP="00FA3373">
      <w:pPr>
        <w:spacing w:line="280" w:lineRule="exact"/>
        <w:ind w:rightChars="-67" w:right="-141"/>
        <w:rPr>
          <w:rFonts w:ascii="メイリオ" w:eastAsia="メイリオ" w:hAnsi="メイリオ" w:cs="メイリオ"/>
          <w:sz w:val="22"/>
        </w:rPr>
      </w:pPr>
    </w:p>
    <w:p w14:paraId="681D1590" w14:textId="6F0D4AAB" w:rsidR="00A37FFA" w:rsidRDefault="00A37FFA" w:rsidP="00FA3373">
      <w:pPr>
        <w:spacing w:line="280" w:lineRule="exact"/>
        <w:ind w:rightChars="-67" w:right="-141"/>
        <w:rPr>
          <w:rFonts w:ascii="メイリオ" w:eastAsia="メイリオ" w:hAnsi="メイリオ" w:cs="メイリオ"/>
          <w:sz w:val="22"/>
        </w:rPr>
      </w:pPr>
    </w:p>
    <w:p w14:paraId="7F7F0400" w14:textId="455234AE" w:rsidR="00FA3373" w:rsidRDefault="00FA3373" w:rsidP="00FA3373">
      <w:pPr>
        <w:spacing w:line="280" w:lineRule="exact"/>
        <w:ind w:rightChars="-67" w:right="-141"/>
        <w:rPr>
          <w:rFonts w:ascii="メイリオ" w:eastAsia="メイリオ" w:hAnsi="メイリオ" w:cs="メイリオ"/>
          <w:sz w:val="22"/>
        </w:rPr>
      </w:pPr>
    </w:p>
    <w:p w14:paraId="15861566" w14:textId="3AFCD2AF" w:rsidR="00951C6B" w:rsidRDefault="00951C6B" w:rsidP="00FA3373">
      <w:pPr>
        <w:spacing w:line="280" w:lineRule="exact"/>
        <w:ind w:rightChars="-67" w:right="-141"/>
        <w:rPr>
          <w:rFonts w:ascii="メイリオ" w:eastAsia="メイリオ" w:hAnsi="メイリオ" w:cs="メイリオ"/>
          <w:sz w:val="22"/>
        </w:rPr>
      </w:pPr>
    </w:p>
    <w:p w14:paraId="25A508E3" w14:textId="1B9544CF" w:rsidR="00FA3373" w:rsidRPr="004F34FB" w:rsidRDefault="007F6A78" w:rsidP="00E07273">
      <w:pPr>
        <w:spacing w:line="320" w:lineRule="exact"/>
        <w:rPr>
          <w:rFonts w:ascii="メイリオ" w:eastAsia="メイリオ" w:hAnsi="メイリオ" w:cs="メイリオ"/>
          <w:sz w:val="22"/>
        </w:rPr>
      </w:pPr>
      <w:r w:rsidRPr="009C6047">
        <w:rPr>
          <w:rFonts w:ascii="メイリオ" w:eastAsia="メイリオ" w:hAnsi="メイリオ" w:cs="メイリオ"/>
          <w:noProof/>
          <w:sz w:val="28"/>
          <w:szCs w:val="28"/>
        </w:rPr>
        <w:lastRenderedPageBreak/>
        <mc:AlternateContent>
          <mc:Choice Requires="wpg">
            <w:drawing>
              <wp:anchor distT="0" distB="0" distL="114300" distR="114300" simplePos="0" relativeHeight="253614080" behindDoc="0" locked="0" layoutInCell="1" allowOverlap="1" wp14:anchorId="192DC72D" wp14:editId="31987A6A">
                <wp:simplePos x="0" y="0"/>
                <wp:positionH relativeFrom="column">
                  <wp:posOffset>2259330</wp:posOffset>
                </wp:positionH>
                <wp:positionV relativeFrom="paragraph">
                  <wp:posOffset>143510</wp:posOffset>
                </wp:positionV>
                <wp:extent cx="2397125" cy="4478655"/>
                <wp:effectExtent l="0" t="0" r="22225" b="17145"/>
                <wp:wrapNone/>
                <wp:docPr id="153" name="グループ化 153"/>
                <wp:cNvGraphicFramePr/>
                <a:graphic xmlns:a="http://schemas.openxmlformats.org/drawingml/2006/main">
                  <a:graphicData uri="http://schemas.microsoft.com/office/word/2010/wordprocessingGroup">
                    <wpg:wgp>
                      <wpg:cNvGrpSpPr/>
                      <wpg:grpSpPr>
                        <a:xfrm>
                          <a:off x="0" y="0"/>
                          <a:ext cx="2397125" cy="4478655"/>
                          <a:chOff x="0" y="-13297"/>
                          <a:chExt cx="3062278" cy="5365813"/>
                        </a:xfrm>
                      </wpg:grpSpPr>
                      <wps:wsp>
                        <wps:cNvPr id="154" name="テキスト ボックス 154"/>
                        <wps:cNvSpPr txBox="1"/>
                        <wps:spPr>
                          <a:xfrm>
                            <a:off x="0" y="0"/>
                            <a:ext cx="1403688" cy="237200"/>
                          </a:xfrm>
                          <a:prstGeom prst="rect">
                            <a:avLst/>
                          </a:prstGeom>
                          <a:solidFill>
                            <a:sysClr val="window" lastClr="FFFFFF"/>
                          </a:solidFill>
                          <a:ln w="6350">
                            <a:solidFill>
                              <a:prstClr val="black"/>
                            </a:solidFill>
                          </a:ln>
                          <a:effectLst/>
                        </wps:spPr>
                        <wps:txbx>
                          <w:txbxContent>
                            <w:p w14:paraId="2D0713C5"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城内小　422-0310</w:t>
                              </w:r>
                            </w:p>
                            <w:p w14:paraId="038E4968"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4A2D049" w14:textId="77777777" w:rsidR="00FA3373" w:rsidRPr="00570D36"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75" name="テキスト ボックス 175"/>
                        <wps:cNvSpPr txBox="1"/>
                        <wps:spPr>
                          <a:xfrm>
                            <a:off x="0" y="236238"/>
                            <a:ext cx="1403688" cy="237200"/>
                          </a:xfrm>
                          <a:prstGeom prst="rect">
                            <a:avLst/>
                          </a:prstGeom>
                          <a:solidFill>
                            <a:sysClr val="window" lastClr="FFFFFF"/>
                          </a:solidFill>
                          <a:ln w="6350">
                            <a:solidFill>
                              <a:prstClr val="black"/>
                            </a:solidFill>
                          </a:ln>
                          <a:effectLst/>
                        </wps:spPr>
                        <wps:txbx>
                          <w:txbxContent>
                            <w:p w14:paraId="7A9A63BD"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岸城幼  422-0881</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79" name="テキスト ボックス 179"/>
                        <wps:cNvSpPr txBox="1"/>
                        <wps:spPr>
                          <a:xfrm>
                            <a:off x="0" y="543021"/>
                            <a:ext cx="1403688" cy="237200"/>
                          </a:xfrm>
                          <a:prstGeom prst="rect">
                            <a:avLst/>
                          </a:prstGeom>
                          <a:solidFill>
                            <a:sysClr val="window" lastClr="FFFFFF"/>
                          </a:solidFill>
                          <a:ln w="6350">
                            <a:solidFill>
                              <a:prstClr val="black"/>
                            </a:solidFill>
                          </a:ln>
                          <a:effectLst/>
                        </wps:spPr>
                        <wps:txbx>
                          <w:txbxContent>
                            <w:p w14:paraId="3671F79F" w14:textId="77777777" w:rsidR="00FA3373" w:rsidRPr="00570D36" w:rsidRDefault="00FA3373" w:rsidP="00FA3373">
                              <w:pPr>
                                <w:spacing w:line="220" w:lineRule="exact"/>
                                <w:jc w:val="righ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朝陽小　422-0302</w:t>
                              </w:r>
                            </w:p>
                            <w:p w14:paraId="4D354E73"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110F7AC1"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81" name="テキスト ボックス 181"/>
                        <wps:cNvSpPr txBox="1"/>
                        <wps:spPr>
                          <a:xfrm>
                            <a:off x="0" y="779259"/>
                            <a:ext cx="1403688" cy="237200"/>
                          </a:xfrm>
                          <a:prstGeom prst="rect">
                            <a:avLst/>
                          </a:prstGeom>
                          <a:solidFill>
                            <a:sysClr val="window" lastClr="FFFFFF"/>
                          </a:solidFill>
                          <a:ln w="6350">
                            <a:solidFill>
                              <a:prstClr val="black"/>
                            </a:solidFill>
                          </a:ln>
                          <a:effectLst/>
                        </wps:spPr>
                        <wps:txbx>
                          <w:txbxContent>
                            <w:p w14:paraId="01D53FD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朝陽幼  439-6160</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85" name="テキスト ボックス 185"/>
                        <wps:cNvSpPr txBox="1"/>
                        <wps:spPr>
                          <a:xfrm>
                            <a:off x="0" y="1114617"/>
                            <a:ext cx="1403292" cy="237200"/>
                          </a:xfrm>
                          <a:prstGeom prst="rect">
                            <a:avLst/>
                          </a:prstGeom>
                          <a:solidFill>
                            <a:sysClr val="window" lastClr="FFFFFF"/>
                          </a:solidFill>
                          <a:ln w="6350">
                            <a:solidFill>
                              <a:prstClr val="black"/>
                            </a:solidFill>
                          </a:ln>
                          <a:effectLst/>
                        </wps:spPr>
                        <wps:txbx>
                          <w:txbxContent>
                            <w:p w14:paraId="0FE1AD3C"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太田小　427-8124</w:t>
                              </w:r>
                            </w:p>
                            <w:p w14:paraId="5FBF8061"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50AD022C"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89" name="テキスト ボックス 189"/>
                        <wps:cNvSpPr txBox="1"/>
                        <wps:spPr>
                          <a:xfrm>
                            <a:off x="0" y="1678574"/>
                            <a:ext cx="1403292" cy="237200"/>
                          </a:xfrm>
                          <a:prstGeom prst="rect">
                            <a:avLst/>
                          </a:prstGeom>
                          <a:solidFill>
                            <a:sysClr val="window" lastClr="FFFFFF"/>
                          </a:solidFill>
                          <a:ln w="6350">
                            <a:solidFill>
                              <a:prstClr val="black"/>
                            </a:solidFill>
                          </a:ln>
                          <a:effectLst/>
                        </wps:spPr>
                        <wps:txbx>
                          <w:txbxContent>
                            <w:p w14:paraId="1813E02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修斉小　427-5913</w:t>
                              </w:r>
                            </w:p>
                            <w:p w14:paraId="4D8B54D8"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7542B50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84" name="テキスト ボックス 1984"/>
                        <wps:cNvSpPr txBox="1"/>
                        <wps:spPr>
                          <a:xfrm>
                            <a:off x="0" y="1911043"/>
                            <a:ext cx="1403292" cy="237200"/>
                          </a:xfrm>
                          <a:prstGeom prst="rect">
                            <a:avLst/>
                          </a:prstGeom>
                          <a:solidFill>
                            <a:sysClr val="window" lastClr="FFFFFF"/>
                          </a:solidFill>
                          <a:ln w="6350">
                            <a:solidFill>
                              <a:prstClr val="black"/>
                            </a:solidFill>
                          </a:ln>
                          <a:effectLst/>
                        </wps:spPr>
                        <wps:txbx>
                          <w:txbxContent>
                            <w:p w14:paraId="6D839A94"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修斉幼  428-5329</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85" name="テキスト ボックス 1985"/>
                        <wps:cNvSpPr txBox="1"/>
                        <wps:spPr>
                          <a:xfrm>
                            <a:off x="19051" y="2225463"/>
                            <a:ext cx="1403292" cy="237200"/>
                          </a:xfrm>
                          <a:prstGeom prst="rect">
                            <a:avLst/>
                          </a:prstGeom>
                          <a:solidFill>
                            <a:sysClr val="window" lastClr="FFFFFF"/>
                          </a:solidFill>
                          <a:ln w="6350">
                            <a:solidFill>
                              <a:prstClr val="black"/>
                            </a:solidFill>
                          </a:ln>
                          <a:effectLst/>
                        </wps:spPr>
                        <wps:txbx>
                          <w:txbxContent>
                            <w:p w14:paraId="3A48A34B"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大芝小　422-1031</w:t>
                              </w:r>
                            </w:p>
                            <w:p w14:paraId="0FAD447F"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5298439" w14:textId="77777777" w:rsidR="00FA3373" w:rsidRPr="00570D36"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87" name="テキスト ボックス 1987"/>
                        <wps:cNvSpPr txBox="1"/>
                        <wps:spPr>
                          <a:xfrm>
                            <a:off x="38100" y="2754022"/>
                            <a:ext cx="1403292" cy="237200"/>
                          </a:xfrm>
                          <a:prstGeom prst="rect">
                            <a:avLst/>
                          </a:prstGeom>
                          <a:solidFill>
                            <a:sysClr val="window" lastClr="FFFFFF"/>
                          </a:solidFill>
                          <a:ln w="6350">
                            <a:solidFill>
                              <a:prstClr val="black"/>
                            </a:solidFill>
                          </a:ln>
                          <a:effectLst/>
                        </wps:spPr>
                        <wps:txbx>
                          <w:txbxContent>
                            <w:p w14:paraId="1BF7F35A"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城北小　444-1055</w:t>
                              </w:r>
                            </w:p>
                            <w:p w14:paraId="123F74A0"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2769E90E" w14:textId="77777777" w:rsidR="00FA3373" w:rsidRPr="00570D36"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88" name="テキスト ボックス 1988"/>
                        <wps:cNvSpPr txBox="1"/>
                        <wps:spPr>
                          <a:xfrm>
                            <a:off x="38100" y="2978850"/>
                            <a:ext cx="1403292" cy="237200"/>
                          </a:xfrm>
                          <a:prstGeom prst="rect">
                            <a:avLst/>
                          </a:prstGeom>
                          <a:solidFill>
                            <a:sysClr val="window" lastClr="FFFFFF"/>
                          </a:solidFill>
                          <a:ln w="6350">
                            <a:solidFill>
                              <a:prstClr val="black"/>
                            </a:solidFill>
                          </a:ln>
                          <a:effectLst/>
                        </wps:spPr>
                        <wps:txbx>
                          <w:txbxContent>
                            <w:p w14:paraId="1FA64891"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城北幼  444-3668</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0" name="テキスト ボックス 1990"/>
                        <wps:cNvSpPr txBox="1"/>
                        <wps:spPr>
                          <a:xfrm>
                            <a:off x="38100" y="3270296"/>
                            <a:ext cx="1403292" cy="237200"/>
                          </a:xfrm>
                          <a:prstGeom prst="rect">
                            <a:avLst/>
                          </a:prstGeom>
                          <a:solidFill>
                            <a:sysClr val="window" lastClr="FFFFFF"/>
                          </a:solidFill>
                          <a:ln w="6350">
                            <a:solidFill>
                              <a:prstClr val="black"/>
                            </a:solidFill>
                          </a:ln>
                          <a:effectLst/>
                        </wps:spPr>
                        <wps:txbx>
                          <w:txbxContent>
                            <w:p w14:paraId="6BF4B5E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八木小　445-0049</w:t>
                              </w:r>
                            </w:p>
                            <w:p w14:paraId="25F3E64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18D690B5" w14:textId="77777777" w:rsidR="00FA3373" w:rsidRPr="00570D36"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1" name="テキスト ボックス 1991"/>
                        <wps:cNvSpPr txBox="1"/>
                        <wps:spPr>
                          <a:xfrm>
                            <a:off x="38100" y="3495124"/>
                            <a:ext cx="1403292" cy="237200"/>
                          </a:xfrm>
                          <a:prstGeom prst="rect">
                            <a:avLst/>
                          </a:prstGeom>
                          <a:solidFill>
                            <a:sysClr val="window" lastClr="FFFFFF"/>
                          </a:solidFill>
                          <a:ln w="6350">
                            <a:solidFill>
                              <a:prstClr val="black"/>
                            </a:solidFill>
                          </a:ln>
                          <a:effectLst/>
                        </wps:spPr>
                        <wps:txbx>
                          <w:txbxContent>
                            <w:p w14:paraId="3CD6E6E3"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八木幼  445-4552</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2" name="テキスト ボックス 1992"/>
                        <wps:cNvSpPr txBox="1"/>
                        <wps:spPr>
                          <a:xfrm>
                            <a:off x="52889" y="3801046"/>
                            <a:ext cx="1403292" cy="237200"/>
                          </a:xfrm>
                          <a:prstGeom prst="rect">
                            <a:avLst/>
                          </a:prstGeom>
                          <a:solidFill>
                            <a:sysClr val="window" lastClr="FFFFFF"/>
                          </a:solidFill>
                          <a:ln w="6350">
                            <a:solidFill>
                              <a:prstClr val="black"/>
                            </a:solidFill>
                          </a:ln>
                          <a:effectLst/>
                        </wps:spPr>
                        <wps:txbx>
                          <w:txbxContent>
                            <w:p w14:paraId="76DAFB29"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光明小　445-0138</w:t>
                              </w:r>
                            </w:p>
                            <w:p w14:paraId="49E245B6"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8992DAA" w14:textId="77777777" w:rsidR="00FA3373" w:rsidRPr="00570D36"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3" name="テキスト ボックス 1993"/>
                        <wps:cNvSpPr txBox="1"/>
                        <wps:spPr>
                          <a:xfrm>
                            <a:off x="52889" y="4037286"/>
                            <a:ext cx="1403292" cy="237200"/>
                          </a:xfrm>
                          <a:prstGeom prst="rect">
                            <a:avLst/>
                          </a:prstGeom>
                          <a:solidFill>
                            <a:sysClr val="window" lastClr="FFFFFF"/>
                          </a:solidFill>
                          <a:ln w="6350">
                            <a:solidFill>
                              <a:prstClr val="black"/>
                            </a:solidFill>
                          </a:ln>
                          <a:effectLst/>
                        </wps:spPr>
                        <wps:txbx>
                          <w:txbxContent>
                            <w:p w14:paraId="0AF1AB0D"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光明幼  444-0763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4" name="テキスト ボックス 1994"/>
                        <wps:cNvSpPr txBox="1"/>
                        <wps:spPr>
                          <a:xfrm>
                            <a:off x="52889" y="4326636"/>
                            <a:ext cx="1403292" cy="237200"/>
                          </a:xfrm>
                          <a:prstGeom prst="rect">
                            <a:avLst/>
                          </a:prstGeom>
                          <a:solidFill>
                            <a:sysClr val="window" lastClr="FFFFFF"/>
                          </a:solidFill>
                          <a:ln w="6350">
                            <a:solidFill>
                              <a:prstClr val="black"/>
                            </a:solidFill>
                          </a:ln>
                          <a:effectLst/>
                        </wps:spPr>
                        <wps:txbx>
                          <w:txbxContent>
                            <w:p w14:paraId="3595B55A"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城東小　444-5516</w:t>
                              </w:r>
                            </w:p>
                            <w:p w14:paraId="4B5B1DD4"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1942995" w14:textId="77777777" w:rsidR="00FA3373" w:rsidRPr="00570D36"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5" name="テキスト ボックス 1995"/>
                        <wps:cNvSpPr txBox="1"/>
                        <wps:spPr>
                          <a:xfrm>
                            <a:off x="52889" y="4562873"/>
                            <a:ext cx="1403292" cy="237200"/>
                          </a:xfrm>
                          <a:prstGeom prst="rect">
                            <a:avLst/>
                          </a:prstGeom>
                          <a:solidFill>
                            <a:sysClr val="window" lastClr="FFFFFF"/>
                          </a:solidFill>
                          <a:ln w="6350">
                            <a:solidFill>
                              <a:prstClr val="black"/>
                            </a:solidFill>
                          </a:ln>
                          <a:effectLst/>
                        </wps:spPr>
                        <wps:txbx>
                          <w:txbxContent>
                            <w:p w14:paraId="604D0A4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城東幼　444-7186</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6" name="テキスト ボックス 1996"/>
                        <wps:cNvSpPr txBox="1"/>
                        <wps:spPr>
                          <a:xfrm>
                            <a:off x="52889" y="4869554"/>
                            <a:ext cx="1403292" cy="260410"/>
                          </a:xfrm>
                          <a:prstGeom prst="rect">
                            <a:avLst/>
                          </a:prstGeom>
                          <a:solidFill>
                            <a:sysClr val="window" lastClr="FFFFFF"/>
                          </a:solidFill>
                          <a:ln w="6350">
                            <a:solidFill>
                              <a:prstClr val="black"/>
                            </a:solidFill>
                          </a:ln>
                          <a:effectLst/>
                        </wps:spPr>
                        <wps:txbx>
                          <w:txbxContent>
                            <w:p w14:paraId="115E8B2B"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山直南小479-0054</w:t>
                              </w:r>
                            </w:p>
                            <w:p w14:paraId="730D9FC0"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CB66C41" w14:textId="77777777" w:rsidR="00FA3373" w:rsidRPr="00570D36"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7" name="テキスト ボックス 1997"/>
                        <wps:cNvSpPr txBox="1"/>
                        <wps:spPr>
                          <a:xfrm>
                            <a:off x="52889" y="5115316"/>
                            <a:ext cx="1403292" cy="237200"/>
                          </a:xfrm>
                          <a:prstGeom prst="rect">
                            <a:avLst/>
                          </a:prstGeom>
                          <a:solidFill>
                            <a:sysClr val="window" lastClr="FFFFFF"/>
                          </a:solidFill>
                          <a:ln w="6350">
                            <a:solidFill>
                              <a:prstClr val="black"/>
                            </a:solidFill>
                          </a:ln>
                          <a:effectLst/>
                        </wps:spPr>
                        <wps:txbx>
                          <w:txbxContent>
                            <w:p w14:paraId="6AF5CC67"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山直南幼479-0836</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8" name="テキスト ボックス 1998"/>
                        <wps:cNvSpPr txBox="1"/>
                        <wps:spPr>
                          <a:xfrm>
                            <a:off x="1628775" y="-13297"/>
                            <a:ext cx="1403929" cy="237200"/>
                          </a:xfrm>
                          <a:prstGeom prst="rect">
                            <a:avLst/>
                          </a:prstGeom>
                          <a:solidFill>
                            <a:sysClr val="window" lastClr="FFFFFF"/>
                          </a:solidFill>
                          <a:ln w="6350">
                            <a:solidFill>
                              <a:prstClr val="black"/>
                            </a:solidFill>
                          </a:ln>
                          <a:effectLst/>
                        </wps:spPr>
                        <wps:txbx>
                          <w:txbxContent>
                            <w:p w14:paraId="4E987D9E"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浜小　  422-0327</w:t>
                              </w:r>
                            </w:p>
                            <w:p w14:paraId="4B17E5B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ED5B7E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1999" name="テキスト ボックス 1999"/>
                        <wps:cNvSpPr txBox="1"/>
                        <wps:spPr>
                          <a:xfrm>
                            <a:off x="1628775" y="224827"/>
                            <a:ext cx="1403929" cy="237200"/>
                          </a:xfrm>
                          <a:prstGeom prst="rect">
                            <a:avLst/>
                          </a:prstGeom>
                          <a:solidFill>
                            <a:sysClr val="window" lastClr="FFFFFF"/>
                          </a:solidFill>
                          <a:ln w="6350">
                            <a:solidFill>
                              <a:prstClr val="black"/>
                            </a:solidFill>
                          </a:ln>
                          <a:effectLst/>
                        </wps:spPr>
                        <wps:txbx>
                          <w:txbxContent>
                            <w:p w14:paraId="11DFB87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浜幼  　431-2790</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0" name="テキスト ボックス 2000"/>
                        <wps:cNvSpPr txBox="1"/>
                        <wps:spPr>
                          <a:xfrm>
                            <a:off x="1628775" y="611968"/>
                            <a:ext cx="1403930" cy="238925"/>
                          </a:xfrm>
                          <a:prstGeom prst="rect">
                            <a:avLst/>
                          </a:prstGeom>
                          <a:solidFill>
                            <a:sysClr val="window" lastClr="FFFFFF"/>
                          </a:solidFill>
                          <a:ln w="6350">
                            <a:solidFill>
                              <a:prstClr val="black"/>
                            </a:solidFill>
                          </a:ln>
                          <a:effectLst/>
                        </wps:spPr>
                        <wps:txbx>
                          <w:txbxContent>
                            <w:p w14:paraId="13C1FC78"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東光小　422-0461</w:t>
                              </w:r>
                            </w:p>
                            <w:p w14:paraId="13FF48C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4397FB8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2" name="テキスト ボックス 2002"/>
                        <wps:cNvSpPr txBox="1"/>
                        <wps:spPr>
                          <a:xfrm>
                            <a:off x="1638300" y="1083366"/>
                            <a:ext cx="1403929" cy="237200"/>
                          </a:xfrm>
                          <a:prstGeom prst="rect">
                            <a:avLst/>
                          </a:prstGeom>
                          <a:solidFill>
                            <a:sysClr val="window" lastClr="FFFFFF"/>
                          </a:solidFill>
                          <a:ln w="6350">
                            <a:solidFill>
                              <a:prstClr val="black"/>
                            </a:solidFill>
                          </a:ln>
                          <a:effectLst/>
                        </wps:spPr>
                        <wps:txbx>
                          <w:txbxContent>
                            <w:p w14:paraId="495CB08C"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天神山小427-8775</w:t>
                              </w:r>
                            </w:p>
                            <w:p w14:paraId="03EDC959"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3" name="テキスト ボックス 2003"/>
                        <wps:cNvSpPr txBox="1"/>
                        <wps:spPr>
                          <a:xfrm>
                            <a:off x="1638300" y="1317719"/>
                            <a:ext cx="1403929" cy="237200"/>
                          </a:xfrm>
                          <a:prstGeom prst="rect">
                            <a:avLst/>
                          </a:prstGeom>
                          <a:solidFill>
                            <a:sysClr val="window" lastClr="FFFFFF"/>
                          </a:solidFill>
                          <a:ln w="6350">
                            <a:solidFill>
                              <a:prstClr val="black"/>
                            </a:solidFill>
                          </a:ln>
                          <a:effectLst/>
                        </wps:spPr>
                        <wps:txbx>
                          <w:txbxContent>
                            <w:p w14:paraId="6B56C9A3"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天神山幼428-6113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4" name="テキスト ボックス 2004"/>
                        <wps:cNvSpPr txBox="1"/>
                        <wps:spPr>
                          <a:xfrm>
                            <a:off x="1628775" y="1653867"/>
                            <a:ext cx="1403929" cy="237200"/>
                          </a:xfrm>
                          <a:prstGeom prst="rect">
                            <a:avLst/>
                          </a:prstGeom>
                          <a:solidFill>
                            <a:sysClr val="window" lastClr="FFFFFF"/>
                          </a:solidFill>
                          <a:ln w="6350">
                            <a:solidFill>
                              <a:prstClr val="black"/>
                            </a:solidFill>
                          </a:ln>
                          <a:effectLst/>
                        </wps:spPr>
                        <wps:txbx>
                          <w:txbxContent>
                            <w:p w14:paraId="526A12DD"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東葛城小446-1169</w:t>
                              </w:r>
                            </w:p>
                            <w:p w14:paraId="4A6276BC"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5" name="テキスト ボックス 2005"/>
                        <wps:cNvSpPr txBox="1"/>
                        <wps:spPr>
                          <a:xfrm>
                            <a:off x="1628776" y="1885007"/>
                            <a:ext cx="1403929" cy="237200"/>
                          </a:xfrm>
                          <a:prstGeom prst="rect">
                            <a:avLst/>
                          </a:prstGeom>
                          <a:solidFill>
                            <a:sysClr val="window" lastClr="FFFFFF"/>
                          </a:solidFill>
                          <a:ln w="6350">
                            <a:solidFill>
                              <a:prstClr val="black"/>
                            </a:solidFill>
                          </a:ln>
                          <a:effectLst/>
                        </wps:spPr>
                        <wps:txbx>
                          <w:txbxContent>
                            <w:p w14:paraId="334F789E"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東葛城幼446-3416</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6" name="テキスト ボックス 2006"/>
                        <wps:cNvSpPr txBox="1"/>
                        <wps:spPr>
                          <a:xfrm>
                            <a:off x="1636807" y="2225463"/>
                            <a:ext cx="1425471" cy="237199"/>
                          </a:xfrm>
                          <a:prstGeom prst="rect">
                            <a:avLst/>
                          </a:prstGeom>
                          <a:solidFill>
                            <a:sysClr val="window" lastClr="FFFFFF"/>
                          </a:solidFill>
                          <a:ln w="6350">
                            <a:solidFill>
                              <a:prstClr val="black"/>
                            </a:solidFill>
                          </a:ln>
                          <a:effectLst/>
                        </wps:spPr>
                        <wps:txbx>
                          <w:txbxContent>
                            <w:p w14:paraId="619B8ABC"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大宮小　445-1725</w:t>
                              </w:r>
                            </w:p>
                            <w:p w14:paraId="272632DA"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7F79A5E4" w14:textId="77777777" w:rsidR="00FA3373" w:rsidRPr="00570D36"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7" name="テキスト ボックス 2007"/>
                        <wps:cNvSpPr txBox="1"/>
                        <wps:spPr>
                          <a:xfrm>
                            <a:off x="1645185" y="2462663"/>
                            <a:ext cx="1403929" cy="237200"/>
                          </a:xfrm>
                          <a:prstGeom prst="rect">
                            <a:avLst/>
                          </a:prstGeom>
                          <a:solidFill>
                            <a:sysClr val="window" lastClr="FFFFFF"/>
                          </a:solidFill>
                          <a:ln w="6350">
                            <a:solidFill>
                              <a:prstClr val="black"/>
                            </a:solidFill>
                          </a:ln>
                          <a:effectLst/>
                        </wps:spPr>
                        <wps:txbx>
                          <w:txbxContent>
                            <w:p w14:paraId="79C12947"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大宮幼  445-1053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8" name="テキスト ボックス 2008"/>
                        <wps:cNvSpPr txBox="1"/>
                        <wps:spPr>
                          <a:xfrm>
                            <a:off x="1647825" y="2768573"/>
                            <a:ext cx="1403929" cy="237200"/>
                          </a:xfrm>
                          <a:prstGeom prst="rect">
                            <a:avLst/>
                          </a:prstGeom>
                          <a:solidFill>
                            <a:sysClr val="window" lastClr="FFFFFF"/>
                          </a:solidFill>
                          <a:ln w="6350">
                            <a:solidFill>
                              <a:prstClr val="black"/>
                            </a:solidFill>
                          </a:ln>
                          <a:effectLst/>
                        </wps:spPr>
                        <wps:txbx>
                          <w:txbxContent>
                            <w:p w14:paraId="3D1510F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新条小　445-5705</w:t>
                              </w:r>
                            </w:p>
                            <w:p w14:paraId="6C390383"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248AE60" w14:textId="77777777" w:rsidR="00FA3373" w:rsidRPr="00570D36"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09" name="テキスト ボックス 2009"/>
                        <wps:cNvSpPr txBox="1"/>
                        <wps:spPr>
                          <a:xfrm>
                            <a:off x="1647825" y="3002926"/>
                            <a:ext cx="1403929" cy="237200"/>
                          </a:xfrm>
                          <a:prstGeom prst="rect">
                            <a:avLst/>
                          </a:prstGeom>
                          <a:solidFill>
                            <a:sysClr val="window" lastClr="FFFFFF"/>
                          </a:solidFill>
                          <a:ln w="6350">
                            <a:solidFill>
                              <a:prstClr val="black"/>
                            </a:solidFill>
                          </a:ln>
                          <a:effectLst/>
                        </wps:spPr>
                        <wps:txbx>
                          <w:txbxContent>
                            <w:p w14:paraId="27950476"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新条幼  444-2461</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10" name="テキスト ボックス 2010"/>
                        <wps:cNvSpPr txBox="1"/>
                        <wps:spPr>
                          <a:xfrm>
                            <a:off x="1645185" y="3271286"/>
                            <a:ext cx="1403929" cy="237200"/>
                          </a:xfrm>
                          <a:prstGeom prst="rect">
                            <a:avLst/>
                          </a:prstGeom>
                          <a:solidFill>
                            <a:sysClr val="window" lastClr="FFFFFF"/>
                          </a:solidFill>
                          <a:ln w="6350">
                            <a:solidFill>
                              <a:prstClr val="black"/>
                            </a:solidFill>
                          </a:ln>
                          <a:effectLst/>
                        </wps:spPr>
                        <wps:txbx>
                          <w:txbxContent>
                            <w:p w14:paraId="0D97E924"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八木南小445-5894</w:t>
                              </w:r>
                            </w:p>
                            <w:p w14:paraId="17D7C8F2"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11" name="テキスト ボックス 2011"/>
                        <wps:cNvSpPr txBox="1"/>
                        <wps:spPr>
                          <a:xfrm>
                            <a:off x="1645185" y="3507524"/>
                            <a:ext cx="1403929" cy="237200"/>
                          </a:xfrm>
                          <a:prstGeom prst="rect">
                            <a:avLst/>
                          </a:prstGeom>
                          <a:solidFill>
                            <a:sysClr val="window" lastClr="FFFFFF"/>
                          </a:solidFill>
                          <a:ln w="6350">
                            <a:solidFill>
                              <a:prstClr val="black"/>
                            </a:solidFill>
                          </a:ln>
                          <a:effectLst/>
                        </wps:spPr>
                        <wps:txbx>
                          <w:txbxContent>
                            <w:p w14:paraId="01EB16C0"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八木南幼444-1090</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12" name="テキスト ボックス 2012"/>
                        <wps:cNvSpPr txBox="1"/>
                        <wps:spPr>
                          <a:xfrm>
                            <a:off x="1638300" y="3798688"/>
                            <a:ext cx="1403929" cy="237200"/>
                          </a:xfrm>
                          <a:prstGeom prst="rect">
                            <a:avLst/>
                          </a:prstGeom>
                          <a:solidFill>
                            <a:sysClr val="window" lastClr="FFFFFF"/>
                          </a:solidFill>
                          <a:ln w="6350">
                            <a:solidFill>
                              <a:prstClr val="black"/>
                            </a:solidFill>
                          </a:ln>
                          <a:effectLst/>
                        </wps:spPr>
                        <wps:txbx>
                          <w:txbxContent>
                            <w:p w14:paraId="1CFA11B8"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常盤小　427-4954</w:t>
                              </w:r>
                            </w:p>
                            <w:p w14:paraId="40868A3F"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4727AE4" w14:textId="77777777" w:rsidR="00FA3373" w:rsidRPr="00570D36"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13" name="テキスト ボックス 2013"/>
                        <wps:cNvSpPr txBox="1"/>
                        <wps:spPr>
                          <a:xfrm>
                            <a:off x="1638300" y="4034928"/>
                            <a:ext cx="1403929" cy="237200"/>
                          </a:xfrm>
                          <a:prstGeom prst="rect">
                            <a:avLst/>
                          </a:prstGeom>
                          <a:solidFill>
                            <a:sysClr val="window" lastClr="FFFFFF"/>
                          </a:solidFill>
                          <a:ln w="6350">
                            <a:solidFill>
                              <a:prstClr val="black"/>
                            </a:solidFill>
                          </a:ln>
                          <a:effectLst/>
                        </wps:spPr>
                        <wps:txbx>
                          <w:txbxContent>
                            <w:p w14:paraId="78B36A3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常盤幼　427-1441</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14" name="テキスト ボックス 2014"/>
                        <wps:cNvSpPr txBox="1"/>
                        <wps:spPr>
                          <a:xfrm>
                            <a:off x="1647825" y="4858183"/>
                            <a:ext cx="1403929" cy="237200"/>
                          </a:xfrm>
                          <a:prstGeom prst="rect">
                            <a:avLst/>
                          </a:prstGeom>
                          <a:solidFill>
                            <a:sysClr val="window" lastClr="FFFFFF"/>
                          </a:solidFill>
                          <a:ln w="6350">
                            <a:solidFill>
                              <a:prstClr val="black"/>
                            </a:solidFill>
                          </a:ln>
                          <a:effectLst/>
                        </wps:spPr>
                        <wps:txbx>
                          <w:txbxContent>
                            <w:p w14:paraId="147CE95E"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山滝小　479-0012</w:t>
                              </w:r>
                            </w:p>
                            <w:p w14:paraId="17117A64"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14910D7F" w14:textId="77777777" w:rsidR="00FA3373" w:rsidRPr="00570D36"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015" name="テキスト ボックス 2015"/>
                        <wps:cNvSpPr txBox="1"/>
                        <wps:spPr>
                          <a:xfrm>
                            <a:off x="1647825" y="5091209"/>
                            <a:ext cx="1403929" cy="237200"/>
                          </a:xfrm>
                          <a:prstGeom prst="rect">
                            <a:avLst/>
                          </a:prstGeom>
                          <a:solidFill>
                            <a:sysClr val="window" lastClr="FFFFFF"/>
                          </a:solidFill>
                          <a:ln w="6350">
                            <a:solidFill>
                              <a:prstClr val="black"/>
                            </a:solidFill>
                          </a:ln>
                          <a:effectLst/>
                        </wps:spPr>
                        <wps:txbx>
                          <w:txbxContent>
                            <w:p w14:paraId="1B9E9490"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山滝幼  479-0807</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DC72D" id="グループ化 153" o:spid="_x0000_s1063" style="position:absolute;left:0;text-align:left;margin-left:177.9pt;margin-top:11.3pt;width:188.75pt;height:352.65pt;z-index:253614080;mso-width-relative:margin;mso-height-relative:margin" coordorigin=",-132" coordsize="30622,5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">
                <v:shape id="テキスト ボックス 154" o:spid="_x0000_s1064" type="#_x0000_t202" style="position:absolute;width:140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" fillcolor="window" strokeweight=".5pt">
                  <v:textbox inset=",1mm,,1mm">
                    <w:txbxContent>
                      <w:p w14:paraId="2D0713C5"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城内小　422-0310</w:t>
                        </w:r>
                      </w:p>
                      <w:p w14:paraId="038E4968"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4A2D049" w14:textId="77777777" w:rsidR="00FA3373" w:rsidRPr="00570D36" w:rsidRDefault="00FA3373" w:rsidP="00FA3373">
                        <w:pPr>
                          <w:spacing w:line="230" w:lineRule="exact"/>
                          <w:rPr>
                            <w:rFonts w:ascii="メイリオ" w:eastAsia="メイリオ" w:hAnsi="メイリオ" w:cs="メイリオ"/>
                            <w:sz w:val="16"/>
                            <w:szCs w:val="16"/>
                          </w:rPr>
                        </w:pPr>
                      </w:p>
                    </w:txbxContent>
                  </v:textbox>
                </v:shape>
                <v:shape id="テキスト ボックス 175" o:spid="_x0000_s1065" type="#_x0000_t202" style="position:absolute;top:2362;width:140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" fillcolor="window" strokeweight=".5pt">
                  <v:textbox inset=",1mm,,1mm">
                    <w:txbxContent>
                      <w:p w14:paraId="7A9A63BD"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岸城幼  422-0881</w:t>
                        </w:r>
                      </w:p>
                    </w:txbxContent>
                  </v:textbox>
                </v:shape>
                <v:shape id="テキスト ボックス 179" o:spid="_x0000_s1066" type="#_x0000_t202" style="position:absolute;top:5430;width:140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" fillcolor="window" strokeweight=".5pt">
                  <v:textbox inset=",1mm,,1mm">
                    <w:txbxContent>
                      <w:p w14:paraId="3671F79F" w14:textId="77777777" w:rsidR="00FA3373" w:rsidRPr="00570D36" w:rsidRDefault="00FA3373" w:rsidP="00FA3373">
                        <w:pPr>
                          <w:spacing w:line="220" w:lineRule="exact"/>
                          <w:jc w:val="righ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朝陽小　422-0302</w:t>
                        </w:r>
                      </w:p>
                      <w:p w14:paraId="4D354E73"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110F7AC1"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181" o:spid="_x0000_s1067" type="#_x0000_t202" style="position:absolute;top:7792;width:1403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" fillcolor="window" strokeweight=".5pt">
                  <v:textbox inset=",1mm,,1mm">
                    <w:txbxContent>
                      <w:p w14:paraId="01D53FD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朝陽幼  439-6160</w:t>
                        </w:r>
                      </w:p>
                    </w:txbxContent>
                  </v:textbox>
                </v:shape>
                <v:shape id="テキスト ボックス 185" o:spid="_x0000_s1068" type="#_x0000_t202" style="position:absolute;top:11146;width:1403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" fillcolor="window" strokeweight=".5pt">
                  <v:textbox inset=",1mm,,1mm">
                    <w:txbxContent>
                      <w:p w14:paraId="0FE1AD3C"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太田小　427-8124</w:t>
                        </w:r>
                      </w:p>
                      <w:p w14:paraId="5FBF8061"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50AD022C"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189" o:spid="_x0000_s1069" type="#_x0000_t202" style="position:absolute;top:16785;width:1403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" fillcolor="window" strokeweight=".5pt">
                  <v:textbox inset=",1mm,,1mm">
                    <w:txbxContent>
                      <w:p w14:paraId="1813E02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修斉小　427-5913</w:t>
                        </w:r>
                      </w:p>
                      <w:p w14:paraId="4D8B54D8"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7542B50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1984" o:spid="_x0000_s1070" type="#_x0000_t202" style="position:absolute;top:19110;width:1403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" fillcolor="window" strokeweight=".5pt">
                  <v:textbox inset=",1mm,,1mm">
                    <w:txbxContent>
                      <w:p w14:paraId="6D839A94"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修斉幼  428-5329</w:t>
                        </w:r>
                      </w:p>
                    </w:txbxContent>
                  </v:textbox>
                </v:shape>
                <v:shape id="テキスト ボックス 1985" o:spid="_x0000_s1071" type="#_x0000_t202" style="position:absolute;left:190;top:22254;width:14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" fillcolor="window" strokeweight=".5pt">
                  <v:textbox inset=",1mm,,1mm">
                    <w:txbxContent>
                      <w:p w14:paraId="3A48A34B"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大芝小　422-1031</w:t>
                        </w:r>
                      </w:p>
                      <w:p w14:paraId="0FAD447F"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5298439" w14:textId="77777777" w:rsidR="00FA3373" w:rsidRPr="00570D36" w:rsidRDefault="00FA3373" w:rsidP="00FA3373">
                        <w:pPr>
                          <w:spacing w:line="230" w:lineRule="exact"/>
                          <w:rPr>
                            <w:rFonts w:ascii="メイリオ" w:eastAsia="メイリオ" w:hAnsi="メイリオ" w:cs="メイリオ"/>
                            <w:sz w:val="16"/>
                            <w:szCs w:val="16"/>
                          </w:rPr>
                        </w:pPr>
                      </w:p>
                    </w:txbxContent>
                  </v:textbox>
                </v:shape>
                <v:shape id="テキスト ボックス 1987" o:spid="_x0000_s1072" type="#_x0000_t202" style="position:absolute;left:381;top:27540;width:1403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" fillcolor="window" strokeweight=".5pt">
                  <v:textbox inset=",1mm,,1mm">
                    <w:txbxContent>
                      <w:p w14:paraId="1BF7F35A"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城北小　444-1055</w:t>
                        </w:r>
                      </w:p>
                      <w:p w14:paraId="123F74A0"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2769E90E" w14:textId="77777777" w:rsidR="00FA3373" w:rsidRPr="00570D36" w:rsidRDefault="00FA3373" w:rsidP="00FA3373">
                        <w:pPr>
                          <w:spacing w:line="220" w:lineRule="exact"/>
                          <w:rPr>
                            <w:rFonts w:ascii="メイリオ" w:eastAsia="メイリオ" w:hAnsi="メイリオ" w:cs="メイリオ"/>
                            <w:sz w:val="16"/>
                            <w:szCs w:val="16"/>
                          </w:rPr>
                        </w:pPr>
                      </w:p>
                    </w:txbxContent>
                  </v:textbox>
                </v:shape>
                <v:shape id="テキスト ボックス 1988" o:spid="_x0000_s1073" type="#_x0000_t202" style="position:absolute;left:381;top:29788;width:1403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" fillcolor="window" strokeweight=".5pt">
                  <v:textbox inset=",1mm,,1mm">
                    <w:txbxContent>
                      <w:p w14:paraId="1FA64891"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城北幼  444-3668</w:t>
                        </w:r>
                      </w:p>
                    </w:txbxContent>
                  </v:textbox>
                </v:shape>
                <v:shape id="テキスト ボックス 1990" o:spid="_x0000_s1074" type="#_x0000_t202" style="position:absolute;left:381;top:32702;width:1403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" fillcolor="window" strokeweight=".5pt">
                  <v:textbox inset=",1mm,,1mm">
                    <w:txbxContent>
                      <w:p w14:paraId="6BF4B5E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八木小　445-0049</w:t>
                        </w:r>
                      </w:p>
                      <w:p w14:paraId="25F3E64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18D690B5" w14:textId="77777777" w:rsidR="00FA3373" w:rsidRPr="00570D36" w:rsidRDefault="00FA3373" w:rsidP="00FA3373">
                        <w:pPr>
                          <w:spacing w:line="220" w:lineRule="exact"/>
                          <w:rPr>
                            <w:rFonts w:ascii="メイリオ" w:eastAsia="メイリオ" w:hAnsi="メイリオ" w:cs="メイリオ"/>
                            <w:sz w:val="16"/>
                            <w:szCs w:val="16"/>
                          </w:rPr>
                        </w:pPr>
                      </w:p>
                    </w:txbxContent>
                  </v:textbox>
                </v:shape>
                <v:shape id="テキスト ボックス 1991" o:spid="_x0000_s1075" type="#_x0000_t202" style="position:absolute;left:381;top:34951;width:1403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" fillcolor="window" strokeweight=".5pt">
                  <v:textbox inset=",1mm,,1mm">
                    <w:txbxContent>
                      <w:p w14:paraId="3CD6E6E3"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八木幼  445-4552</w:t>
                        </w:r>
                      </w:p>
                    </w:txbxContent>
                  </v:textbox>
                </v:shape>
                <v:shape id="テキスト ボックス 1992" o:spid="_x0000_s1076" type="#_x0000_t202" style="position:absolute;left:528;top:38010;width:14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" fillcolor="window" strokeweight=".5pt">
                  <v:textbox inset=",1mm,,1mm">
                    <w:txbxContent>
                      <w:p w14:paraId="76DAFB29"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光明小　445-0138</w:t>
                        </w:r>
                      </w:p>
                      <w:p w14:paraId="49E245B6"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8992DAA" w14:textId="77777777" w:rsidR="00FA3373" w:rsidRPr="00570D36" w:rsidRDefault="00FA3373" w:rsidP="00FA3373">
                        <w:pPr>
                          <w:spacing w:line="230" w:lineRule="exact"/>
                          <w:rPr>
                            <w:rFonts w:ascii="メイリオ" w:eastAsia="メイリオ" w:hAnsi="メイリオ" w:cs="メイリオ"/>
                            <w:sz w:val="16"/>
                            <w:szCs w:val="16"/>
                          </w:rPr>
                        </w:pPr>
                      </w:p>
                    </w:txbxContent>
                  </v:textbox>
                </v:shape>
                <v:shape id="テキスト ボックス 1993" o:spid="_x0000_s1077" type="#_x0000_t202" style="position:absolute;left:528;top:40372;width:14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" fillcolor="window" strokeweight=".5pt">
                  <v:textbox inset=",1mm,,1mm">
                    <w:txbxContent>
                      <w:p w14:paraId="0AF1AB0D"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光明幼  444-0763</w:t>
                        </w:r>
                      </w:p>
                    </w:txbxContent>
                  </v:textbox>
                </v:shape>
                <v:shape id="テキスト ボックス 1994" o:spid="_x0000_s1078" type="#_x0000_t202" style="position:absolute;left:528;top:43266;width:14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" fillcolor="window" strokeweight=".5pt">
                  <v:textbox inset=",1mm,,1mm">
                    <w:txbxContent>
                      <w:p w14:paraId="3595B55A"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城東小　444-5516</w:t>
                        </w:r>
                      </w:p>
                      <w:p w14:paraId="4B5B1DD4"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1942995" w14:textId="77777777" w:rsidR="00FA3373" w:rsidRPr="00570D36" w:rsidRDefault="00FA3373" w:rsidP="00FA3373">
                        <w:pPr>
                          <w:spacing w:line="230" w:lineRule="exact"/>
                          <w:rPr>
                            <w:rFonts w:ascii="メイリオ" w:eastAsia="メイリオ" w:hAnsi="メイリオ" w:cs="メイリオ"/>
                            <w:sz w:val="16"/>
                            <w:szCs w:val="16"/>
                          </w:rPr>
                        </w:pPr>
                      </w:p>
                    </w:txbxContent>
                  </v:textbox>
                </v:shape>
                <v:shape id="テキスト ボックス 1995" o:spid="_x0000_s1079" type="#_x0000_t202" style="position:absolute;left:528;top:45628;width:14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" fillcolor="window" strokeweight=".5pt">
                  <v:textbox inset=",1mm,,1mm">
                    <w:txbxContent>
                      <w:p w14:paraId="604D0A4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城東幼　444-7186</w:t>
                        </w:r>
                      </w:p>
                    </w:txbxContent>
                  </v:textbox>
                </v:shape>
                <v:shape id="テキスト ボックス 1996" o:spid="_x0000_s1080" type="#_x0000_t202" style="position:absolute;left:528;top:48695;width:140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" fillcolor="window" strokeweight=".5pt">
                  <v:textbox inset=",1mm,,1mm">
                    <w:txbxContent>
                      <w:p w14:paraId="115E8B2B"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山直南小479-0054</w:t>
                        </w:r>
                      </w:p>
                      <w:p w14:paraId="730D9FC0"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CB66C41" w14:textId="77777777" w:rsidR="00FA3373" w:rsidRPr="00570D36" w:rsidRDefault="00FA3373" w:rsidP="00FA3373">
                        <w:pPr>
                          <w:spacing w:line="230" w:lineRule="exact"/>
                          <w:rPr>
                            <w:rFonts w:ascii="メイリオ" w:eastAsia="メイリオ" w:hAnsi="メイリオ" w:cs="メイリオ"/>
                            <w:sz w:val="16"/>
                            <w:szCs w:val="16"/>
                          </w:rPr>
                        </w:pPr>
                      </w:p>
                    </w:txbxContent>
                  </v:textbox>
                </v:shape>
                <v:shape id="テキスト ボックス 1997" o:spid="_x0000_s1081" type="#_x0000_t202" style="position:absolute;left:528;top:51153;width:1403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" fillcolor="window" strokeweight=".5pt">
                  <v:textbox inset=",1mm,,1mm">
                    <w:txbxContent>
                      <w:p w14:paraId="6AF5CC67"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山直南幼479-0836</w:t>
                        </w:r>
                      </w:p>
                    </w:txbxContent>
                  </v:textbox>
                </v:shape>
                <v:shape id="テキスト ボックス 1998" o:spid="_x0000_s1082" type="#_x0000_t202" style="position:absolute;left:16287;top:-132;width:14040;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" fillcolor="window" strokeweight=".5pt">
                  <v:textbox inset=",1mm,,1mm">
                    <w:txbxContent>
                      <w:p w14:paraId="4E987D9E"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浜小　  422-0327</w:t>
                        </w:r>
                      </w:p>
                      <w:p w14:paraId="4B17E5B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ED5B7E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1999" o:spid="_x0000_s1083" type="#_x0000_t202" style="position:absolute;left:16287;top:2248;width:1404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" fillcolor="window" strokeweight=".5pt">
                  <v:textbox inset=",1mm,,1mm">
                    <w:txbxContent>
                      <w:p w14:paraId="11DFB87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浜幼  　431-2790</w:t>
                        </w:r>
                      </w:p>
                    </w:txbxContent>
                  </v:textbox>
                </v:shape>
                <v:shape id="テキスト ボックス 2000" o:spid="_x0000_s1084" type="#_x0000_t202" style="position:absolute;left:16287;top:6119;width:14040;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" fillcolor="window" strokeweight=".5pt">
                  <v:textbox inset=",1mm,,1mm">
                    <w:txbxContent>
                      <w:p w14:paraId="13C1FC78"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東光小　422-0461</w:t>
                        </w:r>
                      </w:p>
                      <w:p w14:paraId="13FF48C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4397FB8B"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2002" o:spid="_x0000_s1085" type="#_x0000_t202" style="position:absolute;left:16383;top:10833;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" fillcolor="window" strokeweight=".5pt">
                  <v:textbox inset=",1mm,,1mm">
                    <w:txbxContent>
                      <w:p w14:paraId="495CB08C"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天神山小427-8775</w:t>
                        </w:r>
                      </w:p>
                      <w:p w14:paraId="03EDC959"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2003" o:spid="_x0000_s1086" type="#_x0000_t202" style="position:absolute;left:16383;top:13177;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" fillcolor="window" strokeweight=".5pt">
                  <v:textbox inset=",1mm,,1mm">
                    <w:txbxContent>
                      <w:p w14:paraId="6B56C9A3"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天神山幼428-6113</w:t>
                        </w:r>
                      </w:p>
                    </w:txbxContent>
                  </v:textbox>
                </v:shape>
                <v:shape id="テキスト ボックス 2004" o:spid="_x0000_s1087" type="#_x0000_t202" style="position:absolute;left:16287;top:16538;width:1404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" fillcolor="window" strokeweight=".5pt">
                  <v:textbox inset=",1mm,,1mm">
                    <w:txbxContent>
                      <w:p w14:paraId="526A12DD"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東葛城小446-1169</w:t>
                        </w:r>
                      </w:p>
                      <w:p w14:paraId="4A6276BC"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2005" o:spid="_x0000_s1088" type="#_x0000_t202" style="position:absolute;left:16287;top:18850;width:1404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" fillcolor="window" strokeweight=".5pt">
                  <v:textbox inset=",1mm,,1mm">
                    <w:txbxContent>
                      <w:p w14:paraId="334F789E"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東葛城幼446-3416</w:t>
                        </w:r>
                      </w:p>
                    </w:txbxContent>
                  </v:textbox>
                </v:shape>
                <v:shape id="テキスト ボックス 2006" o:spid="_x0000_s1089" type="#_x0000_t202" style="position:absolute;left:16368;top:22254;width:1425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" fillcolor="window" strokeweight=".5pt">
                  <v:textbox inset=",1mm,,1mm">
                    <w:txbxContent>
                      <w:p w14:paraId="619B8ABC"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大宮小　445-1725</w:t>
                        </w:r>
                      </w:p>
                      <w:p w14:paraId="272632DA"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7F79A5E4" w14:textId="77777777" w:rsidR="00FA3373" w:rsidRPr="00570D36" w:rsidRDefault="00FA3373" w:rsidP="00FA3373">
                        <w:pPr>
                          <w:spacing w:line="230" w:lineRule="exact"/>
                          <w:rPr>
                            <w:rFonts w:ascii="メイリオ" w:eastAsia="メイリオ" w:hAnsi="メイリオ" w:cs="メイリオ"/>
                            <w:sz w:val="16"/>
                            <w:szCs w:val="16"/>
                          </w:rPr>
                        </w:pPr>
                      </w:p>
                    </w:txbxContent>
                  </v:textbox>
                </v:shape>
                <v:shape id="テキスト ボックス 2007" o:spid="_x0000_s1090" type="#_x0000_t202" style="position:absolute;left:16451;top:24626;width:1404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" fillcolor="window" strokeweight=".5pt">
                  <v:textbox inset=",1mm,,1mm">
                    <w:txbxContent>
                      <w:p w14:paraId="79C12947"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大宮幼  445-1053</w:t>
                        </w:r>
                      </w:p>
                    </w:txbxContent>
                  </v:textbox>
                </v:shape>
                <v:shape id="テキスト ボックス 2008" o:spid="_x0000_s1091" type="#_x0000_t202" style="position:absolute;left:16478;top:27685;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" fillcolor="window" strokeweight=".5pt">
                  <v:textbox inset=",1mm,,1mm">
                    <w:txbxContent>
                      <w:p w14:paraId="3D1510F9"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新条小　445-5705</w:t>
                        </w:r>
                      </w:p>
                      <w:p w14:paraId="6C390383"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248AE60" w14:textId="77777777" w:rsidR="00FA3373" w:rsidRPr="00570D36" w:rsidRDefault="00FA3373" w:rsidP="00FA3373">
                        <w:pPr>
                          <w:spacing w:line="220" w:lineRule="exact"/>
                          <w:rPr>
                            <w:rFonts w:ascii="メイリオ" w:eastAsia="メイリオ" w:hAnsi="メイリオ" w:cs="メイリオ"/>
                            <w:sz w:val="16"/>
                            <w:szCs w:val="16"/>
                          </w:rPr>
                        </w:pPr>
                      </w:p>
                    </w:txbxContent>
                  </v:textbox>
                </v:shape>
                <v:shape id="テキスト ボックス 2009" o:spid="_x0000_s1092" type="#_x0000_t202" style="position:absolute;left:16478;top:30029;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" fillcolor="window" strokeweight=".5pt">
                  <v:textbox inset=",1mm,,1mm">
                    <w:txbxContent>
                      <w:p w14:paraId="27950476"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新条幼  444-2461</w:t>
                        </w:r>
                      </w:p>
                    </w:txbxContent>
                  </v:textbox>
                </v:shape>
                <v:shape id="テキスト ボックス 2010" o:spid="_x0000_s1093" type="#_x0000_t202" style="position:absolute;left:16451;top:32712;width:1404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" fillcolor="window" strokeweight=".5pt">
                  <v:textbox inset=",1mm,,1mm">
                    <w:txbxContent>
                      <w:p w14:paraId="0D97E924"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八木南小445-5894</w:t>
                        </w:r>
                      </w:p>
                      <w:p w14:paraId="17D7C8F2"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txbxContent>
                  </v:textbox>
                </v:shape>
                <v:shape id="テキスト ボックス 2011" o:spid="_x0000_s1094" type="#_x0000_t202" style="position:absolute;left:16451;top:35075;width:1404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" fillcolor="window" strokeweight=".5pt">
                  <v:textbox inset=",1mm,,1mm">
                    <w:txbxContent>
                      <w:p w14:paraId="01EB16C0"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八木南幼444-1090</w:t>
                        </w:r>
                      </w:p>
                    </w:txbxContent>
                  </v:textbox>
                </v:shape>
                <v:shape id="テキスト ボックス 2012" o:spid="_x0000_s1095" type="#_x0000_t202" style="position:absolute;left:16383;top:37986;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" fillcolor="window" strokeweight=".5pt">
                  <v:textbox inset=",1mm,,1mm">
                    <w:txbxContent>
                      <w:p w14:paraId="1CFA11B8"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常盤小　427-4954</w:t>
                        </w:r>
                      </w:p>
                      <w:p w14:paraId="40868A3F" w14:textId="77777777" w:rsidR="00FA3373" w:rsidRPr="00570D36" w:rsidRDefault="00FA3373" w:rsidP="00FA3373">
                        <w:pPr>
                          <w:spacing w:line="23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04727AE4" w14:textId="77777777" w:rsidR="00FA3373" w:rsidRPr="00570D36" w:rsidRDefault="00FA3373" w:rsidP="00FA3373">
                        <w:pPr>
                          <w:spacing w:line="230" w:lineRule="exact"/>
                          <w:rPr>
                            <w:rFonts w:ascii="メイリオ" w:eastAsia="メイリオ" w:hAnsi="メイリオ" w:cs="メイリオ"/>
                            <w:sz w:val="16"/>
                            <w:szCs w:val="16"/>
                          </w:rPr>
                        </w:pPr>
                      </w:p>
                    </w:txbxContent>
                  </v:textbox>
                </v:shape>
                <v:shape id="テキスト ボックス 2013" o:spid="_x0000_s1096" type="#_x0000_t202" style="position:absolute;left:16383;top:40349;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" fillcolor="window" strokeweight=".5pt">
                  <v:textbox inset=",1mm,,1mm">
                    <w:txbxContent>
                      <w:p w14:paraId="78B36A3F"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常盤幼　427-1441</w:t>
                        </w:r>
                      </w:p>
                    </w:txbxContent>
                  </v:textbox>
                </v:shape>
                <v:shape id="テキスト ボックス 2014" o:spid="_x0000_s1097" type="#_x0000_t202" style="position:absolute;left:16478;top:48581;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" fillcolor="window" strokeweight=".5pt">
                  <v:textbox inset=",1mm,,1mm">
                    <w:txbxContent>
                      <w:p w14:paraId="147CE95E"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山滝小　479-0012</w:t>
                        </w:r>
                      </w:p>
                      <w:p w14:paraId="17117A64"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14910D7F" w14:textId="77777777" w:rsidR="00FA3373" w:rsidRPr="00570D36" w:rsidRDefault="00FA3373" w:rsidP="00FA3373">
                        <w:pPr>
                          <w:spacing w:line="220" w:lineRule="exact"/>
                          <w:rPr>
                            <w:rFonts w:ascii="メイリオ" w:eastAsia="メイリオ" w:hAnsi="メイリオ" w:cs="メイリオ"/>
                            <w:sz w:val="16"/>
                            <w:szCs w:val="16"/>
                          </w:rPr>
                        </w:pPr>
                      </w:p>
                    </w:txbxContent>
                  </v:textbox>
                </v:shape>
                <v:shape id="テキスト ボックス 2015" o:spid="_x0000_s1098" type="#_x0000_t202" style="position:absolute;left:16478;top:50912;width:14039;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" fillcolor="window" strokeweight=".5pt">
                  <v:textbox inset=",1mm,,1mm">
                    <w:txbxContent>
                      <w:p w14:paraId="1B9E9490" w14:textId="77777777" w:rsidR="00FA3373" w:rsidRPr="00570D36" w:rsidRDefault="00FA3373" w:rsidP="00FA3373">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山滝幼  479-0807</w:t>
                        </w:r>
                      </w:p>
                    </w:txbxContent>
                  </v:textbox>
                </v:shape>
              </v:group>
            </w:pict>
          </mc:Fallback>
        </mc:AlternateContent>
      </w:r>
      <w:r w:rsidR="00FA3373" w:rsidRPr="009C6047">
        <w:rPr>
          <w:rFonts w:ascii="メイリオ" w:eastAsia="メイリオ" w:hAnsi="メイリオ" w:cs="メイリオ"/>
          <w:noProof/>
          <w:sz w:val="28"/>
          <w:szCs w:val="28"/>
        </w:rPr>
        <mc:AlternateContent>
          <mc:Choice Requires="wps">
            <w:drawing>
              <wp:anchor distT="0" distB="0" distL="114300" distR="114300" simplePos="0" relativeHeight="253658112" behindDoc="0" locked="0" layoutInCell="1" allowOverlap="1" wp14:anchorId="2A775EFC" wp14:editId="197AD884">
                <wp:simplePos x="0" y="0"/>
                <wp:positionH relativeFrom="column">
                  <wp:posOffset>5956936</wp:posOffset>
                </wp:positionH>
                <wp:positionV relativeFrom="paragraph">
                  <wp:posOffset>137795</wp:posOffset>
                </wp:positionV>
                <wp:extent cx="393700" cy="7224395"/>
                <wp:effectExtent l="0" t="0" r="25400" b="14605"/>
                <wp:wrapNone/>
                <wp:docPr id="144" name="テキスト ボックス 144"/>
                <wp:cNvGraphicFramePr/>
                <a:graphic xmlns:a="http://schemas.openxmlformats.org/drawingml/2006/main">
                  <a:graphicData uri="http://schemas.microsoft.com/office/word/2010/wordprocessingShape">
                    <wps:wsp>
                      <wps:cNvSpPr txBox="1"/>
                      <wps:spPr>
                        <a:xfrm>
                          <a:off x="0" y="0"/>
                          <a:ext cx="393700" cy="7224395"/>
                        </a:xfrm>
                        <a:prstGeom prst="rect">
                          <a:avLst/>
                        </a:prstGeom>
                        <a:solidFill>
                          <a:sysClr val="window" lastClr="FFFFFF"/>
                        </a:solidFill>
                        <a:ln w="6350">
                          <a:solidFill>
                            <a:prstClr val="black"/>
                          </a:solidFill>
                        </a:ln>
                        <a:effectLst/>
                      </wps:spPr>
                      <wps:txbx>
                        <w:txbxContent>
                          <w:p w14:paraId="15539F4E" w14:textId="77777777" w:rsidR="00FA3373" w:rsidRPr="00865B44" w:rsidRDefault="00FA3373" w:rsidP="00FA3373">
                            <w:pPr>
                              <w:spacing w:line="240" w:lineRule="exact"/>
                              <w:ind w:firstLineChars="100" w:firstLine="206"/>
                              <w:jc w:val="center"/>
                              <w:rPr>
                                <w:rFonts w:ascii="メイリオ" w:eastAsia="メイリオ" w:hAnsi="メイリオ" w:cs="メイリオ"/>
                                <w:sz w:val="16"/>
                                <w:szCs w:val="16"/>
                              </w:rPr>
                            </w:pPr>
                            <w:r w:rsidRPr="00BC4FEB">
                              <w:rPr>
                                <w:rFonts w:ascii="メイリオ" w:eastAsia="メイリオ" w:hAnsi="メイリオ" w:cs="メイリオ" w:hint="eastAsia"/>
                                <w:spacing w:val="23"/>
                                <w:kern w:val="0"/>
                                <w:sz w:val="16"/>
                                <w:szCs w:val="16"/>
                                <w:fitText w:val="3040" w:id="1924669696"/>
                              </w:rPr>
                              <w:t>最終校園は岸和田市教育委員会</w:t>
                            </w:r>
                            <w:r w:rsidRPr="00BC4FEB">
                              <w:rPr>
                                <w:rFonts w:ascii="メイリオ" w:eastAsia="メイリオ" w:hAnsi="メイリオ" w:cs="メイリオ" w:hint="eastAsia"/>
                                <w:spacing w:val="-1"/>
                                <w:kern w:val="0"/>
                                <w:sz w:val="16"/>
                                <w:szCs w:val="16"/>
                                <w:fitText w:val="3040" w:id="1924669696"/>
                              </w:rPr>
                              <w:t>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75EFC" id="テキスト ボックス 144" o:spid="_x0000_s1099" type="#_x0000_t202" style="position:absolute;left:0;text-align:left;margin-left:469.05pt;margin-top:10.85pt;width:31pt;height:568.8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" fillcolor="window" strokeweight=".5pt">
                <v:textbox style="layout-flow:vertical-ideographic">
                  <w:txbxContent>
                    <w:p w14:paraId="15539F4E" w14:textId="77777777" w:rsidR="00FA3373" w:rsidRPr="00865B44" w:rsidRDefault="00FA3373" w:rsidP="00FA3373">
                      <w:pPr>
                        <w:spacing w:line="240" w:lineRule="exact"/>
                        <w:ind w:firstLineChars="100" w:firstLine="206"/>
                        <w:jc w:val="center"/>
                        <w:rPr>
                          <w:rFonts w:ascii="メイリオ" w:eastAsia="メイリオ" w:hAnsi="メイリオ" w:cs="メイリオ"/>
                          <w:sz w:val="16"/>
                          <w:szCs w:val="16"/>
                        </w:rPr>
                      </w:pPr>
                      <w:r w:rsidRPr="00BC4FEB">
                        <w:rPr>
                          <w:rFonts w:ascii="メイリオ" w:eastAsia="メイリオ" w:hAnsi="メイリオ" w:cs="メイリオ" w:hint="eastAsia"/>
                          <w:spacing w:val="23"/>
                          <w:kern w:val="0"/>
                          <w:sz w:val="16"/>
                          <w:szCs w:val="16"/>
                          <w:fitText w:val="3040" w:id="1924669696"/>
                        </w:rPr>
                        <w:t>最終校園は岸和田市教育委員会</w:t>
                      </w:r>
                      <w:r w:rsidRPr="00BC4FEB">
                        <w:rPr>
                          <w:rFonts w:ascii="メイリオ" w:eastAsia="メイリオ" w:hAnsi="メイリオ" w:cs="メイリオ" w:hint="eastAsia"/>
                          <w:spacing w:val="-1"/>
                          <w:kern w:val="0"/>
                          <w:sz w:val="16"/>
                          <w:szCs w:val="16"/>
                          <w:fitText w:val="3040" w:id="1924669696"/>
                        </w:rPr>
                        <w:t>へ</w:t>
                      </w:r>
                    </w:p>
                  </w:txbxContent>
                </v:textbox>
              </v:shape>
            </w:pict>
          </mc:Fallback>
        </mc:AlternateContent>
      </w:r>
      <w:r w:rsidR="00FA3373" w:rsidRPr="009C6047">
        <w:rPr>
          <w:rFonts w:ascii="メイリオ" w:eastAsia="メイリオ" w:hAnsi="メイリオ" w:cs="メイリオ" w:hint="eastAsia"/>
          <w:sz w:val="28"/>
          <w:szCs w:val="28"/>
        </w:rPr>
        <w:t>【緊急時連絡網】</w:t>
      </w:r>
    </w:p>
    <w:p w14:paraId="4752AE67" w14:textId="7956AE7F" w:rsidR="00FA3373" w:rsidRDefault="00FA3373" w:rsidP="00FA3373">
      <w:pPr>
        <w:spacing w:line="320" w:lineRule="exact"/>
        <w:rPr>
          <w:rFonts w:ascii="メイリオ" w:eastAsia="メイリオ" w:hAnsi="メイリオ" w:cs="メイリオ"/>
          <w:sz w:val="22"/>
        </w:rPr>
      </w:pPr>
      <w:r>
        <w:rPr>
          <w:rFonts w:ascii="HG創英角ｺﾞｼｯｸUB" w:eastAsia="HG創英角ｺﾞｼｯｸUB" w:hAnsi="HG創英角ｺﾞｼｯｸUB"/>
          <w:b/>
          <w:noProof/>
          <w:sz w:val="28"/>
          <w:szCs w:val="28"/>
        </w:rPr>
        <mc:AlternateContent>
          <mc:Choice Requires="wpg">
            <w:drawing>
              <wp:anchor distT="0" distB="0" distL="114300" distR="114300" simplePos="0" relativeHeight="253594624" behindDoc="0" locked="0" layoutInCell="1" allowOverlap="1" wp14:anchorId="5E51B726" wp14:editId="18D11154">
                <wp:simplePos x="0" y="0"/>
                <wp:positionH relativeFrom="column">
                  <wp:posOffset>194310</wp:posOffset>
                </wp:positionH>
                <wp:positionV relativeFrom="paragraph">
                  <wp:posOffset>121321</wp:posOffset>
                </wp:positionV>
                <wp:extent cx="6155691" cy="8350250"/>
                <wp:effectExtent l="0" t="0" r="16510" b="12700"/>
                <wp:wrapNone/>
                <wp:docPr id="2016" name="グループ化 2016"/>
                <wp:cNvGraphicFramePr/>
                <a:graphic xmlns:a="http://schemas.openxmlformats.org/drawingml/2006/main">
                  <a:graphicData uri="http://schemas.microsoft.com/office/word/2010/wordprocessingGroup">
                    <wpg:wgp>
                      <wpg:cNvGrpSpPr/>
                      <wpg:grpSpPr>
                        <a:xfrm>
                          <a:off x="0" y="0"/>
                          <a:ext cx="6155691" cy="8350250"/>
                          <a:chOff x="0" y="0"/>
                          <a:chExt cx="8478954" cy="11833149"/>
                        </a:xfrm>
                      </wpg:grpSpPr>
                      <wpg:grpSp>
                        <wpg:cNvPr id="2017" name="グループ化 2017"/>
                        <wpg:cNvGrpSpPr/>
                        <wpg:grpSpPr>
                          <a:xfrm>
                            <a:off x="905382" y="6208295"/>
                            <a:ext cx="7541187" cy="2343150"/>
                            <a:chOff x="-81207" y="0"/>
                            <a:chExt cx="7541187" cy="2343150"/>
                          </a:xfrm>
                        </wpg:grpSpPr>
                        <wpg:grpSp>
                          <wpg:cNvPr id="2018" name="グループ化 2018"/>
                          <wpg:cNvGrpSpPr/>
                          <wpg:grpSpPr>
                            <a:xfrm>
                              <a:off x="3457700" y="0"/>
                              <a:ext cx="3887795" cy="390525"/>
                              <a:chOff x="-1639192" y="0"/>
                              <a:chExt cx="4417780" cy="807085"/>
                            </a:xfrm>
                          </wpg:grpSpPr>
                          <wps:wsp>
                            <wps:cNvPr id="2019" name="直線コネクタ 2019"/>
                            <wps:cNvCnPr/>
                            <wps:spPr>
                              <a:xfrm>
                                <a:off x="372368" y="0"/>
                                <a:ext cx="0" cy="807085"/>
                              </a:xfrm>
                              <a:prstGeom prst="line">
                                <a:avLst/>
                              </a:prstGeom>
                              <a:noFill/>
                              <a:ln w="9525" cap="flat" cmpd="sng" algn="ctr">
                                <a:solidFill>
                                  <a:sysClr val="windowText" lastClr="000000"/>
                                </a:solidFill>
                                <a:prstDash val="solid"/>
                              </a:ln>
                              <a:effectLst/>
                            </wps:spPr>
                            <wps:bodyPr/>
                          </wps:wsp>
                          <wps:wsp>
                            <wps:cNvPr id="2020" name="直線コネクタ 2020"/>
                            <wps:cNvCnPr/>
                            <wps:spPr>
                              <a:xfrm>
                                <a:off x="-1639192" y="220720"/>
                                <a:ext cx="2013162" cy="0"/>
                              </a:xfrm>
                              <a:prstGeom prst="line">
                                <a:avLst/>
                              </a:prstGeom>
                              <a:noFill/>
                              <a:ln w="9525" cap="flat" cmpd="sng" algn="ctr">
                                <a:solidFill>
                                  <a:sysClr val="windowText" lastClr="000000"/>
                                </a:solidFill>
                                <a:prstDash val="solid"/>
                              </a:ln>
                              <a:effectLst/>
                            </wps:spPr>
                            <wps:bodyPr/>
                          </wps:wsp>
                          <wps:wsp>
                            <wps:cNvPr id="2021" name="直線コネクタ 2021"/>
                            <wps:cNvCnPr/>
                            <wps:spPr>
                              <a:xfrm>
                                <a:off x="372368" y="0"/>
                                <a:ext cx="2349939" cy="0"/>
                              </a:xfrm>
                              <a:prstGeom prst="line">
                                <a:avLst/>
                              </a:prstGeom>
                              <a:noFill/>
                              <a:ln w="9525" cap="flat" cmpd="sng" algn="ctr">
                                <a:solidFill>
                                  <a:sysClr val="windowText" lastClr="000000"/>
                                </a:solidFill>
                                <a:prstDash val="solid"/>
                              </a:ln>
                              <a:effectLst/>
                            </wps:spPr>
                            <wps:bodyPr/>
                          </wps:wsp>
                          <wps:wsp>
                            <wps:cNvPr id="2022" name="直線コネクタ 2022"/>
                            <wps:cNvCnPr/>
                            <wps:spPr>
                              <a:xfrm flipV="1">
                                <a:off x="372368" y="806684"/>
                                <a:ext cx="2406220" cy="0"/>
                              </a:xfrm>
                              <a:prstGeom prst="line">
                                <a:avLst/>
                              </a:prstGeom>
                              <a:noFill/>
                              <a:ln w="9525" cap="flat" cmpd="sng" algn="ctr">
                                <a:solidFill>
                                  <a:sysClr val="windowText" lastClr="000000"/>
                                </a:solidFill>
                                <a:prstDash val="solid"/>
                              </a:ln>
                              <a:effectLst/>
                            </wps:spPr>
                            <wps:bodyPr/>
                          </wps:wsp>
                        </wpg:grpSp>
                        <wpg:grpSp>
                          <wpg:cNvPr id="2023" name="グループ化 2023"/>
                          <wpg:cNvGrpSpPr/>
                          <wpg:grpSpPr>
                            <a:xfrm>
                              <a:off x="-81207" y="323850"/>
                              <a:ext cx="1785133" cy="1387123"/>
                              <a:chOff x="-1580749" y="0"/>
                              <a:chExt cx="1787733" cy="807085"/>
                            </a:xfrm>
                          </wpg:grpSpPr>
                          <wps:wsp>
                            <wps:cNvPr id="2024" name="直線コネクタ 2024"/>
                            <wps:cNvCnPr/>
                            <wps:spPr>
                              <a:xfrm>
                                <a:off x="186373" y="0"/>
                                <a:ext cx="0" cy="807085"/>
                              </a:xfrm>
                              <a:prstGeom prst="line">
                                <a:avLst/>
                              </a:prstGeom>
                              <a:noFill/>
                              <a:ln w="9525" cap="flat" cmpd="sng" algn="ctr">
                                <a:solidFill>
                                  <a:sysClr val="windowText" lastClr="000000"/>
                                </a:solidFill>
                                <a:prstDash val="solid"/>
                              </a:ln>
                              <a:effectLst/>
                            </wps:spPr>
                            <wps:bodyPr/>
                          </wps:wsp>
                          <wps:wsp>
                            <wps:cNvPr id="2025" name="直線コネクタ 2025"/>
                            <wps:cNvCnPr/>
                            <wps:spPr>
                              <a:xfrm>
                                <a:off x="-1580749" y="307003"/>
                                <a:ext cx="1787733" cy="0"/>
                              </a:xfrm>
                              <a:prstGeom prst="line">
                                <a:avLst/>
                              </a:prstGeom>
                              <a:noFill/>
                              <a:ln w="9525" cap="flat" cmpd="sng" algn="ctr">
                                <a:solidFill>
                                  <a:sysClr val="windowText" lastClr="000000"/>
                                </a:solidFill>
                                <a:prstDash val="solid"/>
                              </a:ln>
                              <a:effectLst/>
                            </wps:spPr>
                            <wps:bodyPr/>
                          </wps:wsp>
                        </wpg:grpSp>
                        <wpg:grpSp>
                          <wpg:cNvPr id="2026" name="グループ化 2026"/>
                          <wpg:cNvGrpSpPr/>
                          <wpg:grpSpPr>
                            <a:xfrm>
                              <a:off x="1695450" y="114300"/>
                              <a:ext cx="1764665" cy="787048"/>
                              <a:chOff x="-2317108" y="0"/>
                              <a:chExt cx="2540627" cy="807085"/>
                            </a:xfrm>
                          </wpg:grpSpPr>
                          <wps:wsp>
                            <wps:cNvPr id="2027" name="直線コネクタ 2027"/>
                            <wps:cNvCnPr/>
                            <wps:spPr>
                              <a:xfrm>
                                <a:off x="223284" y="0"/>
                                <a:ext cx="0" cy="807085"/>
                              </a:xfrm>
                              <a:prstGeom prst="line">
                                <a:avLst/>
                              </a:prstGeom>
                              <a:noFill/>
                              <a:ln w="9525" cap="flat" cmpd="sng" algn="ctr">
                                <a:solidFill>
                                  <a:sysClr val="windowText" lastClr="000000"/>
                                </a:solidFill>
                                <a:prstDash val="solid"/>
                              </a:ln>
                              <a:effectLst/>
                            </wps:spPr>
                            <wps:bodyPr/>
                          </wps:wsp>
                          <wps:wsp>
                            <wps:cNvPr id="2028" name="直線コネクタ 2028"/>
                            <wps:cNvCnPr/>
                            <wps:spPr>
                              <a:xfrm>
                                <a:off x="-2317108" y="214105"/>
                                <a:ext cx="2540627" cy="0"/>
                              </a:xfrm>
                              <a:prstGeom prst="line">
                                <a:avLst/>
                              </a:prstGeom>
                              <a:noFill/>
                              <a:ln w="9525" cap="flat" cmpd="sng" algn="ctr">
                                <a:solidFill>
                                  <a:sysClr val="windowText" lastClr="000000"/>
                                </a:solidFill>
                                <a:prstDash val="solid"/>
                              </a:ln>
                              <a:effectLst/>
                            </wps:spPr>
                            <wps:bodyPr/>
                          </wps:wsp>
                        </wpg:grpSp>
                        <wpg:grpSp>
                          <wpg:cNvPr id="2029" name="グループ化 2029"/>
                          <wpg:cNvGrpSpPr/>
                          <wpg:grpSpPr>
                            <a:xfrm>
                              <a:off x="1695450" y="1600200"/>
                              <a:ext cx="5764530" cy="390525"/>
                              <a:chOff x="-3652496" y="0"/>
                              <a:chExt cx="6550352" cy="807085"/>
                            </a:xfrm>
                          </wpg:grpSpPr>
                          <wps:wsp>
                            <wps:cNvPr id="2030" name="直線コネクタ 2030"/>
                            <wps:cNvCnPr/>
                            <wps:spPr>
                              <a:xfrm>
                                <a:off x="387277" y="0"/>
                                <a:ext cx="0" cy="807085"/>
                              </a:xfrm>
                              <a:prstGeom prst="line">
                                <a:avLst/>
                              </a:prstGeom>
                              <a:noFill/>
                              <a:ln w="9525" cap="flat" cmpd="sng" algn="ctr">
                                <a:solidFill>
                                  <a:sysClr val="windowText" lastClr="000000"/>
                                </a:solidFill>
                                <a:prstDash val="solid"/>
                              </a:ln>
                              <a:effectLst/>
                            </wps:spPr>
                            <wps:bodyPr/>
                          </wps:wsp>
                          <wps:wsp>
                            <wps:cNvPr id="2031" name="直線コネクタ 2031"/>
                            <wps:cNvCnPr/>
                            <wps:spPr>
                              <a:xfrm flipV="1">
                                <a:off x="-3652496" y="228929"/>
                                <a:ext cx="4039773" cy="0"/>
                              </a:xfrm>
                              <a:prstGeom prst="line">
                                <a:avLst/>
                              </a:prstGeom>
                              <a:noFill/>
                              <a:ln w="9525" cap="flat" cmpd="sng" algn="ctr">
                                <a:solidFill>
                                  <a:sysClr val="windowText" lastClr="000000"/>
                                </a:solidFill>
                                <a:prstDash val="solid"/>
                              </a:ln>
                              <a:effectLst/>
                            </wps:spPr>
                            <wps:bodyPr/>
                          </wps:wsp>
                          <wps:wsp>
                            <wps:cNvPr id="2032" name="直線コネクタ 2032"/>
                            <wps:cNvCnPr/>
                            <wps:spPr>
                              <a:xfrm>
                                <a:off x="387277" y="0"/>
                                <a:ext cx="2454296" cy="0"/>
                              </a:xfrm>
                              <a:prstGeom prst="line">
                                <a:avLst/>
                              </a:prstGeom>
                              <a:noFill/>
                              <a:ln w="9525" cap="flat" cmpd="sng" algn="ctr">
                                <a:solidFill>
                                  <a:sysClr val="windowText" lastClr="000000"/>
                                </a:solidFill>
                                <a:prstDash val="solid"/>
                              </a:ln>
                              <a:effectLst/>
                            </wps:spPr>
                            <wps:bodyPr/>
                          </wps:wsp>
                          <wps:wsp>
                            <wps:cNvPr id="2033" name="直線コネクタ 2033"/>
                            <wps:cNvCnPr/>
                            <wps:spPr>
                              <a:xfrm flipV="1">
                                <a:off x="387277" y="806684"/>
                                <a:ext cx="2510579" cy="0"/>
                              </a:xfrm>
                              <a:prstGeom prst="line">
                                <a:avLst/>
                              </a:prstGeom>
                              <a:noFill/>
                              <a:ln w="9525" cap="flat" cmpd="sng" algn="ctr">
                                <a:solidFill>
                                  <a:sysClr val="windowText" lastClr="000000"/>
                                </a:solidFill>
                                <a:prstDash val="solid"/>
                              </a:ln>
                              <a:effectLst/>
                            </wps:spPr>
                            <wps:bodyPr/>
                          </wps:wsp>
                        </wpg:grpSp>
                        <wps:wsp>
                          <wps:cNvPr id="2034" name="直線コネクタ 2034"/>
                          <wps:cNvCnPr/>
                          <wps:spPr>
                            <a:xfrm>
                              <a:off x="-78719" y="2343150"/>
                              <a:ext cx="7362825" cy="0"/>
                            </a:xfrm>
                            <a:prstGeom prst="line">
                              <a:avLst/>
                            </a:prstGeom>
                            <a:noFill/>
                            <a:ln w="9525" cap="flat" cmpd="sng" algn="ctr">
                              <a:solidFill>
                                <a:sysClr val="windowText" lastClr="000000"/>
                              </a:solidFill>
                              <a:prstDash val="solid"/>
                            </a:ln>
                            <a:effectLst/>
                          </wps:spPr>
                          <wps:bodyPr/>
                        </wps:wsp>
                      </wpg:grpSp>
                      <wpg:grpSp>
                        <wpg:cNvPr id="2035" name="グループ化 2035"/>
                        <wpg:cNvGrpSpPr/>
                        <wpg:grpSpPr>
                          <a:xfrm>
                            <a:off x="0" y="0"/>
                            <a:ext cx="8478954" cy="11833149"/>
                            <a:chOff x="0" y="0"/>
                            <a:chExt cx="8478954" cy="11833149"/>
                          </a:xfrm>
                        </wpg:grpSpPr>
                        <wpg:grpSp>
                          <wpg:cNvPr id="2036" name="グループ化 2036"/>
                          <wpg:cNvGrpSpPr/>
                          <wpg:grpSpPr>
                            <a:xfrm>
                              <a:off x="909107" y="2478505"/>
                              <a:ext cx="7335532" cy="619458"/>
                              <a:chOff x="-77482" y="-5950"/>
                              <a:chExt cx="7335532" cy="813035"/>
                            </a:xfrm>
                          </wpg:grpSpPr>
                          <wps:wsp>
                            <wps:cNvPr id="2037" name="直線コネクタ 2037"/>
                            <wps:cNvCnPr/>
                            <wps:spPr>
                              <a:xfrm>
                                <a:off x="1762125" y="0"/>
                                <a:ext cx="0" cy="807085"/>
                              </a:xfrm>
                              <a:prstGeom prst="line">
                                <a:avLst/>
                              </a:prstGeom>
                              <a:noFill/>
                              <a:ln w="9525" cap="flat" cmpd="sng" algn="ctr">
                                <a:solidFill>
                                  <a:sysClr val="windowText" lastClr="000000"/>
                                </a:solidFill>
                                <a:prstDash val="solid"/>
                              </a:ln>
                              <a:effectLst/>
                            </wps:spPr>
                            <wps:bodyPr/>
                          </wps:wsp>
                          <wps:wsp>
                            <wps:cNvPr id="2038" name="直線コネクタ 2038"/>
                            <wps:cNvCnPr/>
                            <wps:spPr>
                              <a:xfrm>
                                <a:off x="-77482" y="247651"/>
                                <a:ext cx="1834720" cy="0"/>
                              </a:xfrm>
                              <a:prstGeom prst="line">
                                <a:avLst/>
                              </a:prstGeom>
                              <a:noFill/>
                              <a:ln w="9525" cap="flat" cmpd="sng" algn="ctr">
                                <a:solidFill>
                                  <a:sysClr val="windowText" lastClr="000000"/>
                                </a:solidFill>
                                <a:prstDash val="solid"/>
                              </a:ln>
                              <a:effectLst/>
                            </wps:spPr>
                            <wps:bodyPr/>
                          </wps:wsp>
                          <wps:wsp>
                            <wps:cNvPr id="2039" name="直線コネクタ 2039"/>
                            <wps:cNvCnPr/>
                            <wps:spPr>
                              <a:xfrm>
                                <a:off x="1762125" y="-5950"/>
                                <a:ext cx="5495925" cy="0"/>
                              </a:xfrm>
                              <a:prstGeom prst="line">
                                <a:avLst/>
                              </a:prstGeom>
                              <a:noFill/>
                              <a:ln w="9525" cap="flat" cmpd="sng" algn="ctr">
                                <a:solidFill>
                                  <a:sysClr val="windowText" lastClr="000000"/>
                                </a:solidFill>
                                <a:prstDash val="solid"/>
                              </a:ln>
                              <a:effectLst/>
                            </wps:spPr>
                            <wps:bodyPr/>
                          </wps:wsp>
                          <wps:wsp>
                            <wps:cNvPr id="2040" name="直線コネクタ 2040"/>
                            <wps:cNvCnPr/>
                            <wps:spPr>
                              <a:xfrm>
                                <a:off x="1762125" y="806648"/>
                                <a:ext cx="5395208" cy="0"/>
                              </a:xfrm>
                              <a:prstGeom prst="line">
                                <a:avLst/>
                              </a:prstGeom>
                              <a:noFill/>
                              <a:ln w="9525" cap="flat" cmpd="sng" algn="ctr">
                                <a:solidFill>
                                  <a:sysClr val="windowText" lastClr="000000"/>
                                </a:solidFill>
                                <a:prstDash val="solid"/>
                              </a:ln>
                              <a:effectLst/>
                            </wps:spPr>
                            <wps:bodyPr/>
                          </wps:wsp>
                        </wpg:grpSp>
                        <wpg:grpSp>
                          <wpg:cNvPr id="2041" name="グループ化 2041"/>
                          <wpg:cNvGrpSpPr/>
                          <wpg:grpSpPr>
                            <a:xfrm>
                              <a:off x="909106" y="3705726"/>
                              <a:ext cx="7335533" cy="619125"/>
                              <a:chOff x="-77483" y="-5950"/>
                              <a:chExt cx="7335533" cy="813035"/>
                            </a:xfrm>
                          </wpg:grpSpPr>
                          <wps:wsp>
                            <wps:cNvPr id="2042" name="直線コネクタ 2042"/>
                            <wps:cNvCnPr/>
                            <wps:spPr>
                              <a:xfrm>
                                <a:off x="1762125" y="0"/>
                                <a:ext cx="0" cy="807085"/>
                              </a:xfrm>
                              <a:prstGeom prst="line">
                                <a:avLst/>
                              </a:prstGeom>
                              <a:noFill/>
                              <a:ln w="9525" cap="flat" cmpd="sng" algn="ctr">
                                <a:solidFill>
                                  <a:sysClr val="windowText" lastClr="000000"/>
                                </a:solidFill>
                                <a:prstDash val="solid"/>
                              </a:ln>
                              <a:effectLst/>
                            </wps:spPr>
                            <wps:bodyPr/>
                          </wps:wsp>
                          <wps:wsp>
                            <wps:cNvPr id="2043" name="直線コネクタ 2043"/>
                            <wps:cNvCnPr/>
                            <wps:spPr>
                              <a:xfrm>
                                <a:off x="-77483" y="247649"/>
                                <a:ext cx="1834720" cy="0"/>
                              </a:xfrm>
                              <a:prstGeom prst="line">
                                <a:avLst/>
                              </a:prstGeom>
                              <a:noFill/>
                              <a:ln w="9525" cap="flat" cmpd="sng" algn="ctr">
                                <a:solidFill>
                                  <a:sysClr val="windowText" lastClr="000000"/>
                                </a:solidFill>
                                <a:prstDash val="solid"/>
                              </a:ln>
                              <a:effectLst/>
                            </wps:spPr>
                            <wps:bodyPr/>
                          </wps:wsp>
                          <wps:wsp>
                            <wps:cNvPr id="2044" name="直線コネクタ 2044"/>
                            <wps:cNvCnPr/>
                            <wps:spPr>
                              <a:xfrm>
                                <a:off x="1762125" y="-5950"/>
                                <a:ext cx="5495925" cy="0"/>
                              </a:xfrm>
                              <a:prstGeom prst="line">
                                <a:avLst/>
                              </a:prstGeom>
                              <a:noFill/>
                              <a:ln w="9525" cap="flat" cmpd="sng" algn="ctr">
                                <a:solidFill>
                                  <a:sysClr val="windowText" lastClr="000000"/>
                                </a:solidFill>
                                <a:prstDash val="solid"/>
                              </a:ln>
                              <a:effectLst/>
                            </wps:spPr>
                            <wps:bodyPr/>
                          </wps:wsp>
                          <wps:wsp>
                            <wps:cNvPr id="2045" name="直線コネクタ 2045"/>
                            <wps:cNvCnPr/>
                            <wps:spPr>
                              <a:xfrm>
                                <a:off x="1762125" y="806648"/>
                                <a:ext cx="5395208" cy="0"/>
                              </a:xfrm>
                              <a:prstGeom prst="line">
                                <a:avLst/>
                              </a:prstGeom>
                              <a:noFill/>
                              <a:ln w="9525" cap="flat" cmpd="sng" algn="ctr">
                                <a:solidFill>
                                  <a:sysClr val="windowText" lastClr="000000"/>
                                </a:solidFill>
                                <a:prstDash val="solid"/>
                              </a:ln>
                              <a:effectLst/>
                            </wps:spPr>
                            <wps:bodyPr/>
                          </wps:wsp>
                        </wpg:grpSp>
                        <wpg:grpSp>
                          <wpg:cNvPr id="2046" name="グループ化 2046"/>
                          <wpg:cNvGrpSpPr/>
                          <wpg:grpSpPr>
                            <a:xfrm>
                              <a:off x="909106" y="4957011"/>
                              <a:ext cx="7335533" cy="619125"/>
                              <a:chOff x="-77483" y="-5950"/>
                              <a:chExt cx="7335533" cy="813035"/>
                            </a:xfrm>
                          </wpg:grpSpPr>
                          <wps:wsp>
                            <wps:cNvPr id="2047" name="直線コネクタ 2047"/>
                            <wps:cNvCnPr/>
                            <wps:spPr>
                              <a:xfrm>
                                <a:off x="1762125" y="0"/>
                                <a:ext cx="0" cy="807085"/>
                              </a:xfrm>
                              <a:prstGeom prst="line">
                                <a:avLst/>
                              </a:prstGeom>
                              <a:noFill/>
                              <a:ln w="9525" cap="flat" cmpd="sng" algn="ctr">
                                <a:solidFill>
                                  <a:sysClr val="windowText" lastClr="000000"/>
                                </a:solidFill>
                                <a:prstDash val="solid"/>
                              </a:ln>
                              <a:effectLst/>
                            </wps:spPr>
                            <wps:bodyPr/>
                          </wps:wsp>
                          <wps:wsp>
                            <wps:cNvPr id="195" name="直線コネクタ 195"/>
                            <wps:cNvCnPr/>
                            <wps:spPr>
                              <a:xfrm>
                                <a:off x="-77483" y="247649"/>
                                <a:ext cx="1834720" cy="0"/>
                              </a:xfrm>
                              <a:prstGeom prst="line">
                                <a:avLst/>
                              </a:prstGeom>
                              <a:noFill/>
                              <a:ln w="9525" cap="flat" cmpd="sng" algn="ctr">
                                <a:solidFill>
                                  <a:sysClr val="windowText" lastClr="000000"/>
                                </a:solidFill>
                                <a:prstDash val="solid"/>
                              </a:ln>
                              <a:effectLst/>
                            </wps:spPr>
                            <wps:bodyPr/>
                          </wps:wsp>
                          <wps:wsp>
                            <wps:cNvPr id="196" name="直線コネクタ 196"/>
                            <wps:cNvCnPr/>
                            <wps:spPr>
                              <a:xfrm>
                                <a:off x="1762125" y="-5950"/>
                                <a:ext cx="5495925" cy="0"/>
                              </a:xfrm>
                              <a:prstGeom prst="line">
                                <a:avLst/>
                              </a:prstGeom>
                              <a:noFill/>
                              <a:ln w="9525" cap="flat" cmpd="sng" algn="ctr">
                                <a:solidFill>
                                  <a:sysClr val="windowText" lastClr="000000"/>
                                </a:solidFill>
                                <a:prstDash val="solid"/>
                              </a:ln>
                              <a:effectLst/>
                            </wps:spPr>
                            <wps:bodyPr/>
                          </wps:wsp>
                          <wps:wsp>
                            <wps:cNvPr id="210" name="直線コネクタ 210"/>
                            <wps:cNvCnPr/>
                            <wps:spPr>
                              <a:xfrm>
                                <a:off x="1762125" y="806648"/>
                                <a:ext cx="5395208" cy="0"/>
                              </a:xfrm>
                              <a:prstGeom prst="line">
                                <a:avLst/>
                              </a:prstGeom>
                              <a:noFill/>
                              <a:ln w="9525" cap="flat" cmpd="sng" algn="ctr">
                                <a:solidFill>
                                  <a:sysClr val="windowText" lastClr="000000"/>
                                </a:solidFill>
                                <a:prstDash val="solid"/>
                              </a:ln>
                              <a:effectLst/>
                            </wps:spPr>
                            <wps:bodyPr/>
                          </wps:wsp>
                        </wpg:grpSp>
                        <wpg:grpSp>
                          <wpg:cNvPr id="211" name="グループ化 211"/>
                          <wpg:cNvGrpSpPr/>
                          <wpg:grpSpPr>
                            <a:xfrm>
                              <a:off x="909106" y="1227221"/>
                              <a:ext cx="7335533" cy="619458"/>
                              <a:chOff x="-77483" y="-5950"/>
                              <a:chExt cx="7335533" cy="813035"/>
                            </a:xfrm>
                          </wpg:grpSpPr>
                          <wps:wsp>
                            <wps:cNvPr id="212" name="直線コネクタ 212"/>
                            <wps:cNvCnPr/>
                            <wps:spPr>
                              <a:xfrm>
                                <a:off x="1762125" y="0"/>
                                <a:ext cx="0" cy="807085"/>
                              </a:xfrm>
                              <a:prstGeom prst="line">
                                <a:avLst/>
                              </a:prstGeom>
                              <a:noFill/>
                              <a:ln w="9525" cap="flat" cmpd="sng" algn="ctr">
                                <a:solidFill>
                                  <a:sysClr val="windowText" lastClr="000000"/>
                                </a:solidFill>
                                <a:prstDash val="solid"/>
                              </a:ln>
                              <a:effectLst/>
                            </wps:spPr>
                            <wps:bodyPr/>
                          </wps:wsp>
                          <wps:wsp>
                            <wps:cNvPr id="213" name="直線コネクタ 213"/>
                            <wps:cNvCnPr/>
                            <wps:spPr>
                              <a:xfrm>
                                <a:off x="-77483" y="247651"/>
                                <a:ext cx="1834720" cy="0"/>
                              </a:xfrm>
                              <a:prstGeom prst="line">
                                <a:avLst/>
                              </a:prstGeom>
                              <a:noFill/>
                              <a:ln w="9525" cap="flat" cmpd="sng" algn="ctr">
                                <a:solidFill>
                                  <a:sysClr val="windowText" lastClr="000000"/>
                                </a:solidFill>
                                <a:prstDash val="solid"/>
                              </a:ln>
                              <a:effectLst/>
                            </wps:spPr>
                            <wps:bodyPr/>
                          </wps:wsp>
                          <wps:wsp>
                            <wps:cNvPr id="214" name="直線コネクタ 214"/>
                            <wps:cNvCnPr/>
                            <wps:spPr>
                              <a:xfrm>
                                <a:off x="1762125" y="-5950"/>
                                <a:ext cx="5495925" cy="0"/>
                              </a:xfrm>
                              <a:prstGeom prst="line">
                                <a:avLst/>
                              </a:prstGeom>
                              <a:noFill/>
                              <a:ln w="9525" cap="flat" cmpd="sng" algn="ctr">
                                <a:solidFill>
                                  <a:sysClr val="windowText" lastClr="000000"/>
                                </a:solidFill>
                                <a:prstDash val="solid"/>
                              </a:ln>
                              <a:effectLst/>
                            </wps:spPr>
                            <wps:bodyPr/>
                          </wps:wsp>
                          <wps:wsp>
                            <wps:cNvPr id="215" name="直線コネクタ 215"/>
                            <wps:cNvCnPr/>
                            <wps:spPr>
                              <a:xfrm>
                                <a:off x="1762125" y="806648"/>
                                <a:ext cx="5395208" cy="0"/>
                              </a:xfrm>
                              <a:prstGeom prst="line">
                                <a:avLst/>
                              </a:prstGeom>
                              <a:noFill/>
                              <a:ln w="9525" cap="flat" cmpd="sng" algn="ctr">
                                <a:solidFill>
                                  <a:sysClr val="windowText" lastClr="000000"/>
                                </a:solidFill>
                                <a:prstDash val="solid"/>
                              </a:ln>
                              <a:effectLst/>
                            </wps:spPr>
                            <wps:bodyPr/>
                          </wps:wsp>
                        </wpg:grpSp>
                        <wps:wsp>
                          <wps:cNvPr id="216" name="直線コネクタ 216"/>
                          <wps:cNvCnPr/>
                          <wps:spPr>
                            <a:xfrm flipH="1">
                              <a:off x="0" y="4692316"/>
                              <a:ext cx="0" cy="438150"/>
                            </a:xfrm>
                            <a:prstGeom prst="line">
                              <a:avLst/>
                            </a:prstGeom>
                            <a:noFill/>
                            <a:ln w="9525" cap="flat" cmpd="sng" algn="ctr">
                              <a:solidFill>
                                <a:sysClr val="windowText" lastClr="000000"/>
                              </a:solidFill>
                              <a:prstDash val="solid"/>
                            </a:ln>
                            <a:effectLst/>
                          </wps:spPr>
                          <wps:bodyPr/>
                        </wps:wsp>
                        <wps:wsp>
                          <wps:cNvPr id="218" name="直線コネクタ 218"/>
                          <wps:cNvCnPr/>
                          <wps:spPr>
                            <a:xfrm flipH="1">
                              <a:off x="529389" y="4692316"/>
                              <a:ext cx="0" cy="1028700"/>
                            </a:xfrm>
                            <a:prstGeom prst="line">
                              <a:avLst/>
                            </a:prstGeom>
                            <a:noFill/>
                            <a:ln w="9525" cap="flat" cmpd="sng" algn="ctr">
                              <a:solidFill>
                                <a:sysClr val="windowText" lastClr="000000"/>
                              </a:solidFill>
                              <a:prstDash val="solid"/>
                            </a:ln>
                            <a:effectLst/>
                          </wps:spPr>
                          <wps:bodyPr/>
                        </wps:wsp>
                        <wps:wsp>
                          <wps:cNvPr id="220" name="直線コネクタ 220"/>
                          <wps:cNvCnPr/>
                          <wps:spPr>
                            <a:xfrm>
                              <a:off x="24063" y="2887579"/>
                              <a:ext cx="0" cy="476250"/>
                            </a:xfrm>
                            <a:prstGeom prst="line">
                              <a:avLst/>
                            </a:prstGeom>
                            <a:noFill/>
                            <a:ln w="9525" cap="flat" cmpd="sng" algn="ctr">
                              <a:solidFill>
                                <a:sysClr val="windowText" lastClr="000000"/>
                              </a:solidFill>
                              <a:prstDash val="solid"/>
                            </a:ln>
                            <a:effectLst/>
                          </wps:spPr>
                          <wps:bodyPr/>
                        </wps:wsp>
                        <wps:wsp>
                          <wps:cNvPr id="221" name="直線コネクタ 221"/>
                          <wps:cNvCnPr/>
                          <wps:spPr>
                            <a:xfrm flipV="1">
                              <a:off x="721895" y="3768020"/>
                              <a:ext cx="198348" cy="0"/>
                            </a:xfrm>
                            <a:prstGeom prst="line">
                              <a:avLst/>
                            </a:prstGeom>
                            <a:noFill/>
                            <a:ln w="9525" cap="flat" cmpd="sng" algn="ctr">
                              <a:solidFill>
                                <a:sysClr val="windowText" lastClr="000000"/>
                              </a:solidFill>
                              <a:prstDash val="solid"/>
                            </a:ln>
                            <a:effectLst/>
                          </wps:spPr>
                          <wps:bodyPr/>
                        </wps:wsp>
                        <wpg:grpSp>
                          <wpg:cNvPr id="222" name="グループ化 222"/>
                          <wpg:cNvGrpSpPr/>
                          <wpg:grpSpPr>
                            <a:xfrm>
                              <a:off x="907829" y="0"/>
                              <a:ext cx="7352685" cy="619125"/>
                              <a:chOff x="-1619275" y="0"/>
                              <a:chExt cx="7353216" cy="619125"/>
                            </a:xfrm>
                          </wpg:grpSpPr>
                          <wpg:grpSp>
                            <wpg:cNvPr id="224" name="グループ化 224"/>
                            <wpg:cNvGrpSpPr/>
                            <wpg:grpSpPr>
                              <a:xfrm>
                                <a:off x="-1619275" y="0"/>
                                <a:ext cx="1837771" cy="612000"/>
                                <a:chOff x="-910294" y="47555"/>
                                <a:chExt cx="1033124" cy="606500"/>
                              </a:xfrm>
                            </wpg:grpSpPr>
                            <wps:wsp>
                              <wps:cNvPr id="226" name="直線コネクタ 226"/>
                              <wps:cNvCnPr/>
                              <wps:spPr>
                                <a:xfrm>
                                  <a:off x="122830" y="47555"/>
                                  <a:ext cx="0" cy="606500"/>
                                </a:xfrm>
                                <a:prstGeom prst="line">
                                  <a:avLst/>
                                </a:prstGeom>
                                <a:noFill/>
                                <a:ln w="9525" cap="flat" cmpd="sng" algn="ctr">
                                  <a:solidFill>
                                    <a:sysClr val="windowText" lastClr="000000"/>
                                  </a:solidFill>
                                  <a:prstDash val="solid"/>
                                </a:ln>
                                <a:effectLst/>
                              </wps:spPr>
                              <wps:bodyPr/>
                            </wps:wsp>
                            <wps:wsp>
                              <wps:cNvPr id="227" name="直線コネクタ 227"/>
                              <wps:cNvCnPr/>
                              <wps:spPr>
                                <a:xfrm>
                                  <a:off x="-910294" y="257773"/>
                                  <a:ext cx="1031483" cy="0"/>
                                </a:xfrm>
                                <a:prstGeom prst="line">
                                  <a:avLst/>
                                </a:prstGeom>
                                <a:noFill/>
                                <a:ln w="9525" cap="flat" cmpd="sng" algn="ctr">
                                  <a:solidFill>
                                    <a:sysClr val="windowText" lastClr="000000"/>
                                  </a:solidFill>
                                  <a:prstDash val="solid"/>
                                </a:ln>
                                <a:effectLst/>
                              </wps:spPr>
                              <wps:bodyPr/>
                            </wps:wsp>
                          </wpg:grpSp>
                          <wps:wsp>
                            <wps:cNvPr id="228" name="直線コネクタ 228"/>
                            <wps:cNvCnPr/>
                            <wps:spPr>
                              <a:xfrm>
                                <a:off x="228600" y="0"/>
                                <a:ext cx="5505341" cy="0"/>
                              </a:xfrm>
                              <a:prstGeom prst="line">
                                <a:avLst/>
                              </a:prstGeom>
                              <a:noFill/>
                              <a:ln w="9525" cap="flat" cmpd="sng" algn="ctr">
                                <a:solidFill>
                                  <a:sysClr val="windowText" lastClr="000000"/>
                                </a:solidFill>
                                <a:prstDash val="solid"/>
                              </a:ln>
                              <a:effectLst/>
                            </wps:spPr>
                            <wps:bodyPr/>
                          </wps:wsp>
                          <wps:wsp>
                            <wps:cNvPr id="229" name="直線コネクタ 229"/>
                            <wps:cNvCnPr/>
                            <wps:spPr>
                              <a:xfrm>
                                <a:off x="219075" y="619125"/>
                                <a:ext cx="5379369" cy="0"/>
                              </a:xfrm>
                              <a:prstGeom prst="line">
                                <a:avLst/>
                              </a:prstGeom>
                              <a:noFill/>
                              <a:ln w="9525" cap="flat" cmpd="sng" algn="ctr">
                                <a:solidFill>
                                  <a:sysClr val="windowText" lastClr="000000"/>
                                </a:solidFill>
                                <a:prstDash val="solid"/>
                              </a:ln>
                              <a:effectLst/>
                            </wps:spPr>
                            <wps:bodyPr/>
                          </wps:wsp>
                        </wpg:grpSp>
                        <wpg:grpSp>
                          <wpg:cNvPr id="236" name="グループ化 236"/>
                          <wpg:cNvGrpSpPr/>
                          <wpg:grpSpPr>
                            <a:xfrm>
                              <a:off x="907869" y="216569"/>
                              <a:ext cx="7571085" cy="11616580"/>
                              <a:chOff x="-78720" y="0"/>
                              <a:chExt cx="7571085" cy="11616580"/>
                            </a:xfrm>
                          </wpg:grpSpPr>
                          <wps:wsp>
                            <wps:cNvPr id="245" name="直線コネクタ 245"/>
                            <wps:cNvCnPr/>
                            <wps:spPr>
                              <a:xfrm>
                                <a:off x="-78714" y="0"/>
                                <a:ext cx="0" cy="10353730"/>
                              </a:xfrm>
                              <a:prstGeom prst="line">
                                <a:avLst/>
                              </a:prstGeom>
                              <a:noFill/>
                              <a:ln w="9525" cap="flat" cmpd="sng" algn="ctr">
                                <a:solidFill>
                                  <a:sysClr val="windowText" lastClr="000000"/>
                                </a:solidFill>
                                <a:prstDash val="solid"/>
                              </a:ln>
                              <a:effectLst/>
                            </wps:spPr>
                            <wps:bodyPr/>
                          </wps:wsp>
                          <wpg:grpSp>
                            <wpg:cNvPr id="260" name="グループ化 260"/>
                            <wpg:cNvGrpSpPr/>
                            <wpg:grpSpPr>
                              <a:xfrm>
                                <a:off x="-78720" y="8850702"/>
                                <a:ext cx="7571085" cy="2765878"/>
                                <a:chOff x="-78720" y="0"/>
                                <a:chExt cx="7571085" cy="2765878"/>
                              </a:xfrm>
                            </wpg:grpSpPr>
                            <wps:wsp>
                              <wps:cNvPr id="261" name="直線コネクタ 261"/>
                              <wps:cNvCnPr/>
                              <wps:spPr>
                                <a:xfrm>
                                  <a:off x="1466490" y="431321"/>
                                  <a:ext cx="0" cy="349857"/>
                                </a:xfrm>
                                <a:prstGeom prst="line">
                                  <a:avLst/>
                                </a:prstGeom>
                                <a:noFill/>
                                <a:ln w="9525" cap="flat" cmpd="sng" algn="ctr">
                                  <a:solidFill>
                                    <a:sysClr val="windowText" lastClr="000000"/>
                                  </a:solidFill>
                                  <a:prstDash val="solid"/>
                                </a:ln>
                                <a:effectLst/>
                              </wps:spPr>
                              <wps:bodyPr/>
                            </wps:wsp>
                            <wpg:grpSp>
                              <wpg:cNvPr id="263" name="グループ化 263"/>
                              <wpg:cNvGrpSpPr/>
                              <wpg:grpSpPr>
                                <a:xfrm>
                                  <a:off x="-78720" y="0"/>
                                  <a:ext cx="7571085" cy="2765878"/>
                                  <a:chOff x="-78720" y="0"/>
                                  <a:chExt cx="7571085" cy="2765878"/>
                                </a:xfrm>
                              </wpg:grpSpPr>
                              <wpg:grpSp>
                                <wpg:cNvPr id="264" name="グループ化 264"/>
                                <wpg:cNvGrpSpPr/>
                                <wpg:grpSpPr>
                                  <a:xfrm>
                                    <a:off x="1466849" y="1135054"/>
                                    <a:ext cx="5832271" cy="1630824"/>
                                    <a:chOff x="-1" y="-26996"/>
                                    <a:chExt cx="5832271" cy="1630824"/>
                                  </a:xfrm>
                                </wpg:grpSpPr>
                                <wps:wsp>
                                  <wps:cNvPr id="265" name="直線コネクタ 265"/>
                                  <wps:cNvCnPr/>
                                  <wps:spPr>
                                    <a:xfrm>
                                      <a:off x="0" y="1066800"/>
                                      <a:ext cx="1834720" cy="0"/>
                                    </a:xfrm>
                                    <a:prstGeom prst="line">
                                      <a:avLst/>
                                    </a:prstGeom>
                                    <a:noFill/>
                                    <a:ln w="9525" cap="flat" cmpd="sng" algn="ctr">
                                      <a:solidFill>
                                        <a:sysClr val="windowText" lastClr="000000"/>
                                      </a:solidFill>
                                      <a:prstDash val="solid"/>
                                    </a:ln>
                                    <a:effectLst/>
                                  </wps:spPr>
                                  <wps:bodyPr/>
                                </wps:wsp>
                                <wps:wsp>
                                  <wps:cNvPr id="266" name="直線コネクタ 266"/>
                                  <wps:cNvCnPr/>
                                  <wps:spPr>
                                    <a:xfrm>
                                      <a:off x="0" y="95250"/>
                                      <a:ext cx="0" cy="974090"/>
                                    </a:xfrm>
                                    <a:prstGeom prst="line">
                                      <a:avLst/>
                                    </a:prstGeom>
                                    <a:noFill/>
                                    <a:ln w="9525" cap="flat" cmpd="sng" algn="ctr">
                                      <a:solidFill>
                                        <a:sysClr val="windowText" lastClr="000000"/>
                                      </a:solidFill>
                                      <a:prstDash val="solid"/>
                                    </a:ln>
                                    <a:effectLst/>
                                  </wps:spPr>
                                  <wps:bodyPr/>
                                </wps:wsp>
                                <wps:wsp>
                                  <wps:cNvPr id="267" name="直線コネクタ 267"/>
                                  <wps:cNvCnPr/>
                                  <wps:spPr>
                                    <a:xfrm>
                                      <a:off x="-1" y="95250"/>
                                      <a:ext cx="2231416" cy="0"/>
                                    </a:xfrm>
                                    <a:prstGeom prst="line">
                                      <a:avLst/>
                                    </a:prstGeom>
                                    <a:noFill/>
                                    <a:ln w="9525" cap="flat" cmpd="sng" algn="ctr">
                                      <a:solidFill>
                                        <a:sysClr val="windowText" lastClr="000000"/>
                                      </a:solidFill>
                                      <a:prstDash val="solid"/>
                                    </a:ln>
                                    <a:effectLst/>
                                  </wps:spPr>
                                  <wps:bodyPr/>
                                </wps:wsp>
                                <wpg:grpSp>
                                  <wpg:cNvPr id="268" name="グループ化 268"/>
                                  <wpg:cNvGrpSpPr/>
                                  <wpg:grpSpPr>
                                    <a:xfrm>
                                      <a:off x="1828220" y="916261"/>
                                      <a:ext cx="3948762" cy="380898"/>
                                      <a:chOff x="84058" y="84791"/>
                                      <a:chExt cx="5735593" cy="808216"/>
                                    </a:xfrm>
                                  </wpg:grpSpPr>
                                  <wps:wsp>
                                    <wps:cNvPr id="269" name="直線コネクタ 269"/>
                                    <wps:cNvCnPr/>
                                    <wps:spPr>
                                      <a:xfrm>
                                        <a:off x="87157" y="84791"/>
                                        <a:ext cx="5666323" cy="0"/>
                                      </a:xfrm>
                                      <a:prstGeom prst="line">
                                        <a:avLst/>
                                      </a:prstGeom>
                                      <a:noFill/>
                                      <a:ln w="9525" cap="flat" cmpd="sng" algn="ctr">
                                        <a:solidFill>
                                          <a:sysClr val="windowText" lastClr="000000"/>
                                        </a:solidFill>
                                        <a:prstDash val="solid"/>
                                      </a:ln>
                                      <a:effectLst/>
                                    </wps:spPr>
                                    <wps:bodyPr/>
                                  </wps:wsp>
                                  <wps:wsp>
                                    <wps:cNvPr id="270" name="直線コネクタ 270"/>
                                    <wps:cNvCnPr/>
                                    <wps:spPr>
                                      <a:xfrm>
                                        <a:off x="84058" y="85922"/>
                                        <a:ext cx="0" cy="807085"/>
                                      </a:xfrm>
                                      <a:prstGeom prst="line">
                                        <a:avLst/>
                                      </a:prstGeom>
                                      <a:noFill/>
                                      <a:ln w="9525" cap="flat" cmpd="sng" algn="ctr">
                                        <a:solidFill>
                                          <a:sysClr val="windowText" lastClr="000000"/>
                                        </a:solidFill>
                                        <a:prstDash val="solid"/>
                                      </a:ln>
                                      <a:effectLst/>
                                    </wps:spPr>
                                    <wps:bodyPr/>
                                  </wps:wsp>
                                  <wps:wsp>
                                    <wps:cNvPr id="273" name="直線コネクタ 273"/>
                                    <wps:cNvCnPr/>
                                    <wps:spPr>
                                      <a:xfrm>
                                        <a:off x="95004" y="892159"/>
                                        <a:ext cx="5724647" cy="0"/>
                                      </a:xfrm>
                                      <a:prstGeom prst="line">
                                        <a:avLst/>
                                      </a:prstGeom>
                                      <a:noFill/>
                                      <a:ln w="9525" cap="flat" cmpd="sng" algn="ctr">
                                        <a:solidFill>
                                          <a:sysClr val="windowText" lastClr="000000"/>
                                        </a:solidFill>
                                        <a:prstDash val="solid"/>
                                      </a:ln>
                                      <a:effectLst/>
                                    </wps:spPr>
                                    <wps:bodyPr/>
                                  </wps:wsp>
                                </wpg:grpSp>
                                <wps:wsp>
                                  <wps:cNvPr id="278" name="直線コネクタ 278"/>
                                  <wps:cNvCnPr/>
                                  <wps:spPr>
                                    <a:xfrm flipV="1">
                                      <a:off x="0" y="571500"/>
                                      <a:ext cx="5778500" cy="0"/>
                                    </a:xfrm>
                                    <a:prstGeom prst="line">
                                      <a:avLst/>
                                    </a:prstGeom>
                                    <a:noFill/>
                                    <a:ln w="9525" cap="flat" cmpd="sng" algn="ctr">
                                      <a:solidFill>
                                        <a:sysClr val="windowText" lastClr="000000"/>
                                      </a:solidFill>
                                      <a:prstDash val="solid"/>
                                    </a:ln>
                                    <a:effectLst/>
                                  </wps:spPr>
                                  <wps:bodyPr/>
                                </wps:wsp>
                                <wpg:grpSp>
                                  <wpg:cNvPr id="282" name="グループ化 282"/>
                                  <wpg:cNvGrpSpPr/>
                                  <wpg:grpSpPr>
                                    <a:xfrm>
                                      <a:off x="2240095" y="-26996"/>
                                      <a:ext cx="3592175" cy="288000"/>
                                      <a:chOff x="643116" y="-57588"/>
                                      <a:chExt cx="4789517" cy="614366"/>
                                    </a:xfrm>
                                  </wpg:grpSpPr>
                                  <wps:wsp>
                                    <wps:cNvPr id="286" name="直線コネクタ 286"/>
                                    <wps:cNvCnPr/>
                                    <wps:spPr>
                                      <a:xfrm>
                                        <a:off x="643116" y="-57588"/>
                                        <a:ext cx="0" cy="614366"/>
                                      </a:xfrm>
                                      <a:prstGeom prst="line">
                                        <a:avLst/>
                                      </a:prstGeom>
                                      <a:noFill/>
                                      <a:ln w="9525" cap="flat" cmpd="sng" algn="ctr">
                                        <a:solidFill>
                                          <a:sysClr val="windowText" lastClr="000000"/>
                                        </a:solidFill>
                                        <a:prstDash val="solid"/>
                                      </a:ln>
                                      <a:effectLst/>
                                    </wps:spPr>
                                    <wps:bodyPr/>
                                  </wps:wsp>
                                  <wps:wsp>
                                    <wps:cNvPr id="287" name="直線コネクタ 287"/>
                                    <wps:cNvCnPr/>
                                    <wps:spPr>
                                      <a:xfrm>
                                        <a:off x="662671" y="-57588"/>
                                        <a:ext cx="4769962" cy="0"/>
                                      </a:xfrm>
                                      <a:prstGeom prst="line">
                                        <a:avLst/>
                                      </a:prstGeom>
                                      <a:noFill/>
                                      <a:ln w="9525" cap="flat" cmpd="sng" algn="ctr">
                                        <a:solidFill>
                                          <a:sysClr val="windowText" lastClr="000000"/>
                                        </a:solidFill>
                                        <a:prstDash val="solid"/>
                                      </a:ln>
                                      <a:effectLst/>
                                    </wps:spPr>
                                    <wps:bodyPr/>
                                  </wps:wsp>
                                  <wps:wsp>
                                    <wps:cNvPr id="288" name="直線コネクタ 288"/>
                                    <wps:cNvCnPr/>
                                    <wps:spPr>
                                      <a:xfrm>
                                        <a:off x="662671" y="549596"/>
                                        <a:ext cx="4749165" cy="0"/>
                                      </a:xfrm>
                                      <a:prstGeom prst="line">
                                        <a:avLst/>
                                      </a:prstGeom>
                                      <a:noFill/>
                                      <a:ln w="9525" cap="flat" cmpd="sng" algn="ctr">
                                        <a:solidFill>
                                          <a:sysClr val="windowText" lastClr="000000"/>
                                        </a:solidFill>
                                        <a:prstDash val="solid"/>
                                      </a:ln>
                                      <a:effectLst/>
                                    </wps:spPr>
                                    <wps:bodyPr/>
                                  </wps:wsp>
                                </wpg:grpSp>
                                <wps:wsp>
                                  <wps:cNvPr id="289" name="直線コネクタ 289"/>
                                  <wps:cNvCnPr/>
                                  <wps:spPr>
                                    <a:xfrm>
                                      <a:off x="3580930" y="1603828"/>
                                      <a:ext cx="2239264" cy="0"/>
                                    </a:xfrm>
                                    <a:prstGeom prst="line">
                                      <a:avLst/>
                                    </a:prstGeom>
                                    <a:noFill/>
                                    <a:ln w="9525" cap="flat" cmpd="sng" algn="ctr">
                                      <a:solidFill>
                                        <a:sysClr val="windowText" lastClr="000000"/>
                                      </a:solidFill>
                                      <a:prstDash val="solid"/>
                                    </a:ln>
                                    <a:effectLst/>
                                  </wps:spPr>
                                  <wps:bodyPr/>
                                </wps:wsp>
                              </wpg:grpSp>
                              <wpg:grpSp>
                                <wpg:cNvPr id="290" name="グループ化 290"/>
                                <wpg:cNvGrpSpPr/>
                                <wpg:grpSpPr>
                                  <a:xfrm>
                                    <a:off x="-78720" y="0"/>
                                    <a:ext cx="7571085" cy="1504950"/>
                                    <a:chOff x="-78720" y="0"/>
                                    <a:chExt cx="7571085" cy="1504950"/>
                                  </a:xfrm>
                                </wpg:grpSpPr>
                                <wps:wsp>
                                  <wps:cNvPr id="291" name="直線コネクタ 291"/>
                                  <wps:cNvCnPr/>
                                  <wps:spPr>
                                    <a:xfrm flipV="1">
                                      <a:off x="-65601" y="571500"/>
                                      <a:ext cx="1537198" cy="0"/>
                                    </a:xfrm>
                                    <a:prstGeom prst="line">
                                      <a:avLst/>
                                    </a:prstGeom>
                                    <a:noFill/>
                                    <a:ln w="9525" cap="flat" cmpd="sng" algn="ctr">
                                      <a:solidFill>
                                        <a:sysClr val="windowText" lastClr="000000"/>
                                      </a:solidFill>
                                      <a:prstDash val="solid"/>
                                    </a:ln>
                                    <a:effectLst/>
                                  </wps:spPr>
                                  <wps:bodyPr/>
                                </wps:wsp>
                                <wpg:grpSp>
                                  <wpg:cNvPr id="292" name="グループ化 292"/>
                                  <wpg:cNvGrpSpPr/>
                                  <wpg:grpSpPr>
                                    <a:xfrm>
                                      <a:off x="-78720" y="0"/>
                                      <a:ext cx="7571085" cy="1504950"/>
                                      <a:chOff x="-78720" y="0"/>
                                      <a:chExt cx="7571085" cy="1504950"/>
                                    </a:xfrm>
                                  </wpg:grpSpPr>
                                  <wps:wsp>
                                    <wps:cNvPr id="293" name="直線コネクタ 293"/>
                                    <wps:cNvCnPr/>
                                    <wps:spPr>
                                      <a:xfrm>
                                        <a:off x="1466850" y="781050"/>
                                        <a:ext cx="1623833" cy="0"/>
                                      </a:xfrm>
                                      <a:prstGeom prst="line">
                                        <a:avLst/>
                                      </a:prstGeom>
                                      <a:noFill/>
                                      <a:ln w="9525" cap="flat" cmpd="sng" algn="ctr">
                                        <a:solidFill>
                                          <a:sysClr val="windowText" lastClr="000000"/>
                                        </a:solidFill>
                                        <a:prstDash val="solid"/>
                                      </a:ln>
                                      <a:effectLst/>
                                    </wps:spPr>
                                    <wps:bodyPr/>
                                  </wps:wsp>
                                  <wps:wsp>
                                    <wps:cNvPr id="294" name="直線コネクタ 294"/>
                                    <wps:cNvCnPr/>
                                    <wps:spPr>
                                      <a:xfrm>
                                        <a:off x="1771650" y="361950"/>
                                        <a:ext cx="5720715" cy="0"/>
                                      </a:xfrm>
                                      <a:prstGeom prst="line">
                                        <a:avLst/>
                                      </a:prstGeom>
                                      <a:noFill/>
                                      <a:ln w="9525" cap="flat" cmpd="sng" algn="ctr">
                                        <a:solidFill>
                                          <a:sysClr val="windowText" lastClr="000000"/>
                                        </a:solidFill>
                                        <a:prstDash val="dash"/>
                                      </a:ln>
                                      <a:effectLst/>
                                    </wps:spPr>
                                    <wps:bodyPr/>
                                  </wps:wsp>
                                  <wps:wsp>
                                    <wps:cNvPr id="295" name="直線コネクタ 295"/>
                                    <wps:cNvCnPr/>
                                    <wps:spPr>
                                      <a:xfrm>
                                        <a:off x="1466850" y="723900"/>
                                        <a:ext cx="5694293" cy="0"/>
                                      </a:xfrm>
                                      <a:prstGeom prst="line">
                                        <a:avLst/>
                                      </a:prstGeom>
                                      <a:noFill/>
                                      <a:ln w="9525" cap="flat" cmpd="sng" algn="ctr">
                                        <a:solidFill>
                                          <a:sysClr val="windowText" lastClr="000000"/>
                                        </a:solidFill>
                                        <a:prstDash val="dash"/>
                                      </a:ln>
                                      <a:effectLst/>
                                    </wps:spPr>
                                    <wps:bodyPr/>
                                  </wps:wsp>
                                  <wps:wsp>
                                    <wps:cNvPr id="296" name="直線コネクタ 296"/>
                                    <wps:cNvCnPr/>
                                    <wps:spPr>
                                      <a:xfrm>
                                        <a:off x="-78720" y="1504950"/>
                                        <a:ext cx="1537198" cy="0"/>
                                      </a:xfrm>
                                      <a:prstGeom prst="line">
                                        <a:avLst/>
                                      </a:prstGeom>
                                      <a:noFill/>
                                      <a:ln w="9525" cap="flat" cmpd="sng" algn="ctr">
                                        <a:solidFill>
                                          <a:sysClr val="windowText" lastClr="000000"/>
                                        </a:solidFill>
                                        <a:prstDash val="solid"/>
                                      </a:ln>
                                      <a:effectLst/>
                                    </wps:spPr>
                                    <wps:bodyPr/>
                                  </wps:wsp>
                                  <wps:wsp>
                                    <wps:cNvPr id="297" name="直線コネクタ 297"/>
                                    <wps:cNvCnPr/>
                                    <wps:spPr>
                                      <a:xfrm>
                                        <a:off x="1028700" y="0"/>
                                        <a:ext cx="6216015" cy="0"/>
                                      </a:xfrm>
                                      <a:prstGeom prst="line">
                                        <a:avLst/>
                                      </a:prstGeom>
                                      <a:noFill/>
                                      <a:ln w="9525" cap="flat" cmpd="sng" algn="ctr">
                                        <a:solidFill>
                                          <a:sysClr val="windowText" lastClr="000000"/>
                                        </a:solidFill>
                                        <a:prstDash val="dash"/>
                                      </a:ln>
                                      <a:effectLst/>
                                    </wps:spPr>
                                    <wps:bodyPr/>
                                  </wps:wsp>
                                  <wps:wsp>
                                    <wps:cNvPr id="298" name="直線コネクタ 298"/>
                                    <wps:cNvCnPr/>
                                    <wps:spPr>
                                      <a:xfrm>
                                        <a:off x="-78720" y="57150"/>
                                        <a:ext cx="3087370" cy="0"/>
                                      </a:xfrm>
                                      <a:prstGeom prst="line">
                                        <a:avLst/>
                                      </a:prstGeom>
                                      <a:noFill/>
                                      <a:ln w="9525" cap="flat" cmpd="sng" algn="ctr">
                                        <a:solidFill>
                                          <a:sysClr val="windowText" lastClr="000000"/>
                                        </a:solidFill>
                                        <a:prstDash val="solid"/>
                                      </a:ln>
                                      <a:effectLst/>
                                    </wps:spPr>
                                    <wps:bodyPr/>
                                  </wps:wsp>
                                  <wps:wsp>
                                    <wps:cNvPr id="299" name="直線コネクタ 299"/>
                                    <wps:cNvCnPr/>
                                    <wps:spPr>
                                      <a:xfrm>
                                        <a:off x="1466850" y="419100"/>
                                        <a:ext cx="3087370" cy="0"/>
                                      </a:xfrm>
                                      <a:prstGeom prst="line">
                                        <a:avLst/>
                                      </a:prstGeom>
                                      <a:noFill/>
                                      <a:ln w="9525" cap="flat" cmpd="sng" algn="ctr">
                                        <a:solidFill>
                                          <a:sysClr val="windowText" lastClr="000000"/>
                                        </a:solidFill>
                                        <a:prstDash val="solid"/>
                                      </a:ln>
                                      <a:effectLst/>
                                    </wps:spPr>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1AECA9F5" id="グループ化 2016" o:spid="_x0000_s1026" style="position:absolute;left:0;text-align:left;margin-left:15.3pt;margin-top:9.55pt;width:484.7pt;height:657.5pt;z-index:253594624;mso-width-relative:margin;mso-height-relative:margin" coordsize="84789,11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">
                <v:group id="グループ化 2017" o:spid="_x0000_s1027" style="position:absolute;left:9053;top:62082;width:75412;height:23432" coordorigin="-812" coordsize="75411,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group id="グループ化 2018" o:spid="_x0000_s1028" style="position:absolute;left:34577;width:38877;height:3905" coordorigin="-16391" coordsize="44177,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line id="直線コネクタ 2019" o:spid="_x0000_s1029" style="position:absolute;visibility:visible;mso-wrap-style:square" from="3723,0" to="3723,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" strokecolor="windowText"/>
                    <v:line id="直線コネクタ 2020" o:spid="_x0000_s1030" style="position:absolute;visibility:visible;mso-wrap-style:square" from="-16391,2207" to="373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" strokecolor="windowText"/>
                    <v:line id="直線コネクタ 2021" o:spid="_x0000_s1031" style="position:absolute;visibility:visible;mso-wrap-style:square" from="3723,0" to="2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" strokecolor="windowText"/>
                    <v:line id="直線コネクタ 2022" o:spid="_x0000_s1032" style="position:absolute;flip:y;visibility:visible;mso-wrap-style:square" from="3723,8066" to="27785,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" strokecolor="windowText"/>
                  </v:group>
                  <v:group id="グループ化 2023" o:spid="_x0000_s1033" style="position:absolute;left:-812;top:3238;width:17851;height:13871" coordorigin="-15807" coordsize="17877,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">
                    <v:line id="直線コネクタ 2024" o:spid="_x0000_s1034" style="position:absolute;visibility:visible;mso-wrap-style:square" from="1863,0" to="1863,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" strokecolor="windowText"/>
                    <v:line id="直線コネクタ 2025" o:spid="_x0000_s1035" style="position:absolute;visibility:visible;mso-wrap-style:square" from="-15807,3070" to="2069,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" strokecolor="windowText"/>
                  </v:group>
                  <v:group id="グループ化 2026" o:spid="_x0000_s1036" style="position:absolute;left:16954;top:1143;width:17647;height:7870" coordorigin="-23171" coordsize="25406,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line id="直線コネクタ 2027" o:spid="_x0000_s1037" style="position:absolute;visibility:visible;mso-wrap-style:square" from="2232,0" to="223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" strokecolor="windowText"/>
                    <v:line id="直線コネクタ 2028" o:spid="_x0000_s1038" style="position:absolute;visibility:visible;mso-wrap-style:square" from="-23171,2141" to="2235,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" strokecolor="windowText"/>
                  </v:group>
                  <v:group id="グループ化 2029" o:spid="_x0000_s1039" style="position:absolute;left:16954;top:16002;width:57645;height:3905" coordorigin="-36524" coordsize="6550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line id="直線コネクタ 2030" o:spid="_x0000_s1040" style="position:absolute;visibility:visible;mso-wrap-style:square" from="3872,0" to="387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" strokecolor="windowText"/>
                    <v:line id="直線コネクタ 2031" o:spid="_x0000_s1041" style="position:absolute;flip:y;visibility:visible;mso-wrap-style:square" from="-36524,2289" to="3872,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" strokecolor="windowText"/>
                    <v:line id="直線コネクタ 2032" o:spid="_x0000_s1042" style="position:absolute;visibility:visible;mso-wrap-style:square" from="3872,0" to="28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" strokecolor="windowText"/>
                    <v:line id="直線コネクタ 2033" o:spid="_x0000_s1043" style="position:absolute;flip:y;visibility:visible;mso-wrap-style:square" from="3872,8066" to="28978,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" strokecolor="windowText"/>
                  </v:group>
                  <v:line id="直線コネクタ 2034" o:spid="_x0000_s1044" style="position:absolute;visibility:visible;mso-wrap-style:square" from="-787,23431" to="72841,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" strokecolor="windowText"/>
                </v:group>
                <v:group id="グループ化 2035" o:spid="_x0000_s1045" style="position:absolute;width:84789;height:118331" coordsize="84789,1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group id="グループ化 2036" o:spid="_x0000_s1046" style="position:absolute;left:9091;top:24785;width:73355;height:6194" coordorigin="-774,-59" coordsize="7335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line id="直線コネクタ 2037" o:spid="_x0000_s1047" style="position:absolute;visibility:visible;mso-wrap-style:square" from="17621,0" to="17621,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" strokecolor="windowText"/>
                    <v:line id="直線コネクタ 2038" o:spid="_x0000_s1048" style="position:absolute;visibility:visible;mso-wrap-style:square" from="-774,2476" to="1757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" strokecolor="windowText"/>
                    <v:line id="直線コネクタ 2039" o:spid="_x0000_s1049" style="position:absolute;visibility:visible;mso-wrap-style:square" from="17621,-59" to="725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" strokecolor="windowText"/>
                    <v:line id="直線コネクタ 2040" o:spid="_x0000_s1050" style="position:absolute;visibility:visible;mso-wrap-style:square" from="17621,8066" to="71573,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" strokecolor="windowText"/>
                  </v:group>
                  <v:group id="グループ化 2041" o:spid="_x0000_s1051" style="position:absolute;left:9091;top:37057;width:73355;height:6191" coordorigin="-774,-59" coordsize="7335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line id="直線コネクタ 2042" o:spid="_x0000_s1052" style="position:absolute;visibility:visible;mso-wrap-style:square" from="17621,0" to="17621,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" strokecolor="windowText"/>
                    <v:line id="直線コネクタ 2043" o:spid="_x0000_s1053" style="position:absolute;visibility:visible;mso-wrap-style:square" from="-774,2476" to="1757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" strokecolor="windowText"/>
                    <v:line id="直線コネクタ 2044" o:spid="_x0000_s1054" style="position:absolute;visibility:visible;mso-wrap-style:square" from="17621,-59" to="725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" strokecolor="windowText"/>
                    <v:line id="直線コネクタ 2045" o:spid="_x0000_s1055" style="position:absolute;visibility:visible;mso-wrap-style:square" from="17621,8066" to="71573,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" strokecolor="windowText"/>
                  </v:group>
                  <v:group id="グループ化 2046" o:spid="_x0000_s1056" style="position:absolute;left:9091;top:49570;width:73355;height:6191" coordorigin="-774,-59" coordsize="7335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line id="直線コネクタ 2047" o:spid="_x0000_s1057" style="position:absolute;visibility:visible;mso-wrap-style:square" from="17621,0" to="17621,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" strokecolor="windowText"/>
                    <v:line id="直線コネクタ 195" o:spid="_x0000_s1058" style="position:absolute;visibility:visible;mso-wrap-style:square" from="-774,2476" to="1757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" strokecolor="windowText"/>
                    <v:line id="直線コネクタ 196" o:spid="_x0000_s1059" style="position:absolute;visibility:visible;mso-wrap-style:square" from="17621,-59" to="725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" strokecolor="windowText"/>
                    <v:line id="直線コネクタ 210" o:spid="_x0000_s1060" style="position:absolute;visibility:visible;mso-wrap-style:square" from="17621,8066" to="71573,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" strokecolor="windowText"/>
                  </v:group>
                  <v:group id="グループ化 211" o:spid="_x0000_s1061" style="position:absolute;left:9091;top:12272;width:73355;height:6194" coordorigin="-774,-59" coordsize="7335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直線コネクタ 212" o:spid="_x0000_s1062" style="position:absolute;visibility:visible;mso-wrap-style:square" from="17621,0" to="17621,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" strokecolor="windowText"/>
                    <v:line id="直線コネクタ 213" o:spid="_x0000_s1063" style="position:absolute;visibility:visible;mso-wrap-style:square" from="-774,2476" to="1757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" strokecolor="windowText"/>
                    <v:line id="直線コネクタ 214" o:spid="_x0000_s1064" style="position:absolute;visibility:visible;mso-wrap-style:square" from="17621,-59" to="725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" strokecolor="windowText"/>
                    <v:line id="直線コネクタ 215" o:spid="_x0000_s1065" style="position:absolute;visibility:visible;mso-wrap-style:square" from="17621,8066" to="71573,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" strokecolor="windowText"/>
                  </v:group>
                  <v:line id="直線コネクタ 216" o:spid="_x0000_s1066" style="position:absolute;flip:x;visibility:visible;mso-wrap-style:square" from="0,46923" to="0,5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" strokecolor="windowText"/>
                  <v:line id="直線コネクタ 218" o:spid="_x0000_s1067" style="position:absolute;flip:x;visibility:visible;mso-wrap-style:square" from="5293,46923" to="5293,5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" strokecolor="windowText"/>
                  <v:line id="直線コネクタ 220" o:spid="_x0000_s1068" style="position:absolute;visibility:visible;mso-wrap-style:square" from="240,28875" to="240,3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" strokecolor="windowText"/>
                  <v:line id="直線コネクタ 221" o:spid="_x0000_s1069" style="position:absolute;flip:y;visibility:visible;mso-wrap-style:square" from="7218,37680" to="9202,3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" strokecolor="windowText"/>
                  <v:group id="グループ化 222" o:spid="_x0000_s1070" style="position:absolute;left:9078;width:73527;height:6191" coordorigin="-16192" coordsize="73532,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グループ化 224" o:spid="_x0000_s1071" style="position:absolute;left:-16192;width:18376;height:6120" coordorigin="-9102,475" coordsize="1033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直線コネクタ 226" o:spid="_x0000_s1072" style="position:absolute;visibility:visible;mso-wrap-style:square" from="1228,475" to="1228,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" strokecolor="windowText"/>
                      <v:line id="直線コネクタ 227" o:spid="_x0000_s1073" style="position:absolute;visibility:visible;mso-wrap-style:square" from="-9102,2577" to="121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" strokecolor="windowText"/>
                    </v:group>
                    <v:line id="直線コネクタ 228" o:spid="_x0000_s1074" style="position:absolute;visibility:visible;mso-wrap-style:square" from="2286,0" to="57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" strokecolor="windowText"/>
                    <v:line id="直線コネクタ 229" o:spid="_x0000_s1075" style="position:absolute;visibility:visible;mso-wrap-style:square" from="2190,6191" to="55984,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" strokecolor="windowText"/>
                  </v:group>
                  <v:group id="グループ化 236" o:spid="_x0000_s1076" style="position:absolute;left:9078;top:2165;width:75711;height:116166" coordorigin="-787" coordsize="75710,11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直線コネクタ 245" o:spid="_x0000_s1077" style="position:absolute;visibility:visible;mso-wrap-style:square" from="-787,0" to="-787,10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" strokecolor="windowText"/>
                    <v:group id="グループ化 260" o:spid="_x0000_s1078" style="position:absolute;left:-787;top:88507;width:75710;height:27658" coordorigin="-787" coordsize="75710,2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直線コネクタ 261" o:spid="_x0000_s1079" style="position:absolute;visibility:visible;mso-wrap-style:square" from="14664,4313" to="14664,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" strokecolor="windowText"/>
                      <v:group id="グループ化 263" o:spid="_x0000_s1080" style="position:absolute;left:-787;width:75710;height:27658" coordorigin="-787" coordsize="75710,2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グループ化 264" o:spid="_x0000_s1081" style="position:absolute;left:14668;top:11350;width:58323;height:16308" coordorigin=",-269" coordsize="58322,1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直線コネクタ 265" o:spid="_x0000_s1082" style="position:absolute;visibility:visible;mso-wrap-style:square" from="0,10668" to="18347,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" strokecolor="windowText"/>
                          <v:line id="直線コネクタ 266" o:spid="_x0000_s1083" style="position:absolute;visibility:visible;mso-wrap-style:square" from="0,952" to="0,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" strokecolor="windowText"/>
                          <v:line id="直線コネクタ 267" o:spid="_x0000_s1084" style="position:absolute;visibility:visible;mso-wrap-style:square" from="0,952" to="223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" strokecolor="windowText"/>
                          <v:group id="グループ化 268" o:spid="_x0000_s1085" style="position:absolute;left:18282;top:9162;width:39487;height:3809" coordorigin="840,847" coordsize="57355,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直線コネクタ 269" o:spid="_x0000_s1086" style="position:absolute;visibility:visible;mso-wrap-style:square" from="871,847" to="5753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" strokecolor="windowText"/>
                            <v:line id="直線コネクタ 270" o:spid="_x0000_s1087" style="position:absolute;visibility:visible;mso-wrap-style:square" from="840,859" to="840,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" strokecolor="windowText"/>
                            <v:line id="直線コネクタ 273" o:spid="_x0000_s1088" style="position:absolute;visibility:visible;mso-wrap-style:square" from="950,8921" to="58196,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" strokecolor="windowText"/>
                          </v:group>
                          <v:line id="直線コネクタ 278" o:spid="_x0000_s1089" style="position:absolute;flip:y;visibility:visible;mso-wrap-style:square" from="0,5715" to="5778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" strokecolor="windowText"/>
                          <v:group id="グループ化 282" o:spid="_x0000_s1090" style="position:absolute;left:22400;top:-269;width:35922;height:2879" coordorigin="6431,-575" coordsize="47895,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直線コネクタ 286" o:spid="_x0000_s1091" style="position:absolute;visibility:visible;mso-wrap-style:square" from="6431,-575" to="6431,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" strokecolor="windowText"/>
                            <v:line id="直線コネクタ 287" o:spid="_x0000_s1092" style="position:absolute;visibility:visible;mso-wrap-style:square" from="6626,-575" to="5432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" strokecolor="windowText"/>
                            <v:line id="直線コネクタ 288" o:spid="_x0000_s1093" style="position:absolute;visibility:visible;mso-wrap-style:square" from="6626,5495" to="54118,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" strokecolor="windowText"/>
                          </v:group>
                          <v:line id="直線コネクタ 289" o:spid="_x0000_s1094" style="position:absolute;visibility:visible;mso-wrap-style:square" from="35809,16038" to="58201,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" strokecolor="windowText"/>
                        </v:group>
                        <v:group id="グループ化 290" o:spid="_x0000_s1095" style="position:absolute;left:-787;width:75710;height:15049" coordorigin="-787" coordsize="7571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直線コネクタ 291" o:spid="_x0000_s1096" style="position:absolute;flip:y;visibility:visible;mso-wrap-style:square" from="-656,5715" to="1471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" strokecolor="windowText"/>
                          <v:group id="グループ化 292" o:spid="_x0000_s1097" style="position:absolute;left:-787;width:75710;height:15049" coordorigin="-787" coordsize="75710,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line id="直線コネクタ 293" o:spid="_x0000_s1098" style="position:absolute;visibility:visible;mso-wrap-style:square" from="14668,7810" to="30906,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" strokecolor="windowText"/>
                            <v:line id="直線コネクタ 294" o:spid="_x0000_s1099" style="position:absolute;visibility:visible;mso-wrap-style:square" from="17716,3619" to="7492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" strokecolor="windowText">
                              <v:stroke dashstyle="dash"/>
                            </v:line>
                            <v:line id="直線コネクタ 295" o:spid="_x0000_s1100" style="position:absolute;visibility:visible;mso-wrap-style:square" from="14668,7239" to="7161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" strokecolor="windowText">
                              <v:stroke dashstyle="dash"/>
                            </v:line>
                            <v:line id="直線コネクタ 296" o:spid="_x0000_s1101" style="position:absolute;visibility:visible;mso-wrap-style:square" from="-787,15049" to="14584,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" strokecolor="windowText"/>
                            <v:line id="直線コネクタ 297" o:spid="_x0000_s1102" style="position:absolute;visibility:visible;mso-wrap-style:square" from="10287,0" to="72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" strokecolor="windowText">
                              <v:stroke dashstyle="dash"/>
                            </v:line>
                            <v:line id="直線コネクタ 298" o:spid="_x0000_s1103" style="position:absolute;visibility:visible;mso-wrap-style:square" from="-787,571" to="3008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" strokecolor="windowText"/>
                            <v:line id="直線コネクタ 299" o:spid="_x0000_s1104" style="position:absolute;visibility:visible;mso-wrap-style:square" from="14668,4191" to="4554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" strokecolor="windowText"/>
                          </v:group>
                        </v:group>
                      </v:group>
                    </v:group>
                  </v:group>
                </v:group>
              </v:group>
            </w:pict>
          </mc:Fallback>
        </mc:AlternateContent>
      </w:r>
      <w:r w:rsidRPr="00865B44">
        <w:rPr>
          <w:rFonts w:ascii="メイリオ" w:eastAsia="メイリオ" w:hAnsi="メイリオ" w:cs="メイリオ"/>
          <w:noProof/>
          <w:sz w:val="22"/>
        </w:rPr>
        <mc:AlternateContent>
          <mc:Choice Requires="wps">
            <w:drawing>
              <wp:anchor distT="0" distB="0" distL="114300" distR="114300" simplePos="0" relativeHeight="253599744" behindDoc="0" locked="0" layoutInCell="1" allowOverlap="1" wp14:anchorId="20C14BD6" wp14:editId="27928109">
                <wp:simplePos x="0" y="0"/>
                <wp:positionH relativeFrom="column">
                  <wp:posOffset>955675</wp:posOffset>
                </wp:positionH>
                <wp:positionV relativeFrom="paragraph">
                  <wp:posOffset>163195</wp:posOffset>
                </wp:positionV>
                <wp:extent cx="1114425" cy="250190"/>
                <wp:effectExtent l="0" t="0" r="28575" b="16510"/>
                <wp:wrapNone/>
                <wp:docPr id="300" name="テキスト ボックス 300"/>
                <wp:cNvGraphicFramePr/>
                <a:graphic xmlns:a="http://schemas.openxmlformats.org/drawingml/2006/main">
                  <a:graphicData uri="http://schemas.microsoft.com/office/word/2010/wordprocessingShape">
                    <wps:wsp>
                      <wps:cNvSpPr txBox="1"/>
                      <wps:spPr>
                        <a:xfrm>
                          <a:off x="0" y="0"/>
                          <a:ext cx="1114425" cy="250190"/>
                        </a:xfrm>
                        <a:prstGeom prst="rect">
                          <a:avLst/>
                        </a:prstGeom>
                        <a:solidFill>
                          <a:sysClr val="window" lastClr="FFFFFF"/>
                        </a:solidFill>
                        <a:ln w="6350">
                          <a:solidFill>
                            <a:prstClr val="black"/>
                          </a:solidFill>
                        </a:ln>
                        <a:effectLst/>
                      </wps:spPr>
                      <wps:txbx>
                        <w:txbxContent>
                          <w:p w14:paraId="3D33E771" w14:textId="77777777" w:rsidR="00FA3373" w:rsidRPr="00865B44" w:rsidRDefault="00FA3373" w:rsidP="00FA3373">
                            <w:pPr>
                              <w:spacing w:line="230" w:lineRule="exact"/>
                              <w:jc w:val="left"/>
                              <w:rPr>
                                <w:rFonts w:ascii="メイリオ" w:eastAsia="メイリオ" w:hAnsi="メイリオ" w:cs="メイリオ"/>
                                <w:sz w:val="16"/>
                                <w:szCs w:val="16"/>
                              </w:rPr>
                            </w:pPr>
                            <w:r w:rsidRPr="00865B44">
                              <w:rPr>
                                <w:rFonts w:ascii="メイリオ" w:eastAsia="メイリオ" w:hAnsi="メイリオ" w:cs="メイリオ" w:hint="eastAsia"/>
                                <w:sz w:val="16"/>
                                <w:szCs w:val="16"/>
                              </w:rPr>
                              <w:t>中央小　422-0301</w:t>
                            </w:r>
                          </w:p>
                          <w:p w14:paraId="0B42AE20" w14:textId="77777777" w:rsidR="00FA3373" w:rsidRPr="00865B44" w:rsidRDefault="00FA3373" w:rsidP="00FA3373">
                            <w:pPr>
                              <w:spacing w:line="230" w:lineRule="exact"/>
                              <w:jc w:val="left"/>
                              <w:rPr>
                                <w:rFonts w:ascii="メイリオ" w:eastAsia="メイリオ" w:hAnsi="メイリオ" w:cs="メイリオ"/>
                                <w:sz w:val="16"/>
                                <w:szCs w:val="16"/>
                              </w:rPr>
                            </w:pPr>
                            <w:r w:rsidRPr="00865B44">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C14BD6" id="テキスト ボックス 300" o:spid="_x0000_s1100" type="#_x0000_t202" style="position:absolute;left:0;text-align:left;margin-left:75.25pt;margin-top:12.85pt;width:87.75pt;height:19.7pt;z-index:25359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" fillcolor="window" strokeweight=".5pt">
                <v:textbox>
                  <w:txbxContent>
                    <w:p w14:paraId="3D33E771" w14:textId="77777777" w:rsidR="00FA3373" w:rsidRPr="00865B44" w:rsidRDefault="00FA3373" w:rsidP="00FA3373">
                      <w:pPr>
                        <w:spacing w:line="230" w:lineRule="exact"/>
                        <w:jc w:val="left"/>
                        <w:rPr>
                          <w:rFonts w:ascii="メイリオ" w:eastAsia="メイリオ" w:hAnsi="メイリオ" w:cs="メイリオ"/>
                          <w:sz w:val="16"/>
                          <w:szCs w:val="16"/>
                        </w:rPr>
                      </w:pPr>
                      <w:r w:rsidRPr="00865B44">
                        <w:rPr>
                          <w:rFonts w:ascii="メイリオ" w:eastAsia="メイリオ" w:hAnsi="メイリオ" w:cs="メイリオ" w:hint="eastAsia"/>
                          <w:sz w:val="16"/>
                          <w:szCs w:val="16"/>
                        </w:rPr>
                        <w:t>中央小　422-0301</w:t>
                      </w:r>
                    </w:p>
                    <w:p w14:paraId="0B42AE20" w14:textId="77777777" w:rsidR="00FA3373" w:rsidRPr="00865B44" w:rsidRDefault="00FA3373" w:rsidP="00FA3373">
                      <w:pPr>
                        <w:spacing w:line="230" w:lineRule="exact"/>
                        <w:jc w:val="left"/>
                        <w:rPr>
                          <w:rFonts w:ascii="メイリオ" w:eastAsia="メイリオ" w:hAnsi="メイリオ" w:cs="メイリオ"/>
                          <w:sz w:val="16"/>
                          <w:szCs w:val="16"/>
                        </w:rPr>
                      </w:pPr>
                      <w:r w:rsidRPr="00865B44">
                        <w:rPr>
                          <w:rFonts w:ascii="メイリオ" w:eastAsia="メイリオ" w:hAnsi="メイリオ" w:cs="メイリオ" w:hint="eastAsia"/>
                          <w:sz w:val="16"/>
                          <w:szCs w:val="16"/>
                        </w:rPr>
                        <w:t xml:space="preserve">   　　　 </w:t>
                      </w:r>
                    </w:p>
                  </w:txbxContent>
                </v:textbox>
              </v:shape>
            </w:pict>
          </mc:Fallback>
        </mc:AlternateContent>
      </w:r>
    </w:p>
    <w:p w14:paraId="49F97943" w14:textId="77777777" w:rsidR="00FA3373" w:rsidRDefault="00FA3373" w:rsidP="00FA3373">
      <w:pPr>
        <w:spacing w:line="320" w:lineRule="exact"/>
        <w:rPr>
          <w:rFonts w:ascii="メイリオ" w:eastAsia="メイリオ" w:hAnsi="メイリオ" w:cs="メイリオ"/>
          <w:sz w:val="22"/>
        </w:rPr>
      </w:pPr>
    </w:p>
    <w:p w14:paraId="02ADE300" w14:textId="77777777" w:rsidR="00FA3373" w:rsidRDefault="00FA3373" w:rsidP="00FA3373">
      <w:pPr>
        <w:spacing w:line="320" w:lineRule="exact"/>
        <w:rPr>
          <w:rFonts w:ascii="メイリオ" w:eastAsia="メイリオ" w:hAnsi="メイリオ" w:cs="メイリオ"/>
          <w:sz w:val="22"/>
        </w:rPr>
      </w:pPr>
    </w:p>
    <w:p w14:paraId="63EA1A70" w14:textId="77777777" w:rsidR="00FA3373" w:rsidRDefault="00FA3373" w:rsidP="00FA3373">
      <w:pPr>
        <w:spacing w:line="320" w:lineRule="exact"/>
        <w:rPr>
          <w:rFonts w:ascii="メイリオ" w:eastAsia="メイリオ" w:hAnsi="メイリオ" w:cs="メイリオ"/>
          <w:sz w:val="22"/>
        </w:rPr>
      </w:pPr>
    </w:p>
    <w:p w14:paraId="270537AC" w14:textId="77777777" w:rsidR="00FA3373" w:rsidRDefault="00FA3373" w:rsidP="00FA3373">
      <w:pPr>
        <w:spacing w:line="320" w:lineRule="exact"/>
        <w:rPr>
          <w:rFonts w:ascii="メイリオ" w:eastAsia="メイリオ" w:hAnsi="メイリオ" w:cs="メイリオ"/>
          <w:sz w:val="22"/>
        </w:rPr>
      </w:pPr>
      <w:r w:rsidRPr="00865B44">
        <w:rPr>
          <w:rFonts w:ascii="メイリオ" w:eastAsia="メイリオ" w:hAnsi="メイリオ" w:cs="メイリオ"/>
          <w:noProof/>
          <w:sz w:val="22"/>
        </w:rPr>
        <mc:AlternateContent>
          <mc:Choice Requires="wps">
            <w:drawing>
              <wp:anchor distT="0" distB="0" distL="114300" distR="114300" simplePos="0" relativeHeight="253600768" behindDoc="0" locked="0" layoutInCell="1" allowOverlap="1" wp14:anchorId="00802C9B" wp14:editId="3A6CEE9E">
                <wp:simplePos x="0" y="0"/>
                <wp:positionH relativeFrom="column">
                  <wp:posOffset>953135</wp:posOffset>
                </wp:positionH>
                <wp:positionV relativeFrom="paragraph">
                  <wp:posOffset>160406</wp:posOffset>
                </wp:positionV>
                <wp:extent cx="1117810" cy="257810"/>
                <wp:effectExtent l="0" t="0" r="25400" b="27940"/>
                <wp:wrapNone/>
                <wp:docPr id="301" name="テキスト ボックス 301"/>
                <wp:cNvGraphicFramePr/>
                <a:graphic xmlns:a="http://schemas.openxmlformats.org/drawingml/2006/main">
                  <a:graphicData uri="http://schemas.microsoft.com/office/word/2010/wordprocessingShape">
                    <wps:wsp>
                      <wps:cNvSpPr txBox="1"/>
                      <wps:spPr>
                        <a:xfrm>
                          <a:off x="0" y="0"/>
                          <a:ext cx="1117810" cy="257810"/>
                        </a:xfrm>
                        <a:prstGeom prst="rect">
                          <a:avLst/>
                        </a:prstGeom>
                        <a:solidFill>
                          <a:sysClr val="window" lastClr="FFFFFF"/>
                        </a:solidFill>
                        <a:ln w="6350">
                          <a:solidFill>
                            <a:prstClr val="black"/>
                          </a:solidFill>
                        </a:ln>
                        <a:effectLst/>
                      </wps:spPr>
                      <wps:txbx>
                        <w:txbxContent>
                          <w:p w14:paraId="6BF1454E" w14:textId="77777777" w:rsidR="00FA3373" w:rsidRPr="00865B44" w:rsidRDefault="00FA3373" w:rsidP="00FA3373">
                            <w:pPr>
                              <w:spacing w:line="23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旭小　  427-0904</w:t>
                            </w:r>
                          </w:p>
                          <w:p w14:paraId="21FCBF71" w14:textId="77777777" w:rsidR="00FA3373" w:rsidRPr="00865B44" w:rsidRDefault="00FA3373" w:rsidP="00FA3373">
                            <w:pPr>
                              <w:spacing w:line="23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02C9B" id="テキスト ボックス 301" o:spid="_x0000_s1101" type="#_x0000_t202" style="position:absolute;left:0;text-align:left;margin-left:75.05pt;margin-top:12.65pt;width:88pt;height:20.3pt;z-index:2536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" fillcolor="window" strokeweight=".5pt">
                <v:textbox>
                  <w:txbxContent>
                    <w:p w14:paraId="6BF1454E" w14:textId="77777777" w:rsidR="00FA3373" w:rsidRPr="00865B44" w:rsidRDefault="00FA3373" w:rsidP="00FA3373">
                      <w:pPr>
                        <w:spacing w:line="23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旭小　  427-0904</w:t>
                      </w:r>
                    </w:p>
                    <w:p w14:paraId="21FCBF71" w14:textId="77777777" w:rsidR="00FA3373" w:rsidRPr="00865B44" w:rsidRDefault="00FA3373" w:rsidP="00FA3373">
                      <w:pPr>
                        <w:spacing w:line="23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 xml:space="preserve">          　</w:t>
                      </w:r>
                    </w:p>
                  </w:txbxContent>
                </v:textbox>
              </v:shape>
            </w:pict>
          </mc:Fallback>
        </mc:AlternateContent>
      </w:r>
    </w:p>
    <w:p w14:paraId="0E358B11" w14:textId="77777777" w:rsidR="00FA3373" w:rsidRDefault="00FA3373" w:rsidP="00FA3373">
      <w:pPr>
        <w:spacing w:line="320" w:lineRule="exact"/>
        <w:rPr>
          <w:rFonts w:ascii="メイリオ" w:eastAsia="メイリオ" w:hAnsi="メイリオ" w:cs="メイリオ"/>
          <w:sz w:val="22"/>
        </w:rPr>
      </w:pPr>
    </w:p>
    <w:p w14:paraId="3724CCE4" w14:textId="68CEF792" w:rsidR="00FA3373" w:rsidRDefault="00FA3373" w:rsidP="00FA3373">
      <w:pPr>
        <w:spacing w:line="320" w:lineRule="exact"/>
        <w:rPr>
          <w:rFonts w:ascii="メイリオ" w:eastAsia="メイリオ" w:hAnsi="メイリオ" w:cs="メイリオ"/>
          <w:sz w:val="22"/>
        </w:rPr>
      </w:pPr>
    </w:p>
    <w:p w14:paraId="19D505C5" w14:textId="77777777" w:rsidR="00FA3373" w:rsidRDefault="00FA3373" w:rsidP="00FA3373">
      <w:pPr>
        <w:spacing w:line="32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595648" behindDoc="0" locked="0" layoutInCell="1" allowOverlap="1" wp14:anchorId="3B3E8EEF" wp14:editId="3E4BF9BB">
                <wp:simplePos x="0" y="0"/>
                <wp:positionH relativeFrom="column">
                  <wp:posOffset>-72390</wp:posOffset>
                </wp:positionH>
                <wp:positionV relativeFrom="paragraph">
                  <wp:posOffset>163195</wp:posOffset>
                </wp:positionV>
                <wp:extent cx="800100" cy="571500"/>
                <wp:effectExtent l="0" t="0" r="19050" b="19050"/>
                <wp:wrapNone/>
                <wp:docPr id="303" name="テキスト ボックス 303"/>
                <wp:cNvGraphicFramePr/>
                <a:graphic xmlns:a="http://schemas.openxmlformats.org/drawingml/2006/main">
                  <a:graphicData uri="http://schemas.microsoft.com/office/word/2010/wordprocessingShape">
                    <wps:wsp>
                      <wps:cNvSpPr txBox="1"/>
                      <wps:spPr>
                        <a:xfrm>
                          <a:off x="0" y="0"/>
                          <a:ext cx="8001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757F9"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岸和田警察</w:t>
                            </w:r>
                          </w:p>
                          <w:p w14:paraId="0046D389"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生活安全課</w:t>
                            </w:r>
                          </w:p>
                          <w:p w14:paraId="382DEDB6"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439-1234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8EEF" id="テキスト ボックス 303" o:spid="_x0000_s1102" type="#_x0000_t202" style="position:absolute;left:0;text-align:left;margin-left:-5.7pt;margin-top:12.85pt;width:63pt;height:4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" fillcolor="white [3201]" strokeweight=".5pt">
                <v:textbox>
                  <w:txbxContent>
                    <w:p w14:paraId="418757F9"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岸和田警察</w:t>
                      </w:r>
                    </w:p>
                    <w:p w14:paraId="0046D389"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生活安全課</w:t>
                      </w:r>
                    </w:p>
                    <w:p w14:paraId="382DEDB6"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439-1234</w:t>
                      </w:r>
                    </w:p>
                  </w:txbxContent>
                </v:textbox>
              </v:shape>
            </w:pict>
          </mc:Fallback>
        </mc:AlternateContent>
      </w:r>
    </w:p>
    <w:p w14:paraId="1C4B2039" w14:textId="77777777" w:rsidR="00FA3373" w:rsidRDefault="00FA3373" w:rsidP="00FA3373">
      <w:pPr>
        <w:spacing w:line="320" w:lineRule="exact"/>
        <w:rPr>
          <w:rFonts w:ascii="メイリオ" w:eastAsia="メイリオ" w:hAnsi="メイリオ" w:cs="メイリオ"/>
          <w:sz w:val="22"/>
        </w:rPr>
      </w:pPr>
    </w:p>
    <w:p w14:paraId="091FF364" w14:textId="66FC7FEB" w:rsidR="00FA3373" w:rsidRDefault="00FA3373" w:rsidP="00FA3373">
      <w:pPr>
        <w:spacing w:line="320" w:lineRule="exact"/>
        <w:rPr>
          <w:rFonts w:ascii="メイリオ" w:eastAsia="メイリオ" w:hAnsi="メイリオ" w:cs="メイリオ"/>
          <w:sz w:val="22"/>
        </w:rPr>
      </w:pPr>
      <w:r w:rsidRPr="00CC4F9A">
        <w:rPr>
          <w:rFonts w:ascii="メイリオ" w:eastAsia="メイリオ" w:hAnsi="メイリオ" w:cs="メイリオ"/>
          <w:noProof/>
          <w:sz w:val="22"/>
        </w:rPr>
        <mc:AlternateContent>
          <mc:Choice Requires="wps">
            <w:drawing>
              <wp:anchor distT="0" distB="0" distL="114300" distR="114300" simplePos="0" relativeHeight="253602816" behindDoc="0" locked="0" layoutInCell="1" allowOverlap="1" wp14:anchorId="4CE6A732" wp14:editId="7FC43914">
                <wp:simplePos x="0" y="0"/>
                <wp:positionH relativeFrom="column">
                  <wp:posOffset>985520</wp:posOffset>
                </wp:positionH>
                <wp:positionV relativeFrom="paragraph">
                  <wp:posOffset>29210</wp:posOffset>
                </wp:positionV>
                <wp:extent cx="1088390" cy="266065"/>
                <wp:effectExtent l="0" t="0" r="16510" b="19685"/>
                <wp:wrapNone/>
                <wp:docPr id="305" name="テキスト ボックス 305"/>
                <wp:cNvGraphicFramePr/>
                <a:graphic xmlns:a="http://schemas.openxmlformats.org/drawingml/2006/main">
                  <a:graphicData uri="http://schemas.microsoft.com/office/word/2010/wordprocessingShape">
                    <wps:wsp>
                      <wps:cNvSpPr txBox="1"/>
                      <wps:spPr>
                        <a:xfrm>
                          <a:off x="0" y="0"/>
                          <a:ext cx="1088390" cy="266065"/>
                        </a:xfrm>
                        <a:prstGeom prst="rect">
                          <a:avLst/>
                        </a:prstGeom>
                        <a:solidFill>
                          <a:sysClr val="window" lastClr="FFFFFF"/>
                        </a:solidFill>
                        <a:ln w="6350">
                          <a:solidFill>
                            <a:prstClr val="black"/>
                          </a:solidFill>
                        </a:ln>
                        <a:effectLst/>
                      </wps:spPr>
                      <wps:txbx>
                        <w:txbxContent>
                          <w:p w14:paraId="1628D0F3"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春木小  422-0552</w:t>
                            </w:r>
                          </w:p>
                          <w:p w14:paraId="36E4AEF4"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E6A732" id="テキスト ボックス 305" o:spid="_x0000_s1103" type="#_x0000_t202" style="position:absolute;left:0;text-align:left;margin-left:77.6pt;margin-top:2.3pt;width:85.7pt;height:20.95pt;z-index:2536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" fillcolor="window" strokeweight=".5pt">
                <v:textbox>
                  <w:txbxContent>
                    <w:p w14:paraId="1628D0F3"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春木小  422-0552</w:t>
                      </w:r>
                    </w:p>
                    <w:p w14:paraId="36E4AEF4"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v:textbox>
              </v:shape>
            </w:pict>
          </mc:Fallback>
        </mc:AlternateContent>
      </w:r>
    </w:p>
    <w:p w14:paraId="29C8FE26" w14:textId="77777777" w:rsidR="00FA3373" w:rsidRDefault="00FA3373" w:rsidP="00FA3373">
      <w:pPr>
        <w:spacing w:line="320" w:lineRule="exact"/>
        <w:rPr>
          <w:rFonts w:ascii="メイリオ" w:eastAsia="メイリオ" w:hAnsi="メイリオ" w:cs="メイリオ"/>
          <w:sz w:val="22"/>
        </w:rPr>
      </w:pPr>
    </w:p>
    <w:p w14:paraId="1ECAC1D6" w14:textId="77777777" w:rsidR="00FA3373" w:rsidRDefault="00FA3373" w:rsidP="00FA3373">
      <w:pPr>
        <w:spacing w:line="320" w:lineRule="exact"/>
        <w:rPr>
          <w:rFonts w:ascii="メイリオ" w:eastAsia="メイリオ" w:hAnsi="メイリオ" w:cs="メイリオ"/>
          <w:sz w:val="22"/>
        </w:rPr>
      </w:pPr>
    </w:p>
    <w:p w14:paraId="637AF3E6" w14:textId="35FB9912" w:rsidR="00FA3373" w:rsidRDefault="00D22F6B" w:rsidP="00FA3373">
      <w:pPr>
        <w:spacing w:line="320" w:lineRule="exact"/>
        <w:rPr>
          <w:rFonts w:ascii="メイリオ" w:eastAsia="メイリオ" w:hAnsi="メイリオ" w:cs="メイリオ"/>
          <w:sz w:val="22"/>
        </w:rPr>
      </w:pPr>
      <w:r>
        <w:rPr>
          <w:noProof/>
        </w:rPr>
        <mc:AlternateContent>
          <mc:Choice Requires="wps">
            <w:drawing>
              <wp:anchor distT="0" distB="0" distL="114300" distR="114300" simplePos="0" relativeHeight="254002176" behindDoc="0" locked="0" layoutInCell="1" allowOverlap="1" wp14:anchorId="2AE293BF" wp14:editId="234F9BBB">
                <wp:simplePos x="0" y="0"/>
                <wp:positionH relativeFrom="column">
                  <wp:posOffset>4660265</wp:posOffset>
                </wp:positionH>
                <wp:positionV relativeFrom="paragraph">
                  <wp:posOffset>32385</wp:posOffset>
                </wp:positionV>
                <wp:extent cx="1098550" cy="221343"/>
                <wp:effectExtent l="0" t="0" r="6350" b="7620"/>
                <wp:wrapNone/>
                <wp:docPr id="38" name="テキスト ボックス 38"/>
                <wp:cNvGraphicFramePr/>
                <a:graphic xmlns:a="http://schemas.openxmlformats.org/drawingml/2006/main">
                  <a:graphicData uri="http://schemas.microsoft.com/office/word/2010/wordprocessingShape">
                    <wps:wsp>
                      <wps:cNvSpPr txBox="1"/>
                      <wps:spPr>
                        <a:xfrm>
                          <a:off x="0" y="0"/>
                          <a:ext cx="1098550" cy="221343"/>
                        </a:xfrm>
                        <a:prstGeom prst="rect">
                          <a:avLst/>
                        </a:prstGeom>
                        <a:solidFill>
                          <a:sysClr val="window" lastClr="FFFFFF"/>
                        </a:solidFill>
                        <a:ln w="6350">
                          <a:noFill/>
                        </a:ln>
                        <a:effectLst/>
                      </wps:spPr>
                      <wps:txbx>
                        <w:txbxContent>
                          <w:p w14:paraId="5F2AD82C" w14:textId="7B1530CB" w:rsidR="00200D3A" w:rsidRPr="00570D36" w:rsidRDefault="00200D3A" w:rsidP="00200D3A">
                            <w:pPr>
                              <w:spacing w:line="220" w:lineRule="exact"/>
                              <w:rPr>
                                <w:rFonts w:ascii="メイリオ" w:eastAsia="メイリオ" w:hAnsi="メイリオ" w:cs="メイリオ"/>
                                <w:sz w:val="16"/>
                                <w:szCs w:val="16"/>
                              </w:rPr>
                            </w:pPr>
                            <w:r w:rsidRPr="00200D3A">
                              <w:rPr>
                                <w:rFonts w:ascii="メイリオ" w:eastAsia="メイリオ" w:hAnsi="メイリオ" w:cs="メイリオ" w:hint="eastAsia"/>
                                <w:sz w:val="12"/>
                                <w:szCs w:val="12"/>
                              </w:rPr>
                              <w:t>R</w:t>
                            </w:r>
                            <w:r w:rsidR="006C6A19">
                              <w:rPr>
                                <w:rFonts w:ascii="メイリオ" w:eastAsia="メイリオ" w:hAnsi="メイリオ" w:cs="メイリオ"/>
                                <w:sz w:val="12"/>
                                <w:szCs w:val="12"/>
                              </w:rPr>
                              <w:t xml:space="preserve">8 </w:t>
                            </w:r>
                            <w:r w:rsidRPr="00200D3A">
                              <w:rPr>
                                <w:rFonts w:ascii="メイリオ" w:eastAsia="メイリオ" w:hAnsi="メイリオ" w:cs="メイリオ" w:hint="eastAsia"/>
                                <w:sz w:val="12"/>
                                <w:szCs w:val="12"/>
                              </w:rPr>
                              <w:t>休園中</w:t>
                            </w:r>
                          </w:p>
                          <w:p w14:paraId="09B3F54B" w14:textId="77777777" w:rsidR="00200D3A" w:rsidRPr="00570D36" w:rsidRDefault="00200D3A" w:rsidP="00200D3A">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57D5E189" w14:textId="77777777" w:rsidR="00200D3A" w:rsidRPr="00570D36" w:rsidRDefault="00200D3A" w:rsidP="00200D3A">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293BF" id="テキスト ボックス 38" o:spid="_x0000_s1104" type="#_x0000_t202" style="position:absolute;left:0;text-align:left;margin-left:366.95pt;margin-top:2.55pt;width:86.5pt;height:17.45pt;z-index:2540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" fillcolor="window" stroked="f" strokeweight=".5pt">
                <v:textbox inset=",1mm,,1mm">
                  <w:txbxContent>
                    <w:p w14:paraId="5F2AD82C" w14:textId="7B1530CB" w:rsidR="00200D3A" w:rsidRPr="00570D36" w:rsidRDefault="00200D3A" w:rsidP="00200D3A">
                      <w:pPr>
                        <w:spacing w:line="220" w:lineRule="exact"/>
                        <w:rPr>
                          <w:rFonts w:ascii="メイリオ" w:eastAsia="メイリオ" w:hAnsi="メイリオ" w:cs="メイリオ"/>
                          <w:sz w:val="16"/>
                          <w:szCs w:val="16"/>
                        </w:rPr>
                      </w:pPr>
                      <w:r w:rsidRPr="00200D3A">
                        <w:rPr>
                          <w:rFonts w:ascii="メイリオ" w:eastAsia="メイリオ" w:hAnsi="メイリオ" w:cs="メイリオ" w:hint="eastAsia"/>
                          <w:sz w:val="12"/>
                          <w:szCs w:val="12"/>
                        </w:rPr>
                        <w:t>R</w:t>
                      </w:r>
                      <w:r w:rsidR="006C6A19">
                        <w:rPr>
                          <w:rFonts w:ascii="メイリオ" w:eastAsia="メイリオ" w:hAnsi="メイリオ" w:cs="メイリオ"/>
                          <w:sz w:val="12"/>
                          <w:szCs w:val="12"/>
                        </w:rPr>
                        <w:t xml:space="preserve">8 </w:t>
                      </w:r>
                      <w:r w:rsidRPr="00200D3A">
                        <w:rPr>
                          <w:rFonts w:ascii="メイリオ" w:eastAsia="メイリオ" w:hAnsi="メイリオ" w:cs="メイリオ" w:hint="eastAsia"/>
                          <w:sz w:val="12"/>
                          <w:szCs w:val="12"/>
                        </w:rPr>
                        <w:t>休園中</w:t>
                      </w:r>
                    </w:p>
                    <w:p w14:paraId="09B3F54B" w14:textId="77777777" w:rsidR="00200D3A" w:rsidRPr="00570D36" w:rsidRDefault="00200D3A" w:rsidP="00200D3A">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57D5E189" w14:textId="77777777" w:rsidR="00200D3A" w:rsidRPr="00570D36" w:rsidRDefault="00200D3A" w:rsidP="00200D3A">
                      <w:pPr>
                        <w:spacing w:line="220" w:lineRule="exact"/>
                        <w:rPr>
                          <w:rFonts w:ascii="メイリオ" w:eastAsia="メイリオ" w:hAnsi="メイリオ" w:cs="メイリオ"/>
                          <w:sz w:val="16"/>
                          <w:szCs w:val="16"/>
                        </w:rPr>
                      </w:pPr>
                    </w:p>
                  </w:txbxContent>
                </v:textbox>
              </v:shape>
            </w:pict>
          </mc:Fallback>
        </mc:AlternateContent>
      </w:r>
      <w:r w:rsidR="00FA3373" w:rsidRPr="00865B44">
        <w:rPr>
          <w:rFonts w:ascii="メイリオ" w:eastAsia="メイリオ" w:hAnsi="メイリオ" w:cs="メイリオ"/>
          <w:noProof/>
          <w:sz w:val="22"/>
        </w:rPr>
        <mc:AlternateContent>
          <mc:Choice Requires="wps">
            <w:drawing>
              <wp:anchor distT="0" distB="0" distL="114300" distR="114300" simplePos="0" relativeHeight="253596672" behindDoc="0" locked="0" layoutInCell="1" allowOverlap="1" wp14:anchorId="3C0CF635" wp14:editId="39F1ECAE">
                <wp:simplePos x="0" y="0"/>
                <wp:positionH relativeFrom="column">
                  <wp:posOffset>-72390</wp:posOffset>
                </wp:positionH>
                <wp:positionV relativeFrom="paragraph">
                  <wp:posOffset>48895</wp:posOffset>
                </wp:positionV>
                <wp:extent cx="800100" cy="1026160"/>
                <wp:effectExtent l="0" t="0" r="19050" b="21590"/>
                <wp:wrapNone/>
                <wp:docPr id="306" name="テキスト ボックス 306"/>
                <wp:cNvGraphicFramePr/>
                <a:graphic xmlns:a="http://schemas.openxmlformats.org/drawingml/2006/main">
                  <a:graphicData uri="http://schemas.microsoft.com/office/word/2010/wordprocessingShape">
                    <wps:wsp>
                      <wps:cNvSpPr txBox="1"/>
                      <wps:spPr>
                        <a:xfrm>
                          <a:off x="0" y="0"/>
                          <a:ext cx="800100" cy="1026160"/>
                        </a:xfrm>
                        <a:prstGeom prst="rect">
                          <a:avLst/>
                        </a:prstGeom>
                        <a:solidFill>
                          <a:sysClr val="window" lastClr="FFFFFF"/>
                        </a:solidFill>
                        <a:ln w="6350">
                          <a:solidFill>
                            <a:prstClr val="black"/>
                          </a:solidFill>
                        </a:ln>
                        <a:effectLst/>
                      </wps:spPr>
                      <wps:txbx>
                        <w:txbxContent>
                          <w:p w14:paraId="100E14AA" w14:textId="77777777" w:rsidR="00FA3373" w:rsidRPr="00865B44" w:rsidRDefault="00FA3373" w:rsidP="00FA3373">
                            <w:pPr>
                              <w:spacing w:line="28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 xml:space="preserve">市教委　</w:t>
                            </w:r>
                          </w:p>
                          <w:p w14:paraId="073B6BB1" w14:textId="77777777" w:rsidR="00FA3373" w:rsidRPr="00865B44" w:rsidRDefault="00FA3373" w:rsidP="00FA3373">
                            <w:pPr>
                              <w:spacing w:line="28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学校教育課</w:t>
                            </w:r>
                          </w:p>
                          <w:p w14:paraId="0D9F260B" w14:textId="77777777" w:rsidR="00FA3373" w:rsidRPr="00865B44" w:rsidRDefault="00FA3373" w:rsidP="00FA3373">
                            <w:pPr>
                              <w:spacing w:line="280" w:lineRule="exact"/>
                              <w:ind w:firstLineChars="100" w:firstLine="160"/>
                              <w:rPr>
                                <w:rFonts w:ascii="メイリオ" w:eastAsia="メイリオ" w:hAnsi="メイリオ" w:cs="メイリオ"/>
                                <w:sz w:val="16"/>
                                <w:szCs w:val="16"/>
                              </w:rPr>
                            </w:pPr>
                            <w:r w:rsidRPr="00865B44">
                              <w:rPr>
                                <w:rFonts w:ascii="メイリオ" w:eastAsia="メイリオ" w:hAnsi="メイリオ" w:cs="メイリオ" w:hint="eastAsia"/>
                                <w:sz w:val="16"/>
                                <w:szCs w:val="16"/>
                              </w:rPr>
                              <w:t>423-9683</w:t>
                            </w:r>
                          </w:p>
                          <w:p w14:paraId="2D832513" w14:textId="77777777" w:rsidR="00FA3373" w:rsidRPr="00865B44" w:rsidRDefault="00FA3373" w:rsidP="00FA3373">
                            <w:pPr>
                              <w:spacing w:line="28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人権教育課</w:t>
                            </w:r>
                          </w:p>
                          <w:p w14:paraId="1B3222C5" w14:textId="77777777" w:rsidR="00FA3373" w:rsidRPr="00865B44" w:rsidRDefault="00FA3373" w:rsidP="00FA3373">
                            <w:pPr>
                              <w:spacing w:line="280" w:lineRule="exact"/>
                              <w:ind w:firstLineChars="100" w:firstLine="160"/>
                              <w:rPr>
                                <w:rFonts w:ascii="メイリオ" w:eastAsia="メイリオ" w:hAnsi="メイリオ" w:cs="メイリオ"/>
                                <w:sz w:val="16"/>
                                <w:szCs w:val="16"/>
                              </w:rPr>
                            </w:pPr>
                            <w:r w:rsidRPr="00865B44">
                              <w:rPr>
                                <w:rFonts w:ascii="メイリオ" w:eastAsia="メイリオ" w:hAnsi="メイリオ" w:cs="メイリオ" w:hint="eastAsia"/>
                                <w:sz w:val="16"/>
                                <w:szCs w:val="16"/>
                              </w:rPr>
                              <w:t>423-9685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F635" id="テキスト ボックス 306" o:spid="_x0000_s1105" type="#_x0000_t202" style="position:absolute;left:0;text-align:left;margin-left:-5.7pt;margin-top:3.85pt;width:63pt;height:80.8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" fillcolor="window" strokeweight=".5pt">
                <v:textbox>
                  <w:txbxContent>
                    <w:p w14:paraId="100E14AA" w14:textId="77777777" w:rsidR="00FA3373" w:rsidRPr="00865B44" w:rsidRDefault="00FA3373" w:rsidP="00FA3373">
                      <w:pPr>
                        <w:spacing w:line="28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 xml:space="preserve">市教委　</w:t>
                      </w:r>
                    </w:p>
                    <w:p w14:paraId="073B6BB1" w14:textId="77777777" w:rsidR="00FA3373" w:rsidRPr="00865B44" w:rsidRDefault="00FA3373" w:rsidP="00FA3373">
                      <w:pPr>
                        <w:spacing w:line="28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学校教育課</w:t>
                      </w:r>
                    </w:p>
                    <w:p w14:paraId="0D9F260B" w14:textId="77777777" w:rsidR="00FA3373" w:rsidRPr="00865B44" w:rsidRDefault="00FA3373" w:rsidP="00FA3373">
                      <w:pPr>
                        <w:spacing w:line="280" w:lineRule="exact"/>
                        <w:ind w:firstLineChars="100" w:firstLine="160"/>
                        <w:rPr>
                          <w:rFonts w:ascii="メイリオ" w:eastAsia="メイリオ" w:hAnsi="メイリオ" w:cs="メイリオ"/>
                          <w:sz w:val="16"/>
                          <w:szCs w:val="16"/>
                        </w:rPr>
                      </w:pPr>
                      <w:r w:rsidRPr="00865B44">
                        <w:rPr>
                          <w:rFonts w:ascii="メイリオ" w:eastAsia="メイリオ" w:hAnsi="メイリオ" w:cs="メイリオ" w:hint="eastAsia"/>
                          <w:sz w:val="16"/>
                          <w:szCs w:val="16"/>
                        </w:rPr>
                        <w:t>423-9683</w:t>
                      </w:r>
                    </w:p>
                    <w:p w14:paraId="2D832513" w14:textId="77777777" w:rsidR="00FA3373" w:rsidRPr="00865B44" w:rsidRDefault="00FA3373" w:rsidP="00FA3373">
                      <w:pPr>
                        <w:spacing w:line="28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人権教育課</w:t>
                      </w:r>
                    </w:p>
                    <w:p w14:paraId="1B3222C5" w14:textId="77777777" w:rsidR="00FA3373" w:rsidRPr="00865B44" w:rsidRDefault="00FA3373" w:rsidP="00FA3373">
                      <w:pPr>
                        <w:spacing w:line="280" w:lineRule="exact"/>
                        <w:ind w:firstLineChars="100" w:firstLine="160"/>
                        <w:rPr>
                          <w:rFonts w:ascii="メイリオ" w:eastAsia="メイリオ" w:hAnsi="メイリオ" w:cs="メイリオ"/>
                          <w:sz w:val="16"/>
                          <w:szCs w:val="16"/>
                        </w:rPr>
                      </w:pPr>
                      <w:r w:rsidRPr="00865B44">
                        <w:rPr>
                          <w:rFonts w:ascii="メイリオ" w:eastAsia="メイリオ" w:hAnsi="メイリオ" w:cs="メイリオ" w:hint="eastAsia"/>
                          <w:sz w:val="16"/>
                          <w:szCs w:val="16"/>
                        </w:rPr>
                        <w:t>423-9685</w:t>
                      </w:r>
                    </w:p>
                  </w:txbxContent>
                </v:textbox>
              </v:shape>
            </w:pict>
          </mc:Fallback>
        </mc:AlternateContent>
      </w:r>
    </w:p>
    <w:p w14:paraId="7EEBB17E" w14:textId="56E73C8A" w:rsidR="00FA3373" w:rsidRDefault="00FA3373" w:rsidP="00FA3373">
      <w:pPr>
        <w:spacing w:line="320" w:lineRule="exact"/>
        <w:rPr>
          <w:rFonts w:ascii="メイリオ" w:eastAsia="メイリオ" w:hAnsi="メイリオ" w:cs="メイリオ"/>
          <w:sz w:val="22"/>
        </w:rPr>
      </w:pPr>
      <w:r w:rsidRPr="00CC4F9A">
        <w:rPr>
          <w:rFonts w:ascii="メイリオ" w:eastAsia="メイリオ" w:hAnsi="メイリオ" w:cs="メイリオ"/>
          <w:noProof/>
          <w:sz w:val="22"/>
        </w:rPr>
        <mc:AlternateContent>
          <mc:Choice Requires="wps">
            <w:drawing>
              <wp:anchor distT="0" distB="0" distL="114300" distR="114300" simplePos="0" relativeHeight="253604864" behindDoc="0" locked="0" layoutInCell="1" allowOverlap="1" wp14:anchorId="45E2398D" wp14:editId="29B6ECF0">
                <wp:simplePos x="0" y="0"/>
                <wp:positionH relativeFrom="column">
                  <wp:posOffset>984885</wp:posOffset>
                </wp:positionH>
                <wp:positionV relativeFrom="paragraph">
                  <wp:posOffset>81915</wp:posOffset>
                </wp:positionV>
                <wp:extent cx="1123950" cy="275590"/>
                <wp:effectExtent l="0" t="0" r="19050" b="10160"/>
                <wp:wrapNone/>
                <wp:docPr id="307" name="テキスト ボックス 307"/>
                <wp:cNvGraphicFramePr/>
                <a:graphic xmlns:a="http://schemas.openxmlformats.org/drawingml/2006/main">
                  <a:graphicData uri="http://schemas.microsoft.com/office/word/2010/wordprocessingShape">
                    <wps:wsp>
                      <wps:cNvSpPr txBox="1"/>
                      <wps:spPr>
                        <a:xfrm>
                          <a:off x="0" y="0"/>
                          <a:ext cx="1123950" cy="275590"/>
                        </a:xfrm>
                        <a:prstGeom prst="rect">
                          <a:avLst/>
                        </a:prstGeom>
                        <a:solidFill>
                          <a:sysClr val="window" lastClr="FFFFFF"/>
                        </a:solidFill>
                        <a:ln w="6350">
                          <a:solidFill>
                            <a:prstClr val="black"/>
                          </a:solidFill>
                        </a:ln>
                        <a:effectLst/>
                      </wps:spPr>
                      <wps:txbx>
                        <w:txbxContent>
                          <w:p w14:paraId="7BC48279"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八木北小443-6631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E2398D" id="テキスト ボックス 307" o:spid="_x0000_s1106" type="#_x0000_t202" style="position:absolute;left:0;text-align:left;margin-left:77.55pt;margin-top:6.45pt;width:88.5pt;height:21.7pt;z-index:2536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" fillcolor="window" strokeweight=".5pt">
                <v:textbox>
                  <w:txbxContent>
                    <w:p w14:paraId="7BC48279"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八木北小443-6631        　 </w:t>
                      </w:r>
                    </w:p>
                  </w:txbxContent>
                </v:textbox>
              </v:shape>
            </w:pict>
          </mc:Fallback>
        </mc:AlternateContent>
      </w:r>
      <w:r w:rsidRPr="00CC4F9A">
        <w:rPr>
          <w:rFonts w:ascii="メイリオ" w:eastAsia="メイリオ" w:hAnsi="メイリオ" w:cs="メイリオ"/>
          <w:noProof/>
          <w:sz w:val="22"/>
        </w:rPr>
        <mc:AlternateContent>
          <mc:Choice Requires="wps">
            <w:drawing>
              <wp:anchor distT="0" distB="0" distL="114300" distR="114300" simplePos="0" relativeHeight="253605888" behindDoc="0" locked="0" layoutInCell="1" allowOverlap="1" wp14:anchorId="6B68A6F7" wp14:editId="1EBD37FB">
                <wp:simplePos x="0" y="0"/>
                <wp:positionH relativeFrom="column">
                  <wp:posOffset>984885</wp:posOffset>
                </wp:positionH>
                <wp:positionV relativeFrom="paragraph">
                  <wp:posOffset>358140</wp:posOffset>
                </wp:positionV>
                <wp:extent cx="1123950" cy="215265"/>
                <wp:effectExtent l="0" t="0" r="19050" b="13335"/>
                <wp:wrapNone/>
                <wp:docPr id="308" name="テキスト ボックス 308"/>
                <wp:cNvGraphicFramePr/>
                <a:graphic xmlns:a="http://schemas.openxmlformats.org/drawingml/2006/main">
                  <a:graphicData uri="http://schemas.microsoft.com/office/word/2010/wordprocessingShape">
                    <wps:wsp>
                      <wps:cNvSpPr txBox="1"/>
                      <wps:spPr>
                        <a:xfrm>
                          <a:off x="0" y="0"/>
                          <a:ext cx="1123950" cy="215265"/>
                        </a:xfrm>
                        <a:prstGeom prst="rect">
                          <a:avLst/>
                        </a:prstGeom>
                        <a:solidFill>
                          <a:sysClr val="window" lastClr="FFFFFF"/>
                        </a:solidFill>
                        <a:ln w="6350">
                          <a:solidFill>
                            <a:prstClr val="black"/>
                          </a:solidFill>
                        </a:ln>
                        <a:effectLst/>
                      </wps:spPr>
                      <wps:txbx>
                        <w:txbxContent>
                          <w:p w14:paraId="5139FF18" w14:textId="77777777" w:rsidR="00FA3373" w:rsidRPr="00CC4F9A" w:rsidRDefault="00FA3373" w:rsidP="00FA3373">
                            <w:pPr>
                              <w:spacing w:line="22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八木北幼443-6577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8A6F7" id="テキスト ボックス 308" o:spid="_x0000_s1107" type="#_x0000_t202" style="position:absolute;left:0;text-align:left;margin-left:77.55pt;margin-top:28.2pt;width:88.5pt;height:16.95pt;z-index:25360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" fillcolor="window" strokeweight=".5pt">
                <v:textbox>
                  <w:txbxContent>
                    <w:p w14:paraId="5139FF18" w14:textId="77777777" w:rsidR="00FA3373" w:rsidRPr="00CC4F9A" w:rsidRDefault="00FA3373" w:rsidP="00FA3373">
                      <w:pPr>
                        <w:spacing w:line="22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八木北幼443-6577</w:t>
                      </w:r>
                    </w:p>
                  </w:txbxContent>
                </v:textbox>
              </v:shape>
            </w:pict>
          </mc:Fallback>
        </mc:AlternateContent>
      </w:r>
    </w:p>
    <w:p w14:paraId="3305210A" w14:textId="0991A8E3" w:rsidR="00FA3373" w:rsidRDefault="00FA3373" w:rsidP="00FA3373">
      <w:pPr>
        <w:spacing w:line="320" w:lineRule="exact"/>
        <w:rPr>
          <w:rFonts w:ascii="メイリオ" w:eastAsia="メイリオ" w:hAnsi="メイリオ" w:cs="メイリオ"/>
          <w:sz w:val="22"/>
        </w:rPr>
      </w:pPr>
    </w:p>
    <w:p w14:paraId="66D1569F" w14:textId="62C03655" w:rsidR="00FA3373" w:rsidRDefault="00FA3373" w:rsidP="00FA3373">
      <w:pPr>
        <w:spacing w:line="320" w:lineRule="exact"/>
        <w:rPr>
          <w:rFonts w:ascii="メイリオ" w:eastAsia="メイリオ" w:hAnsi="メイリオ" w:cs="メイリオ"/>
          <w:sz w:val="22"/>
        </w:rPr>
      </w:pPr>
    </w:p>
    <w:p w14:paraId="07F4F160" w14:textId="047E1FDF" w:rsidR="00FA3373" w:rsidRDefault="00FA3373" w:rsidP="00FA3373">
      <w:pPr>
        <w:spacing w:line="320" w:lineRule="exact"/>
        <w:rPr>
          <w:rFonts w:ascii="メイリオ" w:eastAsia="メイリオ" w:hAnsi="メイリオ" w:cs="メイリオ"/>
          <w:sz w:val="22"/>
        </w:rPr>
      </w:pPr>
    </w:p>
    <w:p w14:paraId="5ADC9AA8" w14:textId="3B9C2A8D" w:rsidR="00FA3373" w:rsidRDefault="00FA3373" w:rsidP="00FA3373">
      <w:pPr>
        <w:spacing w:line="320" w:lineRule="exact"/>
        <w:rPr>
          <w:rFonts w:ascii="メイリオ" w:eastAsia="メイリオ" w:hAnsi="メイリオ" w:cs="メイリオ"/>
          <w:sz w:val="22"/>
        </w:rPr>
      </w:pPr>
      <w:r w:rsidRPr="00CC4F9A">
        <w:rPr>
          <w:rFonts w:ascii="メイリオ" w:eastAsia="メイリオ" w:hAnsi="メイリオ" w:cs="メイリオ"/>
          <w:noProof/>
          <w:sz w:val="22"/>
        </w:rPr>
        <mc:AlternateContent>
          <mc:Choice Requires="wps">
            <w:drawing>
              <wp:anchor distT="0" distB="0" distL="114300" distR="114300" simplePos="0" relativeHeight="253606912" behindDoc="0" locked="0" layoutInCell="1" allowOverlap="1" wp14:anchorId="57FC6CCC" wp14:editId="6F094ED6">
                <wp:simplePos x="0" y="0"/>
                <wp:positionH relativeFrom="column">
                  <wp:posOffset>962660</wp:posOffset>
                </wp:positionH>
                <wp:positionV relativeFrom="paragraph">
                  <wp:posOffset>161290</wp:posOffset>
                </wp:positionV>
                <wp:extent cx="1111885" cy="255270"/>
                <wp:effectExtent l="0" t="0" r="12065" b="11430"/>
                <wp:wrapNone/>
                <wp:docPr id="309" name="テキスト ボックス 309"/>
                <wp:cNvGraphicFramePr/>
                <a:graphic xmlns:a="http://schemas.openxmlformats.org/drawingml/2006/main">
                  <a:graphicData uri="http://schemas.microsoft.com/office/word/2010/wordprocessingShape">
                    <wps:wsp>
                      <wps:cNvSpPr txBox="1"/>
                      <wps:spPr>
                        <a:xfrm>
                          <a:off x="0" y="0"/>
                          <a:ext cx="1111885" cy="255270"/>
                        </a:xfrm>
                        <a:prstGeom prst="rect">
                          <a:avLst/>
                        </a:prstGeom>
                        <a:solidFill>
                          <a:sysClr val="window" lastClr="FFFFFF"/>
                        </a:solidFill>
                        <a:ln w="6350">
                          <a:solidFill>
                            <a:prstClr val="black"/>
                          </a:solidFill>
                        </a:ln>
                        <a:effectLst/>
                      </wps:spPr>
                      <wps:txbx>
                        <w:txbxContent>
                          <w:p w14:paraId="38B18DAF"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山直北小445-0156</w:t>
                            </w:r>
                          </w:p>
                          <w:p w14:paraId="0E954633"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FC6CCC" id="テキスト ボックス 309" o:spid="_x0000_s1108" type="#_x0000_t202" style="position:absolute;left:0;text-align:left;margin-left:75.8pt;margin-top:12.7pt;width:87.55pt;height:20.1pt;z-index:2536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" fillcolor="window" strokeweight=".5pt">
                <v:textbox>
                  <w:txbxContent>
                    <w:p w14:paraId="38B18DAF"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山直北小445-0156</w:t>
                      </w:r>
                    </w:p>
                    <w:p w14:paraId="0E954633" w14:textId="77777777" w:rsidR="00FA3373" w:rsidRPr="00CC4F9A" w:rsidRDefault="00FA3373" w:rsidP="00FA3373">
                      <w:pPr>
                        <w:spacing w:line="23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v:textbox>
              </v:shape>
            </w:pict>
          </mc:Fallback>
        </mc:AlternateContent>
      </w:r>
      <w:r w:rsidRPr="00CC4F9A">
        <w:rPr>
          <w:rFonts w:ascii="メイリオ" w:eastAsia="メイリオ" w:hAnsi="メイリオ" w:cs="メイリオ"/>
          <w:noProof/>
          <w:sz w:val="22"/>
        </w:rPr>
        <mc:AlternateContent>
          <mc:Choice Requires="wps">
            <w:drawing>
              <wp:anchor distT="0" distB="0" distL="114300" distR="114300" simplePos="0" relativeHeight="253607936" behindDoc="0" locked="0" layoutInCell="1" allowOverlap="1" wp14:anchorId="73582955" wp14:editId="550D5ACF">
                <wp:simplePos x="0" y="0"/>
                <wp:positionH relativeFrom="column">
                  <wp:posOffset>962660</wp:posOffset>
                </wp:positionH>
                <wp:positionV relativeFrom="paragraph">
                  <wp:posOffset>418465</wp:posOffset>
                </wp:positionV>
                <wp:extent cx="1111885" cy="215265"/>
                <wp:effectExtent l="0" t="0" r="12065" b="13335"/>
                <wp:wrapNone/>
                <wp:docPr id="310" name="テキスト ボックス 310"/>
                <wp:cNvGraphicFramePr/>
                <a:graphic xmlns:a="http://schemas.openxmlformats.org/drawingml/2006/main">
                  <a:graphicData uri="http://schemas.microsoft.com/office/word/2010/wordprocessingShape">
                    <wps:wsp>
                      <wps:cNvSpPr txBox="1"/>
                      <wps:spPr>
                        <a:xfrm>
                          <a:off x="0" y="0"/>
                          <a:ext cx="1111885" cy="215265"/>
                        </a:xfrm>
                        <a:prstGeom prst="rect">
                          <a:avLst/>
                        </a:prstGeom>
                        <a:solidFill>
                          <a:sysClr val="window" lastClr="FFFFFF"/>
                        </a:solidFill>
                        <a:ln w="6350">
                          <a:solidFill>
                            <a:prstClr val="black"/>
                          </a:solidFill>
                        </a:ln>
                        <a:effectLst/>
                      </wps:spPr>
                      <wps:txbx>
                        <w:txbxContent>
                          <w:p w14:paraId="56B9792D" w14:textId="77777777" w:rsidR="00FA3373" w:rsidRPr="00CC4F9A" w:rsidRDefault="00FA3373" w:rsidP="00FA3373">
                            <w:pPr>
                              <w:spacing w:line="22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山直北幼444-1115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82955" id="テキスト ボックス 310" o:spid="_x0000_s1109" type="#_x0000_t202" style="position:absolute;left:0;text-align:left;margin-left:75.8pt;margin-top:32.95pt;width:87.55pt;height:16.95pt;z-index:25360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" fillcolor="window" strokeweight=".5pt">
                <v:textbox>
                  <w:txbxContent>
                    <w:p w14:paraId="56B9792D" w14:textId="77777777" w:rsidR="00FA3373" w:rsidRPr="00CC4F9A" w:rsidRDefault="00FA3373" w:rsidP="00FA3373">
                      <w:pPr>
                        <w:spacing w:line="22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山直北幼444-1115</w:t>
                      </w:r>
                    </w:p>
                  </w:txbxContent>
                </v:textbox>
              </v:shape>
            </w:pict>
          </mc:Fallback>
        </mc:AlternateContent>
      </w:r>
    </w:p>
    <w:p w14:paraId="5C26145E" w14:textId="5E24D53C" w:rsidR="00FA3373" w:rsidRDefault="00FA3373" w:rsidP="00200D3A">
      <w:pPr>
        <w:tabs>
          <w:tab w:val="left" w:pos="8400"/>
        </w:tabs>
        <w:spacing w:line="320" w:lineRule="exact"/>
        <w:rPr>
          <w:rFonts w:ascii="メイリオ" w:eastAsia="メイリオ" w:hAnsi="メイリオ" w:cs="メイリオ"/>
          <w:sz w:val="22"/>
        </w:rPr>
      </w:pPr>
      <w:r w:rsidRPr="00865B44">
        <w:rPr>
          <w:noProof/>
        </w:rPr>
        <mc:AlternateContent>
          <mc:Choice Requires="wps">
            <w:drawing>
              <wp:anchor distT="0" distB="0" distL="114300" distR="114300" simplePos="0" relativeHeight="253597696" behindDoc="0" locked="0" layoutInCell="1" allowOverlap="1" wp14:anchorId="7F7119ED" wp14:editId="38330AFD">
                <wp:simplePos x="0" y="0"/>
                <wp:positionH relativeFrom="column">
                  <wp:posOffset>-72390</wp:posOffset>
                </wp:positionH>
                <wp:positionV relativeFrom="paragraph">
                  <wp:posOffset>52070</wp:posOffset>
                </wp:positionV>
                <wp:extent cx="552450" cy="237490"/>
                <wp:effectExtent l="0" t="0" r="19050" b="10160"/>
                <wp:wrapNone/>
                <wp:docPr id="311" name="テキスト ボックス 311"/>
                <wp:cNvGraphicFramePr/>
                <a:graphic xmlns:a="http://schemas.openxmlformats.org/drawingml/2006/main">
                  <a:graphicData uri="http://schemas.microsoft.com/office/word/2010/wordprocessingShape">
                    <wps:wsp>
                      <wps:cNvSpPr txBox="1"/>
                      <wps:spPr>
                        <a:xfrm>
                          <a:off x="0" y="0"/>
                          <a:ext cx="552450" cy="237490"/>
                        </a:xfrm>
                        <a:prstGeom prst="rect">
                          <a:avLst/>
                        </a:prstGeom>
                        <a:solidFill>
                          <a:sysClr val="window" lastClr="FFFFFF"/>
                        </a:solidFill>
                        <a:ln w="6350">
                          <a:solidFill>
                            <a:prstClr val="black"/>
                          </a:solidFill>
                        </a:ln>
                        <a:effectLst/>
                      </wps:spPr>
                      <wps:txbx>
                        <w:txbxContent>
                          <w:p w14:paraId="2610839D"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教育長</w:t>
                            </w:r>
                          </w:p>
                          <w:p w14:paraId="6295D9E7" w14:textId="77777777" w:rsidR="00FA3373" w:rsidRPr="00865B44" w:rsidRDefault="00FA3373" w:rsidP="00FA3373">
                            <w:pPr>
                              <w:spacing w:line="240" w:lineRule="exact"/>
                              <w:rPr>
                                <w:rFonts w:ascii="メイリオ" w:eastAsia="メイリオ" w:hAnsi="メイリオ" w:cs="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119ED" id="テキスト ボックス 311" o:spid="_x0000_s1110" type="#_x0000_t202" style="position:absolute;left:0;text-align:left;margin-left:-5.7pt;margin-top:4.1pt;width:43.5pt;height:18.7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" fillcolor="window" strokeweight=".5pt">
                <v:textbox>
                  <w:txbxContent>
                    <w:p w14:paraId="2610839D"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教育長</w:t>
                      </w:r>
                    </w:p>
                    <w:p w14:paraId="6295D9E7" w14:textId="77777777" w:rsidR="00FA3373" w:rsidRPr="00865B44" w:rsidRDefault="00FA3373" w:rsidP="00FA3373">
                      <w:pPr>
                        <w:spacing w:line="240" w:lineRule="exact"/>
                        <w:rPr>
                          <w:rFonts w:ascii="メイリオ" w:eastAsia="メイリオ" w:hAnsi="メイリオ" w:cs="メイリオ"/>
                          <w:sz w:val="16"/>
                          <w:szCs w:val="16"/>
                        </w:rPr>
                      </w:pPr>
                    </w:p>
                  </w:txbxContent>
                </v:textbox>
              </v:shape>
            </w:pict>
          </mc:Fallback>
        </mc:AlternateContent>
      </w:r>
      <w:r w:rsidR="00200D3A">
        <w:rPr>
          <w:rFonts w:ascii="メイリオ" w:eastAsia="メイリオ" w:hAnsi="メイリオ" w:cs="メイリオ"/>
          <w:sz w:val="22"/>
        </w:rPr>
        <w:tab/>
      </w:r>
    </w:p>
    <w:p w14:paraId="3BE84539" w14:textId="626B678C" w:rsidR="00FA3373" w:rsidRDefault="00FA3373" w:rsidP="00FA3373">
      <w:pPr>
        <w:spacing w:line="320" w:lineRule="exact"/>
        <w:rPr>
          <w:rFonts w:ascii="メイリオ" w:eastAsia="メイリオ" w:hAnsi="メイリオ" w:cs="メイリオ"/>
          <w:sz w:val="22"/>
        </w:rPr>
      </w:pPr>
    </w:p>
    <w:p w14:paraId="1F3B2944" w14:textId="7EBA1FC3" w:rsidR="004F786C" w:rsidRDefault="00D22F6B" w:rsidP="004F786C">
      <w:pPr>
        <w:tabs>
          <w:tab w:val="left" w:pos="7350"/>
        </w:tabs>
        <w:spacing w:line="320" w:lineRule="exact"/>
        <w:rPr>
          <w:rFonts w:ascii="メイリオ" w:eastAsia="メイリオ" w:hAnsi="メイリオ" w:cs="メイリオ"/>
          <w:sz w:val="22"/>
        </w:rPr>
      </w:pPr>
      <w:r>
        <w:rPr>
          <w:noProof/>
        </w:rPr>
        <mc:AlternateContent>
          <mc:Choice Requires="wps">
            <w:drawing>
              <wp:anchor distT="0" distB="0" distL="114300" distR="114300" simplePos="0" relativeHeight="254030848" behindDoc="0" locked="0" layoutInCell="1" allowOverlap="1" wp14:anchorId="56DFD3B2" wp14:editId="3738C813">
                <wp:simplePos x="0" y="0"/>
                <wp:positionH relativeFrom="column">
                  <wp:posOffset>4707305</wp:posOffset>
                </wp:positionH>
                <wp:positionV relativeFrom="paragraph">
                  <wp:posOffset>94411</wp:posOffset>
                </wp:positionV>
                <wp:extent cx="1098550" cy="221343"/>
                <wp:effectExtent l="0" t="0" r="6350" b="7620"/>
                <wp:wrapNone/>
                <wp:docPr id="1" name="テキスト ボックス 1"/>
                <wp:cNvGraphicFramePr/>
                <a:graphic xmlns:a="http://schemas.openxmlformats.org/drawingml/2006/main">
                  <a:graphicData uri="http://schemas.microsoft.com/office/word/2010/wordprocessingShape">
                    <wps:wsp>
                      <wps:cNvSpPr txBox="1"/>
                      <wps:spPr>
                        <a:xfrm>
                          <a:off x="0" y="0"/>
                          <a:ext cx="1098550" cy="221343"/>
                        </a:xfrm>
                        <a:prstGeom prst="rect">
                          <a:avLst/>
                        </a:prstGeom>
                        <a:solidFill>
                          <a:sysClr val="window" lastClr="FFFFFF"/>
                        </a:solidFill>
                        <a:ln w="6350">
                          <a:noFill/>
                        </a:ln>
                        <a:effectLst/>
                      </wps:spPr>
                      <wps:txbx>
                        <w:txbxContent>
                          <w:p w14:paraId="778BBA0B" w14:textId="77777777" w:rsidR="00D22F6B" w:rsidRPr="00570D36" w:rsidRDefault="00D22F6B" w:rsidP="00D22F6B">
                            <w:pPr>
                              <w:spacing w:line="220" w:lineRule="exact"/>
                              <w:rPr>
                                <w:rFonts w:ascii="メイリオ" w:eastAsia="メイリオ" w:hAnsi="メイリオ" w:cs="メイリオ"/>
                                <w:sz w:val="16"/>
                                <w:szCs w:val="16"/>
                              </w:rPr>
                            </w:pPr>
                            <w:r w:rsidRPr="00200D3A">
                              <w:rPr>
                                <w:rFonts w:ascii="メイリオ" w:eastAsia="メイリオ" w:hAnsi="メイリオ" w:cs="メイリオ" w:hint="eastAsia"/>
                                <w:sz w:val="12"/>
                                <w:szCs w:val="12"/>
                              </w:rPr>
                              <w:t>R</w:t>
                            </w:r>
                            <w:r>
                              <w:rPr>
                                <w:rFonts w:ascii="メイリオ" w:eastAsia="メイリオ" w:hAnsi="メイリオ" w:cs="メイリオ"/>
                                <w:sz w:val="12"/>
                                <w:szCs w:val="12"/>
                              </w:rPr>
                              <w:t xml:space="preserve">8 </w:t>
                            </w:r>
                            <w:r w:rsidRPr="00200D3A">
                              <w:rPr>
                                <w:rFonts w:ascii="メイリオ" w:eastAsia="メイリオ" w:hAnsi="メイリオ" w:cs="メイリオ" w:hint="eastAsia"/>
                                <w:sz w:val="12"/>
                                <w:szCs w:val="12"/>
                              </w:rPr>
                              <w:t>休園中</w:t>
                            </w:r>
                          </w:p>
                          <w:p w14:paraId="466D2385" w14:textId="77777777" w:rsidR="00D22F6B" w:rsidRPr="00570D36" w:rsidRDefault="00D22F6B" w:rsidP="00D22F6B">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3F871F7" w14:textId="77777777" w:rsidR="00D22F6B" w:rsidRPr="00570D36" w:rsidRDefault="00D22F6B" w:rsidP="00D22F6B">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FD3B2" id="テキスト ボックス 1" o:spid="_x0000_s1111" type="#_x0000_t202" style="position:absolute;left:0;text-align:left;margin-left:370.65pt;margin-top:7.45pt;width:86.5pt;height:17.45pt;z-index:25403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" fillcolor="window" stroked="f" strokeweight=".5pt">
                <v:textbox inset=",1mm,,1mm">
                  <w:txbxContent>
                    <w:p w14:paraId="778BBA0B" w14:textId="77777777" w:rsidR="00D22F6B" w:rsidRPr="00570D36" w:rsidRDefault="00D22F6B" w:rsidP="00D22F6B">
                      <w:pPr>
                        <w:spacing w:line="220" w:lineRule="exact"/>
                        <w:rPr>
                          <w:rFonts w:ascii="メイリオ" w:eastAsia="メイリオ" w:hAnsi="メイリオ" w:cs="メイリオ"/>
                          <w:sz w:val="16"/>
                          <w:szCs w:val="16"/>
                        </w:rPr>
                      </w:pPr>
                      <w:r w:rsidRPr="00200D3A">
                        <w:rPr>
                          <w:rFonts w:ascii="メイリオ" w:eastAsia="メイリオ" w:hAnsi="メイリオ" w:cs="メイリオ" w:hint="eastAsia"/>
                          <w:sz w:val="12"/>
                          <w:szCs w:val="12"/>
                        </w:rPr>
                        <w:t>R</w:t>
                      </w:r>
                      <w:r>
                        <w:rPr>
                          <w:rFonts w:ascii="メイリオ" w:eastAsia="メイリオ" w:hAnsi="メイリオ" w:cs="メイリオ"/>
                          <w:sz w:val="12"/>
                          <w:szCs w:val="12"/>
                        </w:rPr>
                        <w:t xml:space="preserve">8 </w:t>
                      </w:r>
                      <w:r w:rsidRPr="00200D3A">
                        <w:rPr>
                          <w:rFonts w:ascii="メイリオ" w:eastAsia="メイリオ" w:hAnsi="メイリオ" w:cs="メイリオ" w:hint="eastAsia"/>
                          <w:sz w:val="12"/>
                          <w:szCs w:val="12"/>
                        </w:rPr>
                        <w:t>休園中</w:t>
                      </w:r>
                    </w:p>
                    <w:p w14:paraId="466D2385" w14:textId="77777777" w:rsidR="00D22F6B" w:rsidRPr="00570D36" w:rsidRDefault="00D22F6B" w:rsidP="00D22F6B">
                      <w:pPr>
                        <w:spacing w:line="220" w:lineRule="exact"/>
                        <w:rPr>
                          <w:rFonts w:ascii="メイリオ" w:eastAsia="メイリオ" w:hAnsi="メイリオ" w:cs="メイリオ"/>
                          <w:sz w:val="16"/>
                          <w:szCs w:val="16"/>
                        </w:rPr>
                      </w:pPr>
                      <w:r w:rsidRPr="00570D36">
                        <w:rPr>
                          <w:rFonts w:ascii="メイリオ" w:eastAsia="メイリオ" w:hAnsi="メイリオ" w:cs="メイリオ" w:hint="eastAsia"/>
                          <w:sz w:val="16"/>
                          <w:szCs w:val="16"/>
                        </w:rPr>
                        <w:t xml:space="preserve">   　　　 　</w:t>
                      </w:r>
                    </w:p>
                    <w:p w14:paraId="63F871F7" w14:textId="77777777" w:rsidR="00D22F6B" w:rsidRPr="00570D36" w:rsidRDefault="00D22F6B" w:rsidP="00D22F6B">
                      <w:pPr>
                        <w:spacing w:line="220" w:lineRule="exact"/>
                        <w:rPr>
                          <w:rFonts w:ascii="メイリオ" w:eastAsia="メイリオ" w:hAnsi="メイリオ" w:cs="メイリオ"/>
                          <w:sz w:val="16"/>
                          <w:szCs w:val="16"/>
                        </w:rPr>
                      </w:pPr>
                    </w:p>
                  </w:txbxContent>
                </v:textbox>
              </v:shape>
            </w:pict>
          </mc:Fallback>
        </mc:AlternateContent>
      </w:r>
      <w:r w:rsidR="00FA3373" w:rsidRPr="00865B44">
        <w:rPr>
          <w:noProof/>
        </w:rPr>
        <mc:AlternateContent>
          <mc:Choice Requires="wps">
            <w:drawing>
              <wp:anchor distT="0" distB="0" distL="114300" distR="114300" simplePos="0" relativeHeight="253598720" behindDoc="0" locked="0" layoutInCell="1" allowOverlap="1" wp14:anchorId="656C9279" wp14:editId="38F977DB">
                <wp:simplePos x="0" y="0"/>
                <wp:positionH relativeFrom="column">
                  <wp:posOffset>-72390</wp:posOffset>
                </wp:positionH>
                <wp:positionV relativeFrom="paragraph">
                  <wp:posOffset>102235</wp:posOffset>
                </wp:positionV>
                <wp:extent cx="818515" cy="237490"/>
                <wp:effectExtent l="0" t="0" r="19685" b="10160"/>
                <wp:wrapNone/>
                <wp:docPr id="312" name="テキスト ボックス 312"/>
                <wp:cNvGraphicFramePr/>
                <a:graphic xmlns:a="http://schemas.openxmlformats.org/drawingml/2006/main">
                  <a:graphicData uri="http://schemas.microsoft.com/office/word/2010/wordprocessingShape">
                    <wps:wsp>
                      <wps:cNvSpPr txBox="1"/>
                      <wps:spPr>
                        <a:xfrm>
                          <a:off x="0" y="0"/>
                          <a:ext cx="818515" cy="237490"/>
                        </a:xfrm>
                        <a:prstGeom prst="rect">
                          <a:avLst/>
                        </a:prstGeom>
                        <a:solidFill>
                          <a:sysClr val="window" lastClr="FFFFFF"/>
                        </a:solidFill>
                        <a:ln w="6350">
                          <a:solidFill>
                            <a:prstClr val="black"/>
                          </a:solidFill>
                        </a:ln>
                        <a:effectLst/>
                      </wps:spPr>
                      <wps:txbx>
                        <w:txbxContent>
                          <w:p w14:paraId="77AF177B"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教育総務部長</w:t>
                            </w:r>
                          </w:p>
                          <w:p w14:paraId="1324C1DF" w14:textId="77777777" w:rsidR="00FA3373" w:rsidRPr="00865B44" w:rsidRDefault="00FA3373" w:rsidP="00FA3373">
                            <w:pPr>
                              <w:spacing w:line="240" w:lineRule="exact"/>
                              <w:rPr>
                                <w:rFonts w:ascii="メイリオ" w:eastAsia="メイリオ" w:hAnsi="メイリオ" w:cs="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9279" id="テキスト ボックス 312" o:spid="_x0000_s1112" type="#_x0000_t202" style="position:absolute;left:0;text-align:left;margin-left:-5.7pt;margin-top:8.05pt;width:64.45pt;height:18.7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" fillcolor="window" strokeweight=".5pt">
                <v:textbox>
                  <w:txbxContent>
                    <w:p w14:paraId="77AF177B" w14:textId="77777777" w:rsidR="00FA3373" w:rsidRPr="00865B44" w:rsidRDefault="00FA3373" w:rsidP="00FA3373">
                      <w:pPr>
                        <w:spacing w:line="240" w:lineRule="exact"/>
                        <w:rPr>
                          <w:rFonts w:ascii="メイリオ" w:eastAsia="メイリオ" w:hAnsi="メイリオ" w:cs="メイリオ"/>
                          <w:sz w:val="16"/>
                          <w:szCs w:val="16"/>
                        </w:rPr>
                      </w:pPr>
                      <w:r w:rsidRPr="00865B44">
                        <w:rPr>
                          <w:rFonts w:ascii="メイリオ" w:eastAsia="メイリオ" w:hAnsi="メイリオ" w:cs="メイリオ" w:hint="eastAsia"/>
                          <w:sz w:val="16"/>
                          <w:szCs w:val="16"/>
                        </w:rPr>
                        <w:t>教育総務部長</w:t>
                      </w:r>
                    </w:p>
                    <w:p w14:paraId="1324C1DF" w14:textId="77777777" w:rsidR="00FA3373" w:rsidRPr="00865B44" w:rsidRDefault="00FA3373" w:rsidP="00FA3373">
                      <w:pPr>
                        <w:spacing w:line="240" w:lineRule="exact"/>
                        <w:rPr>
                          <w:rFonts w:ascii="メイリオ" w:eastAsia="メイリオ" w:hAnsi="メイリオ" w:cs="メイリオ"/>
                          <w:sz w:val="16"/>
                          <w:szCs w:val="16"/>
                        </w:rPr>
                      </w:pPr>
                    </w:p>
                  </w:txbxContent>
                </v:textbox>
              </v:shape>
            </w:pict>
          </mc:Fallback>
        </mc:AlternateContent>
      </w:r>
      <w:r w:rsidR="004F786C">
        <w:rPr>
          <w:rFonts w:ascii="メイリオ" w:eastAsia="メイリオ" w:hAnsi="メイリオ" w:cs="メイリオ"/>
          <w:sz w:val="22"/>
        </w:rPr>
        <w:tab/>
      </w:r>
    </w:p>
    <w:p w14:paraId="1B8D4A60" w14:textId="55AD91AB" w:rsidR="00FA3373" w:rsidRPr="004F786C" w:rsidRDefault="00FA3373" w:rsidP="004F786C">
      <w:pPr>
        <w:tabs>
          <w:tab w:val="left" w:pos="7350"/>
        </w:tabs>
        <w:spacing w:line="320" w:lineRule="exact"/>
        <w:rPr>
          <w:rFonts w:ascii="メイリオ" w:eastAsia="メイリオ" w:hAnsi="メイリオ" w:cs="メイリオ"/>
          <w:sz w:val="14"/>
          <w:szCs w:val="14"/>
        </w:rPr>
      </w:pPr>
      <w:r w:rsidRPr="005A1DFD">
        <w:rPr>
          <w:rFonts w:ascii="メイリオ" w:eastAsia="メイリオ" w:hAnsi="メイリオ" w:cs="メイリオ"/>
          <w:noProof/>
          <w:sz w:val="22"/>
        </w:rPr>
        <mc:AlternateContent>
          <mc:Choice Requires="wps">
            <w:drawing>
              <wp:anchor distT="0" distB="0" distL="114300" distR="114300" simplePos="0" relativeHeight="253617152" behindDoc="0" locked="0" layoutInCell="1" allowOverlap="1" wp14:anchorId="4B042340" wp14:editId="62787174">
                <wp:simplePos x="0" y="0"/>
                <wp:positionH relativeFrom="column">
                  <wp:posOffset>4766310</wp:posOffset>
                </wp:positionH>
                <wp:positionV relativeFrom="paragraph">
                  <wp:posOffset>125095</wp:posOffset>
                </wp:positionV>
                <wp:extent cx="1124585" cy="245110"/>
                <wp:effectExtent l="0" t="0" r="18415" b="21590"/>
                <wp:wrapNone/>
                <wp:docPr id="313" name="テキスト ボックス 313"/>
                <wp:cNvGraphicFramePr/>
                <a:graphic xmlns:a="http://schemas.openxmlformats.org/drawingml/2006/main">
                  <a:graphicData uri="http://schemas.microsoft.com/office/word/2010/wordprocessingShape">
                    <wps:wsp>
                      <wps:cNvSpPr txBox="1"/>
                      <wps:spPr>
                        <a:xfrm>
                          <a:off x="0" y="0"/>
                          <a:ext cx="1124585" cy="245110"/>
                        </a:xfrm>
                        <a:prstGeom prst="rect">
                          <a:avLst/>
                        </a:prstGeom>
                        <a:solidFill>
                          <a:sysClr val="window" lastClr="FFFFFF"/>
                        </a:solidFill>
                        <a:ln w="6350">
                          <a:solidFill>
                            <a:prstClr val="black"/>
                          </a:solidFill>
                        </a:ln>
                        <a:effectLst/>
                      </wps:spPr>
                      <wps:txbx>
                        <w:txbxContent>
                          <w:p w14:paraId="7EB264CD"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野村中　436-3156</w:t>
                            </w:r>
                          </w:p>
                          <w:p w14:paraId="1CD1FF57"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3F3D719D" w14:textId="77777777" w:rsidR="00FA3373" w:rsidRPr="005A1DFD"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2340" id="テキスト ボックス 313" o:spid="_x0000_s1113" type="#_x0000_t202" style="position:absolute;left:0;text-align:left;margin-left:375.3pt;margin-top:9.85pt;width:88.55pt;height:19.3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" fillcolor="window" strokeweight=".5pt">
                <v:textbox inset=",1mm,,1mm">
                  <w:txbxContent>
                    <w:p w14:paraId="7EB264CD"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野村中　436-3156</w:t>
                      </w:r>
                    </w:p>
                    <w:p w14:paraId="1CD1FF57"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3F3D719D" w14:textId="77777777" w:rsidR="00FA3373" w:rsidRPr="005A1DFD" w:rsidRDefault="00FA3373" w:rsidP="00FA3373">
                      <w:pPr>
                        <w:spacing w:line="220" w:lineRule="exact"/>
                        <w:rPr>
                          <w:rFonts w:ascii="メイリオ" w:eastAsia="メイリオ" w:hAnsi="メイリオ" w:cs="メイリオ"/>
                          <w:sz w:val="16"/>
                          <w:szCs w:val="16"/>
                        </w:rPr>
                      </w:pPr>
                    </w:p>
                  </w:txbxContent>
                </v:textbox>
              </v:shape>
            </w:pict>
          </mc:Fallback>
        </mc:AlternateContent>
      </w:r>
      <w:r w:rsidR="004F786C">
        <w:rPr>
          <w:rFonts w:ascii="メイリオ" w:eastAsia="メイリオ" w:hAnsi="メイリオ" w:cs="メイリオ"/>
          <w:sz w:val="22"/>
        </w:rPr>
        <w:tab/>
      </w:r>
    </w:p>
    <w:p w14:paraId="166AF62E" w14:textId="77777777" w:rsidR="00FA3373" w:rsidRDefault="00FA3373" w:rsidP="00FA3373">
      <w:pPr>
        <w:spacing w:line="320" w:lineRule="exact"/>
        <w:rPr>
          <w:rFonts w:ascii="メイリオ" w:eastAsia="メイリオ" w:hAnsi="メイリオ" w:cs="メイリオ"/>
          <w:sz w:val="22"/>
        </w:rPr>
      </w:pPr>
      <w:r w:rsidRPr="005A1DFD">
        <w:rPr>
          <w:rFonts w:ascii="メイリオ" w:eastAsia="メイリオ" w:hAnsi="メイリオ" w:cs="メイリオ"/>
          <w:noProof/>
          <w:sz w:val="22"/>
        </w:rPr>
        <mc:AlternateContent>
          <mc:Choice Requires="wps">
            <w:drawing>
              <wp:anchor distT="0" distB="0" distL="114300" distR="114300" simplePos="0" relativeHeight="253615104" behindDoc="0" locked="0" layoutInCell="1" allowOverlap="1" wp14:anchorId="5730B63E" wp14:editId="41A55B7D">
                <wp:simplePos x="0" y="0"/>
                <wp:positionH relativeFrom="column">
                  <wp:posOffset>3515995</wp:posOffset>
                </wp:positionH>
                <wp:positionV relativeFrom="paragraph">
                  <wp:posOffset>7620</wp:posOffset>
                </wp:positionV>
                <wp:extent cx="1136650" cy="228600"/>
                <wp:effectExtent l="0" t="0" r="25400" b="19050"/>
                <wp:wrapNone/>
                <wp:docPr id="314" name="テキスト ボックス 314"/>
                <wp:cNvGraphicFramePr/>
                <a:graphic xmlns:a="http://schemas.openxmlformats.org/drawingml/2006/main">
                  <a:graphicData uri="http://schemas.microsoft.com/office/word/2010/wordprocessingShape">
                    <wps:wsp>
                      <wps:cNvSpPr txBox="1"/>
                      <wps:spPr>
                        <a:xfrm>
                          <a:off x="0" y="0"/>
                          <a:ext cx="1136650" cy="228600"/>
                        </a:xfrm>
                        <a:prstGeom prst="rect">
                          <a:avLst/>
                        </a:prstGeom>
                        <a:solidFill>
                          <a:sysClr val="window" lastClr="FFFFFF"/>
                        </a:solidFill>
                        <a:ln w="6350">
                          <a:solidFill>
                            <a:prstClr val="black"/>
                          </a:solidFill>
                        </a:ln>
                        <a:effectLst/>
                      </wps:spPr>
                      <wps:txbx>
                        <w:txbxContent>
                          <w:p w14:paraId="31FC48C7"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光陽中　422-7521</w:t>
                            </w:r>
                          </w:p>
                          <w:p w14:paraId="3680D375"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073D0F31"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B63E" id="テキスト ボックス 314" o:spid="_x0000_s1114" type="#_x0000_t202" style="position:absolute;left:0;text-align:left;margin-left:276.85pt;margin-top:.6pt;width:89.5pt;height:18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" fillcolor="window" strokeweight=".5pt">
                <v:textbox inset=",1mm,,1mm">
                  <w:txbxContent>
                    <w:p w14:paraId="31FC48C7"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光陽中　422-7521</w:t>
                      </w:r>
                    </w:p>
                    <w:p w14:paraId="3680D375"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073D0F31"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r w:rsidRPr="005A1DFD">
        <w:rPr>
          <w:rFonts w:ascii="メイリオ" w:eastAsia="メイリオ" w:hAnsi="メイリオ" w:cs="メイリオ"/>
          <w:noProof/>
          <w:sz w:val="22"/>
        </w:rPr>
        <mc:AlternateContent>
          <mc:Choice Requires="wps">
            <w:drawing>
              <wp:anchor distT="0" distB="0" distL="114300" distR="114300" simplePos="0" relativeHeight="253624320" behindDoc="0" locked="0" layoutInCell="1" allowOverlap="1" wp14:anchorId="73D81BE6" wp14:editId="7FB396E9">
                <wp:simplePos x="0" y="0"/>
                <wp:positionH relativeFrom="column">
                  <wp:posOffset>2231390</wp:posOffset>
                </wp:positionH>
                <wp:positionV relativeFrom="paragraph">
                  <wp:posOffset>172085</wp:posOffset>
                </wp:positionV>
                <wp:extent cx="1133475" cy="235585"/>
                <wp:effectExtent l="0" t="0" r="28575" b="12065"/>
                <wp:wrapNone/>
                <wp:docPr id="315" name="テキスト ボックス 315"/>
                <wp:cNvGraphicFramePr/>
                <a:graphic xmlns:a="http://schemas.openxmlformats.org/drawingml/2006/main">
                  <a:graphicData uri="http://schemas.microsoft.com/office/word/2010/wordprocessingShape">
                    <wps:wsp>
                      <wps:cNvSpPr txBox="1"/>
                      <wps:spPr>
                        <a:xfrm>
                          <a:off x="0" y="0"/>
                          <a:ext cx="1133475" cy="235585"/>
                        </a:xfrm>
                        <a:prstGeom prst="rect">
                          <a:avLst/>
                        </a:prstGeom>
                        <a:solidFill>
                          <a:sysClr val="window" lastClr="FFFFFF"/>
                        </a:solidFill>
                        <a:ln w="6350">
                          <a:solidFill>
                            <a:prstClr val="black"/>
                          </a:solidFill>
                        </a:ln>
                        <a:effectLst/>
                      </wps:spPr>
                      <wps:txbx>
                        <w:txbxContent>
                          <w:p w14:paraId="5EC31E70"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春木中　423-0006</w:t>
                            </w:r>
                          </w:p>
                          <w:p w14:paraId="7E739A22"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33ECF653"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1BE6" id="テキスト ボックス 315" o:spid="_x0000_s1115" type="#_x0000_t202" style="position:absolute;left:0;text-align:left;margin-left:175.7pt;margin-top:13.55pt;width:89.25pt;height:18.5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" fillcolor="window" strokeweight=".5pt">
                <v:textbox inset=",1mm,,1mm">
                  <w:txbxContent>
                    <w:p w14:paraId="5EC31E70"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春木中　423-0006</w:t>
                      </w:r>
                    </w:p>
                    <w:p w14:paraId="7E739A22"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33ECF653"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p>
    <w:p w14:paraId="20730A1F" w14:textId="77777777" w:rsidR="00FA3373" w:rsidRDefault="00FA3373" w:rsidP="00FA3373">
      <w:pPr>
        <w:spacing w:line="320" w:lineRule="exact"/>
        <w:rPr>
          <w:rFonts w:ascii="メイリオ" w:eastAsia="メイリオ" w:hAnsi="メイリオ" w:cs="メイリオ"/>
          <w:sz w:val="22"/>
        </w:rPr>
      </w:pPr>
      <w:r w:rsidRPr="005A1DFD">
        <w:rPr>
          <w:rFonts w:ascii="メイリオ" w:eastAsia="メイリオ" w:hAnsi="メイリオ" w:cs="メイリオ"/>
          <w:noProof/>
          <w:sz w:val="22"/>
        </w:rPr>
        <mc:AlternateContent>
          <mc:Choice Requires="wps">
            <w:drawing>
              <wp:anchor distT="0" distB="0" distL="114300" distR="114300" simplePos="0" relativeHeight="253619200" behindDoc="0" locked="0" layoutInCell="1" allowOverlap="1" wp14:anchorId="2B66B7E5" wp14:editId="27B153F2">
                <wp:simplePos x="0" y="0"/>
                <wp:positionH relativeFrom="column">
                  <wp:posOffset>4766310</wp:posOffset>
                </wp:positionH>
                <wp:positionV relativeFrom="paragraph">
                  <wp:posOffset>33020</wp:posOffset>
                </wp:positionV>
                <wp:extent cx="1129030" cy="229870"/>
                <wp:effectExtent l="0" t="0" r="13970" b="17780"/>
                <wp:wrapNone/>
                <wp:docPr id="316" name="テキスト ボックス 316"/>
                <wp:cNvGraphicFramePr/>
                <a:graphic xmlns:a="http://schemas.openxmlformats.org/drawingml/2006/main">
                  <a:graphicData uri="http://schemas.microsoft.com/office/word/2010/wordprocessingShape">
                    <wps:wsp>
                      <wps:cNvSpPr txBox="1"/>
                      <wps:spPr>
                        <a:xfrm>
                          <a:off x="0" y="0"/>
                          <a:ext cx="1129030" cy="229870"/>
                        </a:xfrm>
                        <a:prstGeom prst="rect">
                          <a:avLst/>
                        </a:prstGeom>
                        <a:solidFill>
                          <a:sysClr val="window" lastClr="FFFFFF"/>
                        </a:solidFill>
                        <a:ln w="6350">
                          <a:solidFill>
                            <a:prstClr val="black"/>
                          </a:solidFill>
                        </a:ln>
                        <a:effectLst/>
                      </wps:spPr>
                      <wps:txbx>
                        <w:txbxContent>
                          <w:p w14:paraId="736DDDC1"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北中　  444-6646</w:t>
                            </w:r>
                          </w:p>
                          <w:p w14:paraId="58E13384"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52823947" w14:textId="77777777" w:rsidR="00FA3373" w:rsidRPr="005A1DFD"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B7E5" id="テキスト ボックス 316" o:spid="_x0000_s1116" type="#_x0000_t202" style="position:absolute;left:0;text-align:left;margin-left:375.3pt;margin-top:2.6pt;width:88.9pt;height:18.1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" fillcolor="window" strokeweight=".5pt">
                <v:textbox inset=",1mm,,1mm">
                  <w:txbxContent>
                    <w:p w14:paraId="736DDDC1"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北中　  444-6646</w:t>
                      </w:r>
                    </w:p>
                    <w:p w14:paraId="58E13384" w14:textId="77777777" w:rsidR="00FA3373" w:rsidRPr="005A1DFD" w:rsidRDefault="00FA3373" w:rsidP="00FA3373">
                      <w:pPr>
                        <w:spacing w:line="22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52823947" w14:textId="77777777" w:rsidR="00FA3373" w:rsidRPr="005A1DFD" w:rsidRDefault="00FA3373" w:rsidP="00FA3373">
                      <w:pPr>
                        <w:spacing w:line="220" w:lineRule="exact"/>
                        <w:rPr>
                          <w:rFonts w:ascii="メイリオ" w:eastAsia="メイリオ" w:hAnsi="メイリオ" w:cs="メイリオ"/>
                          <w:sz w:val="16"/>
                          <w:szCs w:val="16"/>
                        </w:rPr>
                      </w:pPr>
                    </w:p>
                  </w:txbxContent>
                </v:textbox>
              </v:shape>
            </w:pict>
          </mc:Fallback>
        </mc:AlternateContent>
      </w:r>
    </w:p>
    <w:p w14:paraId="7857FEB5" w14:textId="77777777" w:rsidR="00FA3373" w:rsidRDefault="00FA3373" w:rsidP="00FA3373">
      <w:pPr>
        <w:spacing w:line="32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g">
            <w:drawing>
              <wp:anchor distT="0" distB="0" distL="114300" distR="114300" simplePos="0" relativeHeight="253626368" behindDoc="0" locked="0" layoutInCell="1" allowOverlap="1" wp14:anchorId="6D5072B4" wp14:editId="58EE2296">
                <wp:simplePos x="0" y="0"/>
                <wp:positionH relativeFrom="column">
                  <wp:posOffset>3421380</wp:posOffset>
                </wp:positionH>
                <wp:positionV relativeFrom="paragraph">
                  <wp:posOffset>174625</wp:posOffset>
                </wp:positionV>
                <wp:extent cx="2823210" cy="276225"/>
                <wp:effectExtent l="0" t="0" r="34290" b="28575"/>
                <wp:wrapNone/>
                <wp:docPr id="317" name="グループ化 317"/>
                <wp:cNvGraphicFramePr/>
                <a:graphic xmlns:a="http://schemas.openxmlformats.org/drawingml/2006/main">
                  <a:graphicData uri="http://schemas.microsoft.com/office/word/2010/wordprocessingGroup">
                    <wpg:wgp>
                      <wpg:cNvGrpSpPr/>
                      <wpg:grpSpPr>
                        <a:xfrm>
                          <a:off x="0" y="0"/>
                          <a:ext cx="2823210" cy="276225"/>
                          <a:chOff x="0" y="0"/>
                          <a:chExt cx="2823210" cy="276225"/>
                        </a:xfrm>
                      </wpg:grpSpPr>
                      <wps:wsp>
                        <wps:cNvPr id="318" name="直線コネクタ 318"/>
                        <wps:cNvCnPr/>
                        <wps:spPr>
                          <a:xfrm>
                            <a:off x="1285875" y="0"/>
                            <a:ext cx="0" cy="274955"/>
                          </a:xfrm>
                          <a:prstGeom prst="line">
                            <a:avLst/>
                          </a:prstGeom>
                          <a:noFill/>
                          <a:ln w="9525" cap="flat" cmpd="sng" algn="ctr">
                            <a:solidFill>
                              <a:sysClr val="windowText" lastClr="000000"/>
                            </a:solidFill>
                            <a:prstDash val="solid"/>
                          </a:ln>
                          <a:effectLst/>
                        </wps:spPr>
                        <wps:bodyPr/>
                      </wps:wsp>
                      <wps:wsp>
                        <wps:cNvPr id="319" name="直線コネクタ 319"/>
                        <wps:cNvCnPr/>
                        <wps:spPr>
                          <a:xfrm>
                            <a:off x="0" y="83024"/>
                            <a:ext cx="1285875" cy="0"/>
                          </a:xfrm>
                          <a:prstGeom prst="line">
                            <a:avLst/>
                          </a:prstGeom>
                          <a:noFill/>
                          <a:ln w="9525" cap="flat" cmpd="sng" algn="ctr">
                            <a:solidFill>
                              <a:sysClr val="windowText" lastClr="000000"/>
                            </a:solidFill>
                            <a:prstDash val="solid"/>
                          </a:ln>
                          <a:effectLst/>
                        </wps:spPr>
                        <wps:bodyPr/>
                      </wps:wsp>
                      <wps:wsp>
                        <wps:cNvPr id="1027" name="直線コネクタ 1027"/>
                        <wps:cNvCnPr/>
                        <wps:spPr>
                          <a:xfrm>
                            <a:off x="1285875" y="0"/>
                            <a:ext cx="1501140" cy="0"/>
                          </a:xfrm>
                          <a:prstGeom prst="line">
                            <a:avLst/>
                          </a:prstGeom>
                          <a:noFill/>
                          <a:ln w="9525" cap="flat" cmpd="sng" algn="ctr">
                            <a:solidFill>
                              <a:sysClr val="windowText" lastClr="000000"/>
                            </a:solidFill>
                            <a:prstDash val="solid"/>
                          </a:ln>
                          <a:effectLst/>
                        </wps:spPr>
                        <wps:bodyPr/>
                      </wps:wsp>
                      <wps:wsp>
                        <wps:cNvPr id="1029" name="直線コネクタ 1029"/>
                        <wps:cNvCnPr/>
                        <wps:spPr>
                          <a:xfrm flipV="1">
                            <a:off x="1285875" y="276225"/>
                            <a:ext cx="1537335"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324C439E" id="グループ化 317" o:spid="_x0000_s1026" style="position:absolute;left:0;text-align:left;margin-left:269.4pt;margin-top:13.75pt;width:222.3pt;height:21.75pt;z-index:253626368" coordsize="2823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">
                <v:line id="直線コネクタ 318" o:spid="_x0000_s1027" style="position:absolute;visibility:visible;mso-wrap-style:square" from="12858,0" to="12858,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" strokecolor="windowText"/>
                <v:line id="直線コネクタ 319" o:spid="_x0000_s1028" style="position:absolute;visibility:visible;mso-wrap-style:square" from="0,830" to="1285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" strokecolor="windowText"/>
                <v:line id="直線コネクタ 1027" o:spid="_x0000_s1029" style="position:absolute;visibility:visible;mso-wrap-style:square" from="12858,0" to="27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" strokecolor="windowText"/>
                <v:line id="直線コネクタ 1029" o:spid="_x0000_s1030" style="position:absolute;flip:y;visibility:visible;mso-wrap-style:square" from="12858,2762" to="28232,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" strokecolor="windowText"/>
              </v:group>
            </w:pict>
          </mc:Fallback>
        </mc:AlternateContent>
      </w:r>
      <w:r w:rsidRPr="005A1DFD">
        <w:rPr>
          <w:rFonts w:ascii="メイリオ" w:eastAsia="メイリオ" w:hAnsi="メイリオ" w:cs="メイリオ"/>
          <w:noProof/>
          <w:sz w:val="22"/>
        </w:rPr>
        <mc:AlternateContent>
          <mc:Choice Requires="wps">
            <w:drawing>
              <wp:anchor distT="0" distB="0" distL="114300" distR="114300" simplePos="0" relativeHeight="253628416" behindDoc="0" locked="0" layoutInCell="1" allowOverlap="1" wp14:anchorId="2E7F698E" wp14:editId="42B1ACC2">
                <wp:simplePos x="0" y="0"/>
                <wp:positionH relativeFrom="column">
                  <wp:posOffset>4766310</wp:posOffset>
                </wp:positionH>
                <wp:positionV relativeFrom="paragraph">
                  <wp:posOffset>106045</wp:posOffset>
                </wp:positionV>
                <wp:extent cx="1132205" cy="238760"/>
                <wp:effectExtent l="0" t="0" r="10795" b="27940"/>
                <wp:wrapNone/>
                <wp:docPr id="1031" name="テキスト ボックス 1031"/>
                <wp:cNvGraphicFramePr/>
                <a:graphic xmlns:a="http://schemas.openxmlformats.org/drawingml/2006/main">
                  <a:graphicData uri="http://schemas.microsoft.com/office/word/2010/wordprocessingShape">
                    <wps:wsp>
                      <wps:cNvSpPr txBox="1"/>
                      <wps:spPr>
                        <a:xfrm>
                          <a:off x="0" y="0"/>
                          <a:ext cx="1132205" cy="238760"/>
                        </a:xfrm>
                        <a:prstGeom prst="rect">
                          <a:avLst/>
                        </a:prstGeom>
                        <a:solidFill>
                          <a:sysClr val="window" lastClr="FFFFFF"/>
                        </a:solidFill>
                        <a:ln w="6350">
                          <a:solidFill>
                            <a:prstClr val="black"/>
                          </a:solidFill>
                        </a:ln>
                        <a:effectLst/>
                      </wps:spPr>
                      <wps:txbx>
                        <w:txbxContent>
                          <w:p w14:paraId="611C7334"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土生中　428-2160</w:t>
                            </w:r>
                          </w:p>
                          <w:p w14:paraId="1B7C8C2D"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141A5E9C"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F698E" id="テキスト ボックス 1031" o:spid="_x0000_s1117" type="#_x0000_t202" style="position:absolute;left:0;text-align:left;margin-left:375.3pt;margin-top:8.35pt;width:89.15pt;height:18.8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" fillcolor="window" strokeweight=".5pt">
                <v:textbox inset=",1mm,,1mm">
                  <w:txbxContent>
                    <w:p w14:paraId="611C7334"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土生中　428-2160</w:t>
                      </w:r>
                    </w:p>
                    <w:p w14:paraId="1B7C8C2D"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141A5E9C"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r w:rsidRPr="005A1DFD">
        <w:rPr>
          <w:rFonts w:ascii="メイリオ" w:eastAsia="メイリオ" w:hAnsi="メイリオ" w:cs="メイリオ"/>
          <w:noProof/>
          <w:sz w:val="22"/>
        </w:rPr>
        <mc:AlternateContent>
          <mc:Choice Requires="wps">
            <w:drawing>
              <wp:anchor distT="0" distB="0" distL="114300" distR="114300" simplePos="0" relativeHeight="253627392" behindDoc="0" locked="0" layoutInCell="1" allowOverlap="1" wp14:anchorId="6F624780" wp14:editId="353D6744">
                <wp:simplePos x="0" y="0"/>
                <wp:positionH relativeFrom="column">
                  <wp:posOffset>3526155</wp:posOffset>
                </wp:positionH>
                <wp:positionV relativeFrom="paragraph">
                  <wp:posOffset>92710</wp:posOffset>
                </wp:positionV>
                <wp:extent cx="1136650" cy="228600"/>
                <wp:effectExtent l="0" t="0" r="25400" b="19050"/>
                <wp:wrapNone/>
                <wp:docPr id="1033" name="テキスト ボックス 1033"/>
                <wp:cNvGraphicFramePr/>
                <a:graphic xmlns:a="http://schemas.openxmlformats.org/drawingml/2006/main">
                  <a:graphicData uri="http://schemas.microsoft.com/office/word/2010/wordprocessingShape">
                    <wps:wsp>
                      <wps:cNvSpPr txBox="1"/>
                      <wps:spPr>
                        <a:xfrm>
                          <a:off x="0" y="0"/>
                          <a:ext cx="1136650" cy="228600"/>
                        </a:xfrm>
                        <a:prstGeom prst="rect">
                          <a:avLst/>
                        </a:prstGeom>
                        <a:solidFill>
                          <a:sysClr val="window" lastClr="FFFFFF"/>
                        </a:solidFill>
                        <a:ln w="6350">
                          <a:solidFill>
                            <a:prstClr val="black"/>
                          </a:solidFill>
                        </a:ln>
                        <a:effectLst/>
                      </wps:spPr>
                      <wps:txbx>
                        <w:txbxContent>
                          <w:p w14:paraId="36FA160D"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葛城中　427-5907</w:t>
                            </w:r>
                          </w:p>
                          <w:p w14:paraId="332CC624"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57BA2F9D"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24780" id="テキスト ボックス 1033" o:spid="_x0000_s1118" type="#_x0000_t202" style="position:absolute;left:0;text-align:left;margin-left:277.65pt;margin-top:7.3pt;width:89.5pt;height:18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" fillcolor="window" strokeweight=".5pt">
                <v:textbox inset=",1mm,,1mm">
                  <w:txbxContent>
                    <w:p w14:paraId="36FA160D"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葛城中　427-5907</w:t>
                      </w:r>
                    </w:p>
                    <w:p w14:paraId="332CC624"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57BA2F9D"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r w:rsidRPr="00CC4F9A">
        <w:rPr>
          <w:rFonts w:ascii="メイリオ" w:eastAsia="メイリオ" w:hAnsi="メイリオ" w:cs="メイリオ"/>
          <w:noProof/>
          <w:sz w:val="22"/>
        </w:rPr>
        <mc:AlternateContent>
          <mc:Choice Requires="wps">
            <w:drawing>
              <wp:anchor distT="0" distB="0" distL="114300" distR="114300" simplePos="0" relativeHeight="253608960" behindDoc="0" locked="0" layoutInCell="1" allowOverlap="1" wp14:anchorId="39079724" wp14:editId="0FAF7EE9">
                <wp:simplePos x="0" y="0"/>
                <wp:positionH relativeFrom="column">
                  <wp:posOffset>984885</wp:posOffset>
                </wp:positionH>
                <wp:positionV relativeFrom="paragraph">
                  <wp:posOffset>10795</wp:posOffset>
                </wp:positionV>
                <wp:extent cx="1045845" cy="421005"/>
                <wp:effectExtent l="0" t="0" r="20955" b="17145"/>
                <wp:wrapNone/>
                <wp:docPr id="1037" name="テキスト ボックス 1037"/>
                <wp:cNvGraphicFramePr/>
                <a:graphic xmlns:a="http://schemas.openxmlformats.org/drawingml/2006/main">
                  <a:graphicData uri="http://schemas.microsoft.com/office/word/2010/wordprocessingShape">
                    <wps:wsp>
                      <wps:cNvSpPr txBox="1"/>
                      <wps:spPr>
                        <a:xfrm>
                          <a:off x="0" y="0"/>
                          <a:ext cx="1045845" cy="421005"/>
                        </a:xfrm>
                        <a:prstGeom prst="rect">
                          <a:avLst/>
                        </a:prstGeom>
                        <a:solidFill>
                          <a:sysClr val="window" lastClr="FFFFFF"/>
                        </a:solidFill>
                        <a:ln w="6350">
                          <a:solidFill>
                            <a:prstClr val="black"/>
                          </a:solidFill>
                        </a:ln>
                        <a:effectLst/>
                      </wps:spPr>
                      <wps:txbx>
                        <w:txbxContent>
                          <w:p w14:paraId="46673473"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岸城中 422-2401</w:t>
                            </w:r>
                          </w:p>
                          <w:p w14:paraId="0053FB7E" w14:textId="77777777" w:rsidR="00FA3373" w:rsidRPr="00CC4F9A" w:rsidRDefault="00FA3373" w:rsidP="00FA3373">
                            <w:pPr>
                              <w:spacing w:line="240" w:lineRule="exact"/>
                              <w:ind w:firstLineChars="50" w:firstLine="80"/>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(夜間) 438-6553 </w:t>
                            </w:r>
                          </w:p>
                          <w:p w14:paraId="30E3D0D7"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79724" id="テキスト ボックス 1037" o:spid="_x0000_s1119" type="#_x0000_t202" style="position:absolute;left:0;text-align:left;margin-left:77.55pt;margin-top:.85pt;width:82.35pt;height:33.15pt;z-index:2536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" fillcolor="window" strokeweight=".5pt">
                <v:textbox>
                  <w:txbxContent>
                    <w:p w14:paraId="46673473"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岸城中 422-2401</w:t>
                      </w:r>
                    </w:p>
                    <w:p w14:paraId="0053FB7E" w14:textId="77777777" w:rsidR="00FA3373" w:rsidRPr="00CC4F9A" w:rsidRDefault="00FA3373" w:rsidP="00FA3373">
                      <w:pPr>
                        <w:spacing w:line="240" w:lineRule="exact"/>
                        <w:ind w:firstLineChars="50" w:firstLine="80"/>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(夜間) 438-6553 </w:t>
                      </w:r>
                    </w:p>
                    <w:p w14:paraId="30E3D0D7"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v:textbox>
              </v:shape>
            </w:pict>
          </mc:Fallback>
        </mc:AlternateContent>
      </w:r>
    </w:p>
    <w:p w14:paraId="62D34F7A" w14:textId="77777777" w:rsidR="00FA3373" w:rsidRDefault="00FA3373" w:rsidP="00FA3373">
      <w:pPr>
        <w:spacing w:line="320" w:lineRule="exact"/>
        <w:rPr>
          <w:rFonts w:ascii="メイリオ" w:eastAsia="メイリオ" w:hAnsi="メイリオ" w:cs="メイリオ"/>
          <w:sz w:val="22"/>
        </w:rPr>
      </w:pPr>
    </w:p>
    <w:p w14:paraId="5F9CE08C" w14:textId="77777777" w:rsidR="00FA3373" w:rsidRDefault="00FA3373" w:rsidP="00FA3373">
      <w:pPr>
        <w:spacing w:line="320" w:lineRule="exact"/>
        <w:rPr>
          <w:rFonts w:ascii="メイリオ" w:eastAsia="メイリオ" w:hAnsi="メイリオ" w:cs="メイリオ"/>
          <w:sz w:val="22"/>
        </w:rPr>
      </w:pPr>
      <w:r w:rsidRPr="005A1DFD">
        <w:rPr>
          <w:rFonts w:ascii="メイリオ" w:eastAsia="メイリオ" w:hAnsi="メイリオ" w:cs="メイリオ"/>
          <w:noProof/>
          <w:sz w:val="22"/>
        </w:rPr>
        <mc:AlternateContent>
          <mc:Choice Requires="wps">
            <w:drawing>
              <wp:anchor distT="0" distB="0" distL="114300" distR="114300" simplePos="0" relativeHeight="253630464" behindDoc="0" locked="0" layoutInCell="1" allowOverlap="1" wp14:anchorId="2E055A1C" wp14:editId="5AA47700">
                <wp:simplePos x="0" y="0"/>
                <wp:positionH relativeFrom="column">
                  <wp:posOffset>4766310</wp:posOffset>
                </wp:positionH>
                <wp:positionV relativeFrom="paragraph">
                  <wp:posOffset>4445</wp:posOffset>
                </wp:positionV>
                <wp:extent cx="1136015" cy="224155"/>
                <wp:effectExtent l="0" t="0" r="26035" b="23495"/>
                <wp:wrapNone/>
                <wp:docPr id="1040" name="テキスト ボックス 1040"/>
                <wp:cNvGraphicFramePr/>
                <a:graphic xmlns:a="http://schemas.openxmlformats.org/drawingml/2006/main">
                  <a:graphicData uri="http://schemas.microsoft.com/office/word/2010/wordprocessingShape">
                    <wps:wsp>
                      <wps:cNvSpPr txBox="1"/>
                      <wps:spPr>
                        <a:xfrm>
                          <a:off x="0" y="0"/>
                          <a:ext cx="1136015" cy="224155"/>
                        </a:xfrm>
                        <a:prstGeom prst="rect">
                          <a:avLst/>
                        </a:prstGeom>
                        <a:solidFill>
                          <a:sysClr val="window" lastClr="FFFFFF"/>
                        </a:solidFill>
                        <a:ln w="6350">
                          <a:solidFill>
                            <a:prstClr val="black"/>
                          </a:solidFill>
                        </a:ln>
                        <a:effectLst/>
                      </wps:spPr>
                      <wps:txbx>
                        <w:txbxContent>
                          <w:p w14:paraId="6A826F24"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桜台中　426-0282</w:t>
                            </w:r>
                          </w:p>
                          <w:p w14:paraId="28EE9A16"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649A07F2"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5A1C" id="テキスト ボックス 1040" o:spid="_x0000_s1120" type="#_x0000_t202" style="position:absolute;left:0;text-align:left;margin-left:375.3pt;margin-top:.35pt;width:89.45pt;height:17.6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" fillcolor="window" strokeweight=".5pt">
                <v:textbox inset=",1mm,,1mm">
                  <w:txbxContent>
                    <w:p w14:paraId="6A826F24"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桜台中　426-0282</w:t>
                      </w:r>
                    </w:p>
                    <w:p w14:paraId="28EE9A16"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649A07F2"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p>
    <w:p w14:paraId="205F43E9" w14:textId="77777777" w:rsidR="00FA3373" w:rsidRDefault="00FA3373" w:rsidP="00FA3373">
      <w:pPr>
        <w:spacing w:line="320" w:lineRule="exact"/>
        <w:rPr>
          <w:rFonts w:ascii="メイリオ" w:eastAsia="メイリオ" w:hAnsi="メイリオ" w:cs="メイリオ"/>
          <w:sz w:val="22"/>
        </w:rPr>
      </w:pPr>
      <w:r w:rsidRPr="005A1DFD">
        <w:rPr>
          <w:rFonts w:ascii="メイリオ" w:eastAsia="メイリオ" w:hAnsi="メイリオ" w:cs="メイリオ"/>
          <w:noProof/>
          <w:sz w:val="22"/>
        </w:rPr>
        <mc:AlternateContent>
          <mc:Choice Requires="wps">
            <w:drawing>
              <wp:anchor distT="0" distB="0" distL="114300" distR="114300" simplePos="0" relativeHeight="253622272" behindDoc="0" locked="0" layoutInCell="1" allowOverlap="1" wp14:anchorId="2FA73910" wp14:editId="72762A57">
                <wp:simplePos x="0" y="0"/>
                <wp:positionH relativeFrom="column">
                  <wp:posOffset>4766310</wp:posOffset>
                </wp:positionH>
                <wp:positionV relativeFrom="paragraph">
                  <wp:posOffset>86995</wp:posOffset>
                </wp:positionV>
                <wp:extent cx="1139825" cy="236220"/>
                <wp:effectExtent l="0" t="0" r="22225" b="11430"/>
                <wp:wrapNone/>
                <wp:docPr id="1043" name="テキスト ボックス 1043"/>
                <wp:cNvGraphicFramePr/>
                <a:graphic xmlns:a="http://schemas.openxmlformats.org/drawingml/2006/main">
                  <a:graphicData uri="http://schemas.microsoft.com/office/word/2010/wordprocessingShape">
                    <wps:wsp>
                      <wps:cNvSpPr txBox="1"/>
                      <wps:spPr>
                        <a:xfrm>
                          <a:off x="0" y="0"/>
                          <a:ext cx="1139825" cy="236220"/>
                        </a:xfrm>
                        <a:prstGeom prst="rect">
                          <a:avLst/>
                        </a:prstGeom>
                        <a:solidFill>
                          <a:sysClr val="window" lastClr="FFFFFF"/>
                        </a:solidFill>
                        <a:ln w="6350">
                          <a:solidFill>
                            <a:prstClr val="black"/>
                          </a:solidFill>
                        </a:ln>
                        <a:effectLst/>
                      </wps:spPr>
                      <wps:txbx>
                        <w:txbxContent>
                          <w:p w14:paraId="3504D34B"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山直中　445-5892</w:t>
                            </w:r>
                          </w:p>
                          <w:p w14:paraId="152AAFC7"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21A61C5E"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73910" id="テキスト ボックス 1043" o:spid="_x0000_s1121" type="#_x0000_t202" style="position:absolute;left:0;text-align:left;margin-left:375.3pt;margin-top:6.85pt;width:89.75pt;height:18.6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" fillcolor="window" strokeweight=".5pt">
                <v:textbox inset=",1mm,,1mm">
                  <w:txbxContent>
                    <w:p w14:paraId="3504D34B"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山直中　445-5892</w:t>
                      </w:r>
                    </w:p>
                    <w:p w14:paraId="152AAFC7"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21A61C5E"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r w:rsidRPr="005A1DFD">
        <w:rPr>
          <w:rFonts w:ascii="メイリオ" w:eastAsia="メイリオ" w:hAnsi="メイリオ" w:cs="メイリオ"/>
          <w:noProof/>
          <w:sz w:val="22"/>
        </w:rPr>
        <mc:AlternateContent>
          <mc:Choice Requires="wps">
            <w:drawing>
              <wp:anchor distT="0" distB="0" distL="114300" distR="114300" simplePos="0" relativeHeight="253625344" behindDoc="0" locked="0" layoutInCell="1" allowOverlap="1" wp14:anchorId="163A2112" wp14:editId="3A4348A9">
                <wp:simplePos x="0" y="0"/>
                <wp:positionH relativeFrom="column">
                  <wp:posOffset>2216785</wp:posOffset>
                </wp:positionH>
                <wp:positionV relativeFrom="paragraph">
                  <wp:posOffset>77470</wp:posOffset>
                </wp:positionV>
                <wp:extent cx="1132840" cy="229235"/>
                <wp:effectExtent l="0" t="0" r="10160" b="18415"/>
                <wp:wrapNone/>
                <wp:docPr id="1044" name="テキスト ボックス 1044"/>
                <wp:cNvGraphicFramePr/>
                <a:graphic xmlns:a="http://schemas.openxmlformats.org/drawingml/2006/main">
                  <a:graphicData uri="http://schemas.microsoft.com/office/word/2010/wordprocessingShape">
                    <wps:wsp>
                      <wps:cNvSpPr txBox="1"/>
                      <wps:spPr>
                        <a:xfrm>
                          <a:off x="0" y="0"/>
                          <a:ext cx="1132840" cy="229235"/>
                        </a:xfrm>
                        <a:prstGeom prst="rect">
                          <a:avLst/>
                        </a:prstGeom>
                        <a:solidFill>
                          <a:sysClr val="window" lastClr="FFFFFF"/>
                        </a:solidFill>
                        <a:ln w="6350">
                          <a:solidFill>
                            <a:prstClr val="black"/>
                          </a:solidFill>
                        </a:ln>
                        <a:effectLst/>
                      </wps:spPr>
                      <wps:txbx>
                        <w:txbxContent>
                          <w:p w14:paraId="62B64B4D"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久米田中445-0157</w:t>
                            </w:r>
                          </w:p>
                          <w:p w14:paraId="0673A942"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1E310C1D"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2112" id="テキスト ボックス 1044" o:spid="_x0000_s1122" type="#_x0000_t202" style="position:absolute;left:0;text-align:left;margin-left:174.55pt;margin-top:6.1pt;width:89.2pt;height:18.0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" fillcolor="window" strokeweight=".5pt">
                <v:textbox inset=",1mm,,1mm">
                  <w:txbxContent>
                    <w:p w14:paraId="62B64B4D"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久米田中445-0157</w:t>
                      </w:r>
                    </w:p>
                    <w:p w14:paraId="0673A942"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1E310C1D"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p>
    <w:p w14:paraId="01BD0E73" w14:textId="77777777" w:rsidR="00FA3373" w:rsidRDefault="00FA3373" w:rsidP="00FA3373">
      <w:pPr>
        <w:spacing w:line="320" w:lineRule="exact"/>
        <w:rPr>
          <w:rFonts w:ascii="メイリオ" w:eastAsia="メイリオ" w:hAnsi="メイリオ" w:cs="メイリオ"/>
          <w:sz w:val="22"/>
        </w:rPr>
      </w:pPr>
      <w:r w:rsidRPr="005A1DFD">
        <w:rPr>
          <w:rFonts w:ascii="メイリオ" w:eastAsia="メイリオ" w:hAnsi="メイリオ" w:cs="メイリオ"/>
          <w:noProof/>
          <w:sz w:val="22"/>
        </w:rPr>
        <mc:AlternateContent>
          <mc:Choice Requires="wps">
            <w:drawing>
              <wp:anchor distT="0" distB="0" distL="114300" distR="114300" simplePos="0" relativeHeight="253620224" behindDoc="0" locked="0" layoutInCell="1" allowOverlap="1" wp14:anchorId="38A48147" wp14:editId="42475B61">
                <wp:simplePos x="0" y="0"/>
                <wp:positionH relativeFrom="column">
                  <wp:posOffset>4766310</wp:posOffset>
                </wp:positionH>
                <wp:positionV relativeFrom="paragraph">
                  <wp:posOffset>160020</wp:posOffset>
                </wp:positionV>
                <wp:extent cx="1143635" cy="225425"/>
                <wp:effectExtent l="0" t="0" r="18415" b="22225"/>
                <wp:wrapNone/>
                <wp:docPr id="1045" name="テキスト ボックス 1045"/>
                <wp:cNvGraphicFramePr/>
                <a:graphic xmlns:a="http://schemas.openxmlformats.org/drawingml/2006/main">
                  <a:graphicData uri="http://schemas.microsoft.com/office/word/2010/wordprocessingShape">
                    <wps:wsp>
                      <wps:cNvSpPr txBox="1"/>
                      <wps:spPr>
                        <a:xfrm>
                          <a:off x="0" y="0"/>
                          <a:ext cx="1143635" cy="225425"/>
                        </a:xfrm>
                        <a:prstGeom prst="rect">
                          <a:avLst/>
                        </a:prstGeom>
                        <a:solidFill>
                          <a:sysClr val="window" lastClr="FFFFFF"/>
                        </a:solidFill>
                        <a:ln w="6350">
                          <a:solidFill>
                            <a:prstClr val="black"/>
                          </a:solidFill>
                        </a:ln>
                        <a:effectLst/>
                      </wps:spPr>
                      <wps:txbx>
                        <w:txbxContent>
                          <w:p w14:paraId="5AB4DB19"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山滝中　479-0027</w:t>
                            </w:r>
                          </w:p>
                          <w:p w14:paraId="6746443E"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0DB4E986" w14:textId="77777777" w:rsidR="00FA3373" w:rsidRPr="005A1DFD"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48147" id="テキスト ボックス 1045" o:spid="_x0000_s1123" type="#_x0000_t202" style="position:absolute;left:0;text-align:left;margin-left:375.3pt;margin-top:12.6pt;width:90.05pt;height:17.7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" fillcolor="window" strokeweight=".5pt">
                <v:textbox inset=",1mm,,1mm">
                  <w:txbxContent>
                    <w:p w14:paraId="5AB4DB19"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山滝中　479-0027</w:t>
                      </w:r>
                    </w:p>
                    <w:p w14:paraId="6746443E" w14:textId="77777777" w:rsidR="00FA3373" w:rsidRPr="005A1DFD" w:rsidRDefault="00FA3373" w:rsidP="00FA3373">
                      <w:pPr>
                        <w:spacing w:line="230" w:lineRule="exact"/>
                        <w:rPr>
                          <w:rFonts w:ascii="メイリオ" w:eastAsia="メイリオ" w:hAnsi="メイリオ" w:cs="メイリオ"/>
                          <w:sz w:val="16"/>
                          <w:szCs w:val="16"/>
                        </w:rPr>
                      </w:pPr>
                      <w:r w:rsidRPr="005A1DFD">
                        <w:rPr>
                          <w:rFonts w:ascii="メイリオ" w:eastAsia="メイリオ" w:hAnsi="メイリオ" w:cs="メイリオ" w:hint="eastAsia"/>
                          <w:sz w:val="16"/>
                          <w:szCs w:val="16"/>
                        </w:rPr>
                        <w:t xml:space="preserve">   　　　 　</w:t>
                      </w:r>
                    </w:p>
                    <w:p w14:paraId="0DB4E986" w14:textId="77777777" w:rsidR="00FA3373" w:rsidRPr="005A1DFD" w:rsidRDefault="00FA3373" w:rsidP="00FA3373">
                      <w:pPr>
                        <w:spacing w:line="230" w:lineRule="exact"/>
                        <w:rPr>
                          <w:rFonts w:ascii="メイリオ" w:eastAsia="メイリオ" w:hAnsi="メイリオ" w:cs="メイリオ"/>
                          <w:sz w:val="16"/>
                          <w:szCs w:val="16"/>
                        </w:rPr>
                      </w:pPr>
                    </w:p>
                  </w:txbxContent>
                </v:textbox>
              </v:shape>
            </w:pict>
          </mc:Fallback>
        </mc:AlternateContent>
      </w:r>
      <w:r w:rsidRPr="00CC4F9A">
        <w:rPr>
          <w:rFonts w:ascii="メイリオ" w:eastAsia="メイリオ" w:hAnsi="メイリオ" w:cs="メイリオ"/>
          <w:noProof/>
          <w:sz w:val="22"/>
        </w:rPr>
        <mc:AlternateContent>
          <mc:Choice Requires="wps">
            <w:drawing>
              <wp:anchor distT="0" distB="0" distL="114300" distR="114300" simplePos="0" relativeHeight="253609984" behindDoc="0" locked="0" layoutInCell="1" allowOverlap="1" wp14:anchorId="18ECDE2F" wp14:editId="468965DD">
                <wp:simplePos x="0" y="0"/>
                <wp:positionH relativeFrom="column">
                  <wp:posOffset>956310</wp:posOffset>
                </wp:positionH>
                <wp:positionV relativeFrom="paragraph">
                  <wp:posOffset>93345</wp:posOffset>
                </wp:positionV>
                <wp:extent cx="1162050" cy="546100"/>
                <wp:effectExtent l="0" t="0" r="19050" b="25400"/>
                <wp:wrapNone/>
                <wp:docPr id="1050" name="テキスト ボックス 1050"/>
                <wp:cNvGraphicFramePr/>
                <a:graphic xmlns:a="http://schemas.openxmlformats.org/drawingml/2006/main">
                  <a:graphicData uri="http://schemas.microsoft.com/office/word/2010/wordprocessingShape">
                    <wps:wsp>
                      <wps:cNvSpPr txBox="1"/>
                      <wps:spPr>
                        <a:xfrm>
                          <a:off x="0" y="0"/>
                          <a:ext cx="1162050" cy="546100"/>
                        </a:xfrm>
                        <a:prstGeom prst="rect">
                          <a:avLst/>
                        </a:prstGeom>
                        <a:solidFill>
                          <a:sysClr val="window" lastClr="FFFFFF"/>
                        </a:solidFill>
                        <a:ln w="6350">
                          <a:solidFill>
                            <a:prstClr val="black"/>
                          </a:solidFill>
                        </a:ln>
                        <a:effectLst/>
                      </wps:spPr>
                      <wps:txbx>
                        <w:txbxContent>
                          <w:p w14:paraId="7FEECFDA"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産業高</w:t>
                            </w:r>
                          </w:p>
                          <w:p w14:paraId="07A8DC01"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（全日制）422-4861</w:t>
                            </w:r>
                          </w:p>
                          <w:p w14:paraId="740CC4F0"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（定時制）422-4862</w:t>
                            </w:r>
                          </w:p>
                          <w:p w14:paraId="28EC1C55"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ECDE2F" id="テキスト ボックス 1050" o:spid="_x0000_s1124" type="#_x0000_t202" style="position:absolute;left:0;text-align:left;margin-left:75.3pt;margin-top:7.35pt;width:91.5pt;height:43pt;z-index:25360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" fillcolor="window" strokeweight=".5pt">
                <v:textbox>
                  <w:txbxContent>
                    <w:p w14:paraId="7FEECFDA"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産業高</w:t>
                      </w:r>
                    </w:p>
                    <w:p w14:paraId="07A8DC01"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（全日制）422-4861</w:t>
                      </w:r>
                    </w:p>
                    <w:p w14:paraId="740CC4F0"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（定時制）422-4862</w:t>
                      </w:r>
                    </w:p>
                    <w:p w14:paraId="28EC1C55" w14:textId="77777777" w:rsidR="00FA3373" w:rsidRPr="00CC4F9A" w:rsidRDefault="00FA3373" w:rsidP="00FA3373">
                      <w:pPr>
                        <w:spacing w:line="24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v:textbox>
              </v:shape>
            </w:pict>
          </mc:Fallback>
        </mc:AlternateContent>
      </w:r>
    </w:p>
    <w:p w14:paraId="4CE00C39" w14:textId="77777777" w:rsidR="00FA3373" w:rsidRDefault="00FA3373" w:rsidP="00FA3373">
      <w:pPr>
        <w:spacing w:line="320" w:lineRule="exact"/>
        <w:rPr>
          <w:rFonts w:ascii="メイリオ" w:eastAsia="メイリオ" w:hAnsi="メイリオ" w:cs="メイリオ"/>
          <w:sz w:val="22"/>
        </w:rPr>
      </w:pPr>
    </w:p>
    <w:p w14:paraId="4A41B443" w14:textId="77777777" w:rsidR="00FA3373" w:rsidRDefault="00FA3373" w:rsidP="00FA3373">
      <w:pPr>
        <w:spacing w:line="320" w:lineRule="exact"/>
        <w:rPr>
          <w:rFonts w:ascii="メイリオ" w:eastAsia="メイリオ" w:hAnsi="メイリオ" w:cs="メイリオ"/>
          <w:sz w:val="22"/>
        </w:rPr>
      </w:pPr>
    </w:p>
    <w:p w14:paraId="55AD38BE"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55040" behindDoc="0" locked="0" layoutInCell="1" allowOverlap="1" wp14:anchorId="7533F1F1" wp14:editId="2015B005">
                <wp:simplePos x="0" y="0"/>
                <wp:positionH relativeFrom="column">
                  <wp:posOffset>2070735</wp:posOffset>
                </wp:positionH>
                <wp:positionV relativeFrom="paragraph">
                  <wp:posOffset>84455</wp:posOffset>
                </wp:positionV>
                <wp:extent cx="1419225" cy="207645"/>
                <wp:effectExtent l="0" t="0" r="28575" b="20955"/>
                <wp:wrapNone/>
                <wp:docPr id="1051" name="テキスト ボックス 1051"/>
                <wp:cNvGraphicFramePr/>
                <a:graphic xmlns:a="http://schemas.openxmlformats.org/drawingml/2006/main">
                  <a:graphicData uri="http://schemas.microsoft.com/office/word/2010/wordprocessingShape">
                    <wps:wsp>
                      <wps:cNvSpPr txBox="1"/>
                      <wps:spPr>
                        <a:xfrm>
                          <a:off x="0" y="0"/>
                          <a:ext cx="1419225" cy="207645"/>
                        </a:xfrm>
                        <a:prstGeom prst="rect">
                          <a:avLst/>
                        </a:prstGeom>
                        <a:solidFill>
                          <a:sysClr val="window" lastClr="FFFFFF"/>
                        </a:solidFill>
                        <a:ln w="6350">
                          <a:solidFill>
                            <a:prstClr val="black"/>
                          </a:solidFill>
                        </a:ln>
                        <a:effectLst/>
                      </wps:spPr>
                      <wps:txbx>
                        <w:txbxContent>
                          <w:p w14:paraId="11A40E1C" w14:textId="77777777" w:rsidR="00FA3373" w:rsidRPr="00EA4878" w:rsidRDefault="00FA3373" w:rsidP="00FA3373">
                            <w:pPr>
                              <w:spacing w:after="240" w:line="22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各公民館</w:t>
                            </w:r>
                          </w:p>
                          <w:p w14:paraId="5DBE0F94" w14:textId="77777777" w:rsidR="00FA3373" w:rsidRPr="00EA4878" w:rsidRDefault="00FA3373" w:rsidP="00FA3373">
                            <w:pPr>
                              <w:spacing w:line="220" w:lineRule="exact"/>
                              <w:jc w:val="lef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F1F1" id="テキスト ボックス 1051" o:spid="_x0000_s1125" type="#_x0000_t202" style="position:absolute;left:0;text-align:left;margin-left:163.05pt;margin-top:6.65pt;width:111.75pt;height:16.3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" fillcolor="window" strokeweight=".5pt">
                <v:textbox inset=",1mm,,1mm">
                  <w:txbxContent>
                    <w:p w14:paraId="11A40E1C" w14:textId="77777777" w:rsidR="00FA3373" w:rsidRPr="00EA4878" w:rsidRDefault="00FA3373" w:rsidP="00FA3373">
                      <w:pPr>
                        <w:spacing w:after="240" w:line="22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各公民館</w:t>
                      </w:r>
                    </w:p>
                    <w:p w14:paraId="5DBE0F94" w14:textId="77777777" w:rsidR="00FA3373" w:rsidRPr="00EA4878" w:rsidRDefault="00FA3373" w:rsidP="00FA3373">
                      <w:pPr>
                        <w:spacing w:line="220" w:lineRule="exact"/>
                        <w:jc w:val="left"/>
                        <w:rPr>
                          <w:rFonts w:ascii="メイリオ" w:eastAsia="メイリオ" w:hAnsi="メイリオ" w:cs="メイリオ"/>
                          <w:sz w:val="16"/>
                          <w:szCs w:val="16"/>
                        </w:rPr>
                      </w:pPr>
                    </w:p>
                  </w:txbxContent>
                </v:textbox>
              </v:shape>
            </w:pict>
          </mc:Fallback>
        </mc:AlternateContent>
      </w:r>
      <w:r w:rsidRPr="00CC4F9A">
        <w:rPr>
          <w:rFonts w:ascii="メイリオ" w:eastAsia="メイリオ" w:hAnsi="メイリオ" w:cs="メイリオ"/>
          <w:noProof/>
          <w:sz w:val="22"/>
        </w:rPr>
        <mc:AlternateContent>
          <mc:Choice Requires="wps">
            <w:drawing>
              <wp:anchor distT="0" distB="0" distL="114300" distR="114300" simplePos="0" relativeHeight="253612032" behindDoc="0" locked="0" layoutInCell="1" allowOverlap="1" wp14:anchorId="71A31B46" wp14:editId="7B0E7665">
                <wp:simplePos x="0" y="0"/>
                <wp:positionH relativeFrom="column">
                  <wp:posOffset>956309</wp:posOffset>
                </wp:positionH>
                <wp:positionV relativeFrom="paragraph">
                  <wp:posOffset>102870</wp:posOffset>
                </wp:positionV>
                <wp:extent cx="880745" cy="367381"/>
                <wp:effectExtent l="0" t="0" r="14605" b="13970"/>
                <wp:wrapNone/>
                <wp:docPr id="1056" name="テキスト ボックス 1056"/>
                <wp:cNvGraphicFramePr/>
                <a:graphic xmlns:a="http://schemas.openxmlformats.org/drawingml/2006/main">
                  <a:graphicData uri="http://schemas.microsoft.com/office/word/2010/wordprocessingShape">
                    <wps:wsp>
                      <wps:cNvSpPr txBox="1"/>
                      <wps:spPr>
                        <a:xfrm>
                          <a:off x="0" y="0"/>
                          <a:ext cx="880745" cy="367381"/>
                        </a:xfrm>
                        <a:prstGeom prst="rect">
                          <a:avLst/>
                        </a:prstGeom>
                        <a:solidFill>
                          <a:sysClr val="window" lastClr="FFFFFF"/>
                        </a:solidFill>
                        <a:ln w="6350">
                          <a:solidFill>
                            <a:prstClr val="black"/>
                          </a:solidFill>
                        </a:ln>
                        <a:effectLst/>
                      </wps:spPr>
                      <wps:txbx>
                        <w:txbxContent>
                          <w:p w14:paraId="46CCB720" w14:textId="77777777" w:rsidR="00FA3373" w:rsidRPr="00CC4F9A" w:rsidRDefault="00FA3373" w:rsidP="00FA3373">
                            <w:pPr>
                              <w:spacing w:line="20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生涯学習課    423-9616</w:t>
                            </w:r>
                          </w:p>
                          <w:p w14:paraId="369A2BC7" w14:textId="77777777" w:rsidR="00FA3373" w:rsidRPr="00CC4F9A" w:rsidRDefault="00FA3373" w:rsidP="00FA3373">
                            <w:pPr>
                              <w:spacing w:line="16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p w14:paraId="538E5360" w14:textId="77777777" w:rsidR="00FA3373" w:rsidRPr="00CC4F9A" w:rsidRDefault="00FA3373" w:rsidP="00FA3373">
                            <w:pPr>
                              <w:spacing w:line="160" w:lineRule="exact"/>
                              <w:rPr>
                                <w:rFonts w:ascii="メイリオ" w:eastAsia="メイリオ" w:hAnsi="メイリオ" w:cs="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1B46" id="テキスト ボックス 1056" o:spid="_x0000_s1126" type="#_x0000_t202" style="position:absolute;left:0;text-align:left;margin-left:75.3pt;margin-top:8.1pt;width:69.35pt;height:28.9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" fillcolor="window" strokeweight=".5pt">
                <v:textbox>
                  <w:txbxContent>
                    <w:p w14:paraId="46CCB720" w14:textId="77777777" w:rsidR="00FA3373" w:rsidRPr="00CC4F9A" w:rsidRDefault="00FA3373" w:rsidP="00FA3373">
                      <w:pPr>
                        <w:spacing w:line="20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生涯学習課    423-9616</w:t>
                      </w:r>
                    </w:p>
                    <w:p w14:paraId="369A2BC7" w14:textId="77777777" w:rsidR="00FA3373" w:rsidRPr="00CC4F9A" w:rsidRDefault="00FA3373" w:rsidP="00FA3373">
                      <w:pPr>
                        <w:spacing w:line="16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p w14:paraId="538E5360" w14:textId="77777777" w:rsidR="00FA3373" w:rsidRPr="00CC4F9A" w:rsidRDefault="00FA3373" w:rsidP="00FA3373">
                      <w:pPr>
                        <w:spacing w:line="160" w:lineRule="exact"/>
                        <w:rPr>
                          <w:rFonts w:ascii="メイリオ" w:eastAsia="メイリオ" w:hAnsi="メイリオ" w:cs="メイリオ"/>
                          <w:sz w:val="16"/>
                          <w:szCs w:val="16"/>
                        </w:rPr>
                      </w:pPr>
                    </w:p>
                  </w:txbxContent>
                </v:textbox>
              </v:shape>
            </w:pict>
          </mc:Fallback>
        </mc:AlternateContent>
      </w:r>
    </w:p>
    <w:p w14:paraId="7166B905"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32512" behindDoc="0" locked="0" layoutInCell="1" allowOverlap="1" wp14:anchorId="37E7586D" wp14:editId="74E104F0">
                <wp:simplePos x="0" y="0"/>
                <wp:positionH relativeFrom="column">
                  <wp:posOffset>3681095</wp:posOffset>
                </wp:positionH>
                <wp:positionV relativeFrom="paragraph">
                  <wp:posOffset>185420</wp:posOffset>
                </wp:positionV>
                <wp:extent cx="1468755" cy="205105"/>
                <wp:effectExtent l="0" t="0" r="17145" b="23495"/>
                <wp:wrapNone/>
                <wp:docPr id="1057" name="テキスト ボックス 1057"/>
                <wp:cNvGraphicFramePr/>
                <a:graphic xmlns:a="http://schemas.openxmlformats.org/drawingml/2006/main">
                  <a:graphicData uri="http://schemas.microsoft.com/office/word/2010/wordprocessingShape">
                    <wps:wsp>
                      <wps:cNvSpPr txBox="1"/>
                      <wps:spPr>
                        <a:xfrm>
                          <a:off x="0" y="0"/>
                          <a:ext cx="1468755" cy="205105"/>
                        </a:xfrm>
                        <a:prstGeom prst="rect">
                          <a:avLst/>
                        </a:prstGeom>
                        <a:solidFill>
                          <a:sysClr val="window" lastClr="FFFFFF"/>
                        </a:solidFill>
                        <a:ln w="6350">
                          <a:solidFill>
                            <a:prstClr val="black"/>
                          </a:solidFill>
                        </a:ln>
                        <a:effectLst/>
                      </wps:spPr>
                      <wps:txbx>
                        <w:txbxContent>
                          <w:p w14:paraId="18A5248B" w14:textId="376EC1B3" w:rsidR="00FA3373" w:rsidRPr="00EA4878" w:rsidRDefault="00FA3373" w:rsidP="00FA3373">
                            <w:pPr>
                              <w:spacing w:after="240" w:line="22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各保育所</w:t>
                            </w:r>
                            <w:r w:rsidR="00D22F6B">
                              <w:rPr>
                                <w:rFonts w:ascii="メイリオ" w:eastAsia="メイリオ" w:hAnsi="メイリオ" w:cs="メイリオ" w:hint="eastAsia"/>
                                <w:sz w:val="16"/>
                                <w:szCs w:val="16"/>
                              </w:rPr>
                              <w:t>、認定こども園</w:t>
                            </w:r>
                          </w:p>
                          <w:p w14:paraId="1277B992" w14:textId="77777777" w:rsidR="00FA3373" w:rsidRPr="00EA4878" w:rsidRDefault="00FA3373" w:rsidP="00FA3373">
                            <w:pPr>
                              <w:spacing w:line="220" w:lineRule="exact"/>
                              <w:jc w:val="lef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586D" id="テキスト ボックス 1057" o:spid="_x0000_s1127" type="#_x0000_t202" style="position:absolute;left:0;text-align:left;margin-left:289.85pt;margin-top:14.6pt;width:115.65pt;height:16.1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" fillcolor="window" strokeweight=".5pt">
                <v:textbox inset=",1mm,,1mm">
                  <w:txbxContent>
                    <w:p w14:paraId="18A5248B" w14:textId="376EC1B3" w:rsidR="00FA3373" w:rsidRPr="00EA4878" w:rsidRDefault="00FA3373" w:rsidP="00FA3373">
                      <w:pPr>
                        <w:spacing w:after="240" w:line="22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各保育所</w:t>
                      </w:r>
                      <w:r w:rsidR="00D22F6B">
                        <w:rPr>
                          <w:rFonts w:ascii="メイリオ" w:eastAsia="メイリオ" w:hAnsi="メイリオ" w:cs="メイリオ" w:hint="eastAsia"/>
                          <w:sz w:val="16"/>
                          <w:szCs w:val="16"/>
                        </w:rPr>
                        <w:t>、認定こども園</w:t>
                      </w:r>
                    </w:p>
                    <w:p w14:paraId="1277B992" w14:textId="77777777" w:rsidR="00FA3373" w:rsidRPr="00EA4878" w:rsidRDefault="00FA3373" w:rsidP="00FA3373">
                      <w:pPr>
                        <w:spacing w:line="220" w:lineRule="exact"/>
                        <w:jc w:val="left"/>
                        <w:rPr>
                          <w:rFonts w:ascii="メイリオ" w:eastAsia="メイリオ" w:hAnsi="メイリオ" w:cs="メイリオ"/>
                          <w:sz w:val="16"/>
                          <w:szCs w:val="16"/>
                        </w:rPr>
                      </w:pPr>
                    </w:p>
                  </w:txbxContent>
                </v:textbox>
              </v:shape>
            </w:pict>
          </mc:Fallback>
        </mc:AlternateContent>
      </w:r>
      <w:r w:rsidRPr="00EA4878">
        <w:rPr>
          <w:rFonts w:ascii="メイリオ" w:eastAsia="メイリオ" w:hAnsi="メイリオ" w:cs="メイリオ"/>
          <w:noProof/>
          <w:sz w:val="22"/>
        </w:rPr>
        <mc:AlternateContent>
          <mc:Choice Requires="wps">
            <w:drawing>
              <wp:anchor distT="0" distB="0" distL="114300" distR="114300" simplePos="0" relativeHeight="253652992" behindDoc="0" locked="0" layoutInCell="1" allowOverlap="1" wp14:anchorId="1F3D08AB" wp14:editId="77875BF4">
                <wp:simplePos x="0" y="0"/>
                <wp:positionH relativeFrom="column">
                  <wp:posOffset>2070735</wp:posOffset>
                </wp:positionH>
                <wp:positionV relativeFrom="paragraph">
                  <wp:posOffset>187960</wp:posOffset>
                </wp:positionV>
                <wp:extent cx="1409700" cy="208280"/>
                <wp:effectExtent l="0" t="0" r="19050" b="20320"/>
                <wp:wrapNone/>
                <wp:docPr id="1058" name="テキスト ボックス 1058"/>
                <wp:cNvGraphicFramePr/>
                <a:graphic xmlns:a="http://schemas.openxmlformats.org/drawingml/2006/main">
                  <a:graphicData uri="http://schemas.microsoft.com/office/word/2010/wordprocessingShape">
                    <wps:wsp>
                      <wps:cNvSpPr txBox="1"/>
                      <wps:spPr>
                        <a:xfrm>
                          <a:off x="0" y="0"/>
                          <a:ext cx="1409700" cy="208280"/>
                        </a:xfrm>
                        <a:prstGeom prst="rect">
                          <a:avLst/>
                        </a:prstGeom>
                        <a:solidFill>
                          <a:sysClr val="window" lastClr="FFFFFF"/>
                        </a:solidFill>
                        <a:ln w="6350">
                          <a:solidFill>
                            <a:prstClr val="black"/>
                          </a:solidFill>
                        </a:ln>
                        <a:effectLst/>
                      </wps:spPr>
                      <wps:txbx>
                        <w:txbxContent>
                          <w:p w14:paraId="06513B32" w14:textId="77777777" w:rsidR="00FA3373" w:rsidRPr="00EA4878" w:rsidRDefault="00FA3373" w:rsidP="00FA3373">
                            <w:pPr>
                              <w:spacing w:line="23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子育て施設課423-9483</w:t>
                            </w:r>
                          </w:p>
                          <w:p w14:paraId="75588F8E" w14:textId="77777777" w:rsidR="00FA3373" w:rsidRPr="00EA4878" w:rsidRDefault="00FA3373" w:rsidP="00FA3373">
                            <w:pPr>
                              <w:spacing w:line="23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08AB" id="テキスト ボックス 1058" o:spid="_x0000_s1128" type="#_x0000_t202" style="position:absolute;left:0;text-align:left;margin-left:163.05pt;margin-top:14.8pt;width:111pt;height:16.4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" fillcolor="window" strokeweight=".5pt">
                <v:textbox inset=",1mm,,1mm">
                  <w:txbxContent>
                    <w:p w14:paraId="06513B32" w14:textId="77777777" w:rsidR="00FA3373" w:rsidRPr="00EA4878" w:rsidRDefault="00FA3373" w:rsidP="00FA3373">
                      <w:pPr>
                        <w:spacing w:line="23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子育て施設課423-9483</w:t>
                      </w:r>
                    </w:p>
                    <w:p w14:paraId="75588F8E" w14:textId="77777777" w:rsidR="00FA3373" w:rsidRPr="00EA4878" w:rsidRDefault="00FA3373" w:rsidP="00FA3373">
                      <w:pPr>
                        <w:spacing w:line="23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v:textbox>
              </v:shape>
            </w:pict>
          </mc:Fallback>
        </mc:AlternateContent>
      </w:r>
    </w:p>
    <w:p w14:paraId="0CD4F985" w14:textId="77777777" w:rsidR="00FA3373" w:rsidRDefault="00FA3373" w:rsidP="00FA3373">
      <w:pPr>
        <w:spacing w:line="320" w:lineRule="exact"/>
        <w:rPr>
          <w:rFonts w:ascii="メイリオ" w:eastAsia="メイリオ" w:hAnsi="メイリオ" w:cs="メイリオ"/>
          <w:sz w:val="22"/>
        </w:rPr>
      </w:pPr>
      <w:r w:rsidRPr="00CC4F9A">
        <w:rPr>
          <w:rFonts w:ascii="メイリオ" w:eastAsia="メイリオ" w:hAnsi="メイリオ" w:cs="メイリオ"/>
          <w:noProof/>
          <w:sz w:val="22"/>
        </w:rPr>
        <mc:AlternateContent>
          <mc:Choice Requires="wps">
            <w:drawing>
              <wp:anchor distT="0" distB="0" distL="114300" distR="114300" simplePos="0" relativeHeight="253611008" behindDoc="0" locked="0" layoutInCell="1" allowOverlap="1" wp14:anchorId="3803F96F" wp14:editId="1EDF87B8">
                <wp:simplePos x="0" y="0"/>
                <wp:positionH relativeFrom="column">
                  <wp:posOffset>965835</wp:posOffset>
                </wp:positionH>
                <wp:positionV relativeFrom="paragraph">
                  <wp:posOffset>153670</wp:posOffset>
                </wp:positionV>
                <wp:extent cx="871220" cy="360000"/>
                <wp:effectExtent l="0" t="0" r="24130" b="21590"/>
                <wp:wrapNone/>
                <wp:docPr id="1059" name="テキスト ボックス 1059"/>
                <wp:cNvGraphicFramePr/>
                <a:graphic xmlns:a="http://schemas.openxmlformats.org/drawingml/2006/main">
                  <a:graphicData uri="http://schemas.microsoft.com/office/word/2010/wordprocessingShape">
                    <wps:wsp>
                      <wps:cNvSpPr txBox="1"/>
                      <wps:spPr>
                        <a:xfrm>
                          <a:off x="0" y="0"/>
                          <a:ext cx="871220" cy="360000"/>
                        </a:xfrm>
                        <a:prstGeom prst="rect">
                          <a:avLst/>
                        </a:prstGeom>
                        <a:solidFill>
                          <a:sysClr val="window" lastClr="FFFFFF"/>
                        </a:solidFill>
                        <a:ln w="6350">
                          <a:solidFill>
                            <a:prstClr val="black"/>
                          </a:solidFill>
                        </a:ln>
                        <a:effectLst/>
                      </wps:spPr>
                      <wps:txbx>
                        <w:txbxContent>
                          <w:p w14:paraId="3EA972B8" w14:textId="77777777" w:rsidR="00FA3373" w:rsidRPr="00CC4F9A" w:rsidRDefault="00FA3373" w:rsidP="00FA3373">
                            <w:pPr>
                              <w:spacing w:line="20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子育て支援課423-9610</w:t>
                            </w:r>
                          </w:p>
                          <w:p w14:paraId="05A2D051" w14:textId="77777777" w:rsidR="00FA3373" w:rsidRPr="00CC4F9A" w:rsidRDefault="00FA3373" w:rsidP="00FA3373">
                            <w:pPr>
                              <w:spacing w:line="20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F96F" id="テキスト ボックス 1059" o:spid="_x0000_s1129" type="#_x0000_t202" style="position:absolute;left:0;text-align:left;margin-left:76.05pt;margin-top:12.1pt;width:68.6pt;height:28.3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" fillcolor="window" strokeweight=".5pt">
                <v:textbox>
                  <w:txbxContent>
                    <w:p w14:paraId="3EA972B8" w14:textId="77777777" w:rsidR="00FA3373" w:rsidRPr="00CC4F9A" w:rsidRDefault="00FA3373" w:rsidP="00FA3373">
                      <w:pPr>
                        <w:spacing w:line="20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子育て支援課423-9610</w:t>
                      </w:r>
                    </w:p>
                    <w:p w14:paraId="05A2D051" w14:textId="77777777" w:rsidR="00FA3373" w:rsidRPr="00CC4F9A" w:rsidRDefault="00FA3373" w:rsidP="00FA3373">
                      <w:pPr>
                        <w:spacing w:line="20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v:textbox>
              </v:shape>
            </w:pict>
          </mc:Fallback>
        </mc:AlternateContent>
      </w:r>
    </w:p>
    <w:p w14:paraId="61750ACD"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31488" behindDoc="0" locked="0" layoutInCell="1" allowOverlap="1" wp14:anchorId="04615E3D" wp14:editId="00665CDD">
                <wp:simplePos x="0" y="0"/>
                <wp:positionH relativeFrom="column">
                  <wp:posOffset>2080260</wp:posOffset>
                </wp:positionH>
                <wp:positionV relativeFrom="paragraph">
                  <wp:posOffset>48260</wp:posOffset>
                </wp:positionV>
                <wp:extent cx="1409700" cy="207010"/>
                <wp:effectExtent l="0" t="0" r="19050" b="21590"/>
                <wp:wrapNone/>
                <wp:docPr id="1060" name="テキスト ボックス 1060"/>
                <wp:cNvGraphicFramePr/>
                <a:graphic xmlns:a="http://schemas.openxmlformats.org/drawingml/2006/main">
                  <a:graphicData uri="http://schemas.microsoft.com/office/word/2010/wordprocessingShape">
                    <wps:wsp>
                      <wps:cNvSpPr txBox="1"/>
                      <wps:spPr>
                        <a:xfrm>
                          <a:off x="0" y="0"/>
                          <a:ext cx="1409700" cy="207010"/>
                        </a:xfrm>
                        <a:prstGeom prst="rect">
                          <a:avLst/>
                        </a:prstGeom>
                        <a:solidFill>
                          <a:sysClr val="window" lastClr="FFFFFF"/>
                        </a:solidFill>
                        <a:ln w="6350">
                          <a:solidFill>
                            <a:prstClr val="black"/>
                          </a:solidFill>
                        </a:ln>
                        <a:effectLst/>
                      </wps:spPr>
                      <wps:txbx>
                        <w:txbxContent>
                          <w:p w14:paraId="755E2691" w14:textId="77777777" w:rsidR="00FA3373" w:rsidRPr="00EA4878" w:rsidRDefault="00FA3373" w:rsidP="00FA3373">
                            <w:pPr>
                              <w:spacing w:line="24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チビッコホーム</w:t>
                            </w:r>
                          </w:p>
                          <w:p w14:paraId="37FA83C9" w14:textId="77777777" w:rsidR="00FA3373" w:rsidRPr="00EA4878" w:rsidRDefault="00FA3373" w:rsidP="00FA3373">
                            <w:pPr>
                              <w:spacing w:line="24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5E3D" id="テキスト ボックス 1060" o:spid="_x0000_s1130" type="#_x0000_t202" style="position:absolute;left:0;text-align:left;margin-left:163.8pt;margin-top:3.8pt;width:111pt;height:16.3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" fillcolor="window" strokeweight=".5pt">
                <v:textbox inset=",1mm,,1mm">
                  <w:txbxContent>
                    <w:p w14:paraId="755E2691" w14:textId="77777777" w:rsidR="00FA3373" w:rsidRPr="00EA4878" w:rsidRDefault="00FA3373" w:rsidP="00FA3373">
                      <w:pPr>
                        <w:spacing w:line="24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チビッコホーム</w:t>
                      </w:r>
                    </w:p>
                    <w:p w14:paraId="37FA83C9" w14:textId="77777777" w:rsidR="00FA3373" w:rsidRPr="00EA4878" w:rsidRDefault="00FA3373" w:rsidP="00FA3373">
                      <w:pPr>
                        <w:spacing w:line="240" w:lineRule="exact"/>
                        <w:rPr>
                          <w:rFonts w:ascii="メイリオ" w:eastAsia="メイリオ" w:hAnsi="メイリオ" w:cs="メイリオ"/>
                          <w:sz w:val="16"/>
                          <w:szCs w:val="16"/>
                        </w:rPr>
                      </w:pPr>
                    </w:p>
                  </w:txbxContent>
                </v:textbox>
              </v:shape>
            </w:pict>
          </mc:Fallback>
        </mc:AlternateContent>
      </w:r>
    </w:p>
    <w:p w14:paraId="622C501C" w14:textId="77777777" w:rsidR="00FA3373" w:rsidRDefault="00FA3373" w:rsidP="00FA3373">
      <w:pPr>
        <w:spacing w:line="320" w:lineRule="exact"/>
        <w:rPr>
          <w:rFonts w:ascii="メイリオ" w:eastAsia="メイリオ" w:hAnsi="メイリオ" w:cs="メイリオ"/>
          <w:sz w:val="22"/>
        </w:rPr>
      </w:pPr>
      <w:r w:rsidRPr="00AA3325">
        <w:rPr>
          <w:rFonts w:ascii="メイリオ" w:eastAsia="メイリオ" w:hAnsi="メイリオ" w:cs="メイリオ"/>
          <w:noProof/>
          <w:sz w:val="22"/>
        </w:rPr>
        <mc:AlternateContent>
          <mc:Choice Requires="wps">
            <w:drawing>
              <wp:anchor distT="0" distB="0" distL="114300" distR="114300" simplePos="0" relativeHeight="253660160" behindDoc="0" locked="0" layoutInCell="1" allowOverlap="1" wp14:anchorId="23FF9197" wp14:editId="7205348B">
                <wp:simplePos x="0" y="0"/>
                <wp:positionH relativeFrom="column">
                  <wp:posOffset>6004560</wp:posOffset>
                </wp:positionH>
                <wp:positionV relativeFrom="paragraph">
                  <wp:posOffset>62158</wp:posOffset>
                </wp:positionV>
                <wp:extent cx="346075" cy="1726442"/>
                <wp:effectExtent l="0" t="0" r="15875" b="26670"/>
                <wp:wrapNone/>
                <wp:docPr id="1061" name="テキスト ボックス 1061"/>
                <wp:cNvGraphicFramePr/>
                <a:graphic xmlns:a="http://schemas.openxmlformats.org/drawingml/2006/main">
                  <a:graphicData uri="http://schemas.microsoft.com/office/word/2010/wordprocessingShape">
                    <wps:wsp>
                      <wps:cNvSpPr txBox="1"/>
                      <wps:spPr>
                        <a:xfrm>
                          <a:off x="0" y="0"/>
                          <a:ext cx="346075" cy="1726442"/>
                        </a:xfrm>
                        <a:prstGeom prst="rect">
                          <a:avLst/>
                        </a:prstGeom>
                        <a:solidFill>
                          <a:sysClr val="window" lastClr="FFFFFF"/>
                        </a:solidFill>
                        <a:ln w="6350">
                          <a:solidFill>
                            <a:prstClr val="black"/>
                          </a:solidFill>
                        </a:ln>
                        <a:effectLst/>
                      </wps:spPr>
                      <wps:txbx>
                        <w:txbxContent>
                          <w:p w14:paraId="7AC5E1D6" w14:textId="77777777" w:rsidR="00FA3373" w:rsidRPr="00865B44" w:rsidRDefault="00FA3373" w:rsidP="00FA3373">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最終校園は岸和田市教育センターへ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F9197" id="テキスト ボックス 1061" o:spid="_x0000_s1131" type="#_x0000_t202" style="position:absolute;left:0;text-align:left;margin-left:472.8pt;margin-top:4.9pt;width:27.25pt;height:135.9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" fillcolor="window" strokeweight=".5pt">
                <v:textbox style="layout-flow:vertical-ideographic">
                  <w:txbxContent>
                    <w:p w14:paraId="7AC5E1D6" w14:textId="77777777" w:rsidR="00FA3373" w:rsidRPr="00865B44" w:rsidRDefault="00FA3373" w:rsidP="00FA3373">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最終校園は岸和田市教育センターへ</w:t>
                      </w:r>
                    </w:p>
                  </w:txbxContent>
                </v:textbox>
              </v:shape>
            </w:pict>
          </mc:Fallback>
        </mc:AlternateContent>
      </w:r>
      <w:r w:rsidRPr="00EA4878">
        <w:rPr>
          <w:rFonts w:ascii="メイリオ" w:eastAsia="メイリオ" w:hAnsi="メイリオ" w:cs="メイリオ"/>
          <w:noProof/>
          <w:sz w:val="22"/>
        </w:rPr>
        <mc:AlternateContent>
          <mc:Choice Requires="wps">
            <w:drawing>
              <wp:anchor distT="0" distB="0" distL="114300" distR="114300" simplePos="0" relativeHeight="253646848" behindDoc="0" locked="0" layoutInCell="1" allowOverlap="1" wp14:anchorId="565F0893" wp14:editId="4CBDA36B">
                <wp:simplePos x="0" y="0"/>
                <wp:positionH relativeFrom="column">
                  <wp:posOffset>2023110</wp:posOffset>
                </wp:positionH>
                <wp:positionV relativeFrom="paragraph">
                  <wp:posOffset>196850</wp:posOffset>
                </wp:positionV>
                <wp:extent cx="1403985" cy="208915"/>
                <wp:effectExtent l="0" t="0" r="24765" b="19685"/>
                <wp:wrapNone/>
                <wp:docPr id="1069" name="テキスト ボックス 1069"/>
                <wp:cNvGraphicFramePr/>
                <a:graphic xmlns:a="http://schemas.openxmlformats.org/drawingml/2006/main">
                  <a:graphicData uri="http://schemas.microsoft.com/office/word/2010/wordprocessingShape">
                    <wps:wsp>
                      <wps:cNvSpPr txBox="1"/>
                      <wps:spPr>
                        <a:xfrm>
                          <a:off x="0" y="0"/>
                          <a:ext cx="1403985" cy="208915"/>
                        </a:xfrm>
                        <a:prstGeom prst="rect">
                          <a:avLst/>
                        </a:prstGeom>
                        <a:solidFill>
                          <a:sysClr val="window" lastClr="FFFFFF"/>
                        </a:solidFill>
                        <a:ln w="6350">
                          <a:solidFill>
                            <a:prstClr val="black"/>
                          </a:solidFill>
                        </a:ln>
                        <a:effectLst/>
                      </wps:spPr>
                      <wps:txbx>
                        <w:txbxContent>
                          <w:p w14:paraId="0623B094" w14:textId="77777777" w:rsidR="00FA3373" w:rsidRPr="00EA4878" w:rsidRDefault="00FA3373" w:rsidP="00FA3373">
                            <w:pPr>
                              <w:spacing w:line="23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岸和田いずみ幼427-1952 </w:t>
                            </w:r>
                          </w:p>
                          <w:p w14:paraId="2239DAE9" w14:textId="77777777" w:rsidR="00FA3373" w:rsidRPr="00EA4878" w:rsidRDefault="00FA3373" w:rsidP="00FA3373">
                            <w:pPr>
                              <w:spacing w:line="23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0893" id="テキスト ボックス 1069" o:spid="_x0000_s1132" type="#_x0000_t202" style="position:absolute;left:0;text-align:left;margin-left:159.3pt;margin-top:15.5pt;width:110.55pt;height:16.4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" fillcolor="window" strokeweight=".5pt">
                <v:textbox inset=",1mm,,1mm">
                  <w:txbxContent>
                    <w:p w14:paraId="0623B094" w14:textId="77777777" w:rsidR="00FA3373" w:rsidRPr="00EA4878" w:rsidRDefault="00FA3373" w:rsidP="00FA3373">
                      <w:pPr>
                        <w:spacing w:line="23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岸和田いずみ幼427-1952 </w:t>
                      </w:r>
                    </w:p>
                    <w:p w14:paraId="2239DAE9" w14:textId="77777777" w:rsidR="00FA3373" w:rsidRPr="00EA4878" w:rsidRDefault="00FA3373" w:rsidP="00FA3373">
                      <w:pPr>
                        <w:spacing w:line="230" w:lineRule="exact"/>
                        <w:rPr>
                          <w:rFonts w:ascii="メイリオ" w:eastAsia="メイリオ" w:hAnsi="メイリオ" w:cs="メイリオ"/>
                          <w:sz w:val="16"/>
                          <w:szCs w:val="16"/>
                        </w:rPr>
                      </w:pPr>
                    </w:p>
                  </w:txbxContent>
                </v:textbox>
              </v:shape>
            </w:pict>
          </mc:Fallback>
        </mc:AlternateContent>
      </w:r>
      <w:r w:rsidRPr="00EA4878">
        <w:rPr>
          <w:rFonts w:ascii="メイリオ" w:eastAsia="メイリオ" w:hAnsi="メイリオ" w:cs="メイリオ"/>
          <w:noProof/>
          <w:sz w:val="22"/>
        </w:rPr>
        <mc:AlternateContent>
          <mc:Choice Requires="wps">
            <w:drawing>
              <wp:anchor distT="0" distB="0" distL="114300" distR="114300" simplePos="0" relativeHeight="253648896" behindDoc="0" locked="0" layoutInCell="1" allowOverlap="1" wp14:anchorId="18A6DEED" wp14:editId="22332FE4">
                <wp:simplePos x="0" y="0"/>
                <wp:positionH relativeFrom="column">
                  <wp:posOffset>3681095</wp:posOffset>
                </wp:positionH>
                <wp:positionV relativeFrom="paragraph">
                  <wp:posOffset>89535</wp:posOffset>
                </wp:positionV>
                <wp:extent cx="1447165" cy="199390"/>
                <wp:effectExtent l="0" t="0" r="19685" b="10160"/>
                <wp:wrapNone/>
                <wp:docPr id="1071" name="テキスト ボックス 1071"/>
                <wp:cNvGraphicFramePr/>
                <a:graphic xmlns:a="http://schemas.openxmlformats.org/drawingml/2006/main">
                  <a:graphicData uri="http://schemas.microsoft.com/office/word/2010/wordprocessingShape">
                    <wps:wsp>
                      <wps:cNvSpPr txBox="1"/>
                      <wps:spPr>
                        <a:xfrm>
                          <a:off x="0" y="0"/>
                          <a:ext cx="1447165" cy="199390"/>
                        </a:xfrm>
                        <a:prstGeom prst="rect">
                          <a:avLst/>
                        </a:prstGeom>
                        <a:solidFill>
                          <a:sysClr val="window" lastClr="FFFFFF"/>
                        </a:solidFill>
                        <a:ln w="6350">
                          <a:solidFill>
                            <a:prstClr val="black"/>
                          </a:solidFill>
                        </a:ln>
                        <a:effectLst/>
                      </wps:spPr>
                      <wps:txbx>
                        <w:txbxContent>
                          <w:p w14:paraId="4971F873"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聖母幼      437-1687  </w:t>
                            </w:r>
                          </w:p>
                          <w:p w14:paraId="34552BF8" w14:textId="77777777" w:rsidR="00FA3373" w:rsidRPr="00EA4878"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6DEED" id="テキスト ボックス 1071" o:spid="_x0000_s1133" type="#_x0000_t202" style="position:absolute;left:0;text-align:left;margin-left:289.85pt;margin-top:7.05pt;width:113.95pt;height:15.7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" fillcolor="window" strokeweight=".5pt">
                <v:textbox inset=",1mm,,1mm">
                  <w:txbxContent>
                    <w:p w14:paraId="4971F873"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聖母幼      437-1687  </w:t>
                      </w:r>
                    </w:p>
                    <w:p w14:paraId="34552BF8" w14:textId="77777777" w:rsidR="00FA3373" w:rsidRPr="00EA4878" w:rsidRDefault="00FA3373" w:rsidP="00FA3373">
                      <w:pPr>
                        <w:spacing w:line="220" w:lineRule="exact"/>
                        <w:rPr>
                          <w:rFonts w:ascii="メイリオ" w:eastAsia="メイリオ" w:hAnsi="メイリオ" w:cs="メイリオ"/>
                          <w:sz w:val="16"/>
                          <w:szCs w:val="16"/>
                        </w:rPr>
                      </w:pPr>
                    </w:p>
                  </w:txbxContent>
                </v:textbox>
              </v:shape>
            </w:pict>
          </mc:Fallback>
        </mc:AlternateContent>
      </w:r>
    </w:p>
    <w:p w14:paraId="590A22C1"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50944" behindDoc="0" locked="0" layoutInCell="1" allowOverlap="1" wp14:anchorId="55BA9F8B" wp14:editId="20C10683">
                <wp:simplePos x="0" y="0"/>
                <wp:positionH relativeFrom="column">
                  <wp:posOffset>3680460</wp:posOffset>
                </wp:positionH>
                <wp:positionV relativeFrom="paragraph">
                  <wp:posOffset>121285</wp:posOffset>
                </wp:positionV>
                <wp:extent cx="1447165" cy="194310"/>
                <wp:effectExtent l="0" t="0" r="19685" b="15240"/>
                <wp:wrapNone/>
                <wp:docPr id="1075" name="テキスト ボックス 1075"/>
                <wp:cNvGraphicFramePr/>
                <a:graphic xmlns:a="http://schemas.openxmlformats.org/drawingml/2006/main">
                  <a:graphicData uri="http://schemas.microsoft.com/office/word/2010/wordprocessingShape">
                    <wps:wsp>
                      <wps:cNvSpPr txBox="1"/>
                      <wps:spPr>
                        <a:xfrm>
                          <a:off x="0" y="0"/>
                          <a:ext cx="1447165" cy="194310"/>
                        </a:xfrm>
                        <a:prstGeom prst="rect">
                          <a:avLst/>
                        </a:prstGeom>
                        <a:solidFill>
                          <a:sysClr val="window" lastClr="FFFFFF"/>
                        </a:solidFill>
                        <a:ln w="6350">
                          <a:solidFill>
                            <a:prstClr val="black"/>
                          </a:solidFill>
                        </a:ln>
                        <a:effectLst/>
                      </wps:spPr>
                      <wps:txbx>
                        <w:txbxContent>
                          <w:p w14:paraId="7437EA55"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春木カトリック443-5225</w:t>
                            </w:r>
                          </w:p>
                          <w:p w14:paraId="2025AB3A"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p w14:paraId="60269CB8"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A9F8B" id="テキスト ボックス 1075" o:spid="_x0000_s1134" type="#_x0000_t202" style="position:absolute;left:0;text-align:left;margin-left:289.8pt;margin-top:9.55pt;width:113.95pt;height:15.3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" fillcolor="window" strokeweight=".5pt">
                <v:textbox inset=",1mm,,1mm">
                  <w:txbxContent>
                    <w:p w14:paraId="7437EA55"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春木カトリック443-5225</w:t>
                      </w:r>
                    </w:p>
                    <w:p w14:paraId="2025AB3A"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p w14:paraId="60269CB8"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v:textbox>
              </v:shape>
            </w:pict>
          </mc:Fallback>
        </mc:AlternateContent>
      </w:r>
      <w:r w:rsidRPr="00CC4F9A">
        <w:rPr>
          <w:rFonts w:ascii="メイリオ" w:eastAsia="メイリオ" w:hAnsi="メイリオ" w:cs="メイリオ"/>
          <w:noProof/>
          <w:sz w:val="22"/>
        </w:rPr>
        <mc:AlternateContent>
          <mc:Choice Requires="wps">
            <w:drawing>
              <wp:anchor distT="0" distB="0" distL="114300" distR="114300" simplePos="0" relativeHeight="253613056" behindDoc="0" locked="0" layoutInCell="1" allowOverlap="1" wp14:anchorId="2FD70D9C" wp14:editId="28238A69">
                <wp:simplePos x="0" y="0"/>
                <wp:positionH relativeFrom="column">
                  <wp:posOffset>965835</wp:posOffset>
                </wp:positionH>
                <wp:positionV relativeFrom="paragraph">
                  <wp:posOffset>77470</wp:posOffset>
                </wp:positionV>
                <wp:extent cx="871220" cy="654685"/>
                <wp:effectExtent l="0" t="0" r="24130" b="12065"/>
                <wp:wrapNone/>
                <wp:docPr id="1076" name="テキスト ボックス 1076"/>
                <wp:cNvGraphicFramePr/>
                <a:graphic xmlns:a="http://schemas.openxmlformats.org/drawingml/2006/main">
                  <a:graphicData uri="http://schemas.microsoft.com/office/word/2010/wordprocessingShape">
                    <wps:wsp>
                      <wps:cNvSpPr txBox="1"/>
                      <wps:spPr>
                        <a:xfrm>
                          <a:off x="0" y="0"/>
                          <a:ext cx="871220" cy="654685"/>
                        </a:xfrm>
                        <a:prstGeom prst="rect">
                          <a:avLst/>
                        </a:prstGeom>
                        <a:solidFill>
                          <a:sysClr val="window" lastClr="FFFFFF"/>
                        </a:solidFill>
                        <a:ln w="6350">
                          <a:solidFill>
                            <a:prstClr val="black"/>
                          </a:solidFill>
                        </a:ln>
                        <a:effectLst/>
                      </wps:spPr>
                      <wps:txbx>
                        <w:txbxContent>
                          <w:p w14:paraId="610F2D0F"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岸和田市</w:t>
                            </w:r>
                          </w:p>
                          <w:p w14:paraId="1E407177"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教育センター  </w:t>
                            </w:r>
                          </w:p>
                          <w:p w14:paraId="294DB3FB"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426-1001</w:t>
                            </w:r>
                          </w:p>
                          <w:p w14:paraId="24FE5E2E"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70D9C" id="テキスト ボックス 1076" o:spid="_x0000_s1135" type="#_x0000_t202" style="position:absolute;left:0;text-align:left;margin-left:76.05pt;margin-top:6.1pt;width:68.6pt;height:51.5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" fillcolor="window" strokeweight=".5pt">
                <v:textbox>
                  <w:txbxContent>
                    <w:p w14:paraId="610F2D0F"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岸和田市</w:t>
                      </w:r>
                    </w:p>
                    <w:p w14:paraId="1E407177"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教育センター  </w:t>
                      </w:r>
                    </w:p>
                    <w:p w14:paraId="294DB3FB"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426-1001</w:t>
                      </w:r>
                    </w:p>
                    <w:p w14:paraId="24FE5E2E" w14:textId="77777777" w:rsidR="00FA3373" w:rsidRPr="00CC4F9A" w:rsidRDefault="00FA3373" w:rsidP="00FA3373">
                      <w:pPr>
                        <w:spacing w:line="280" w:lineRule="exact"/>
                        <w:rPr>
                          <w:rFonts w:ascii="メイリオ" w:eastAsia="メイリオ" w:hAnsi="メイリオ" w:cs="メイリオ"/>
                          <w:sz w:val="16"/>
                          <w:szCs w:val="16"/>
                        </w:rPr>
                      </w:pPr>
                      <w:r w:rsidRPr="00CC4F9A">
                        <w:rPr>
                          <w:rFonts w:ascii="メイリオ" w:eastAsia="メイリオ" w:hAnsi="メイリオ" w:cs="メイリオ" w:hint="eastAsia"/>
                          <w:sz w:val="16"/>
                          <w:szCs w:val="16"/>
                        </w:rPr>
                        <w:t xml:space="preserve">         　 </w:t>
                      </w:r>
                    </w:p>
                  </w:txbxContent>
                </v:textbox>
              </v:shape>
            </w:pict>
          </mc:Fallback>
        </mc:AlternateContent>
      </w:r>
    </w:p>
    <w:p w14:paraId="74E4251F"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47872" behindDoc="0" locked="0" layoutInCell="1" allowOverlap="1" wp14:anchorId="600FB1FC" wp14:editId="7681A82C">
                <wp:simplePos x="0" y="0"/>
                <wp:positionH relativeFrom="column">
                  <wp:posOffset>2023110</wp:posOffset>
                </wp:positionH>
                <wp:positionV relativeFrom="paragraph">
                  <wp:posOffset>133009</wp:posOffset>
                </wp:positionV>
                <wp:extent cx="1279669" cy="198120"/>
                <wp:effectExtent l="0" t="0" r="15875" b="11430"/>
                <wp:wrapNone/>
                <wp:docPr id="1077" name="テキスト ボックス 1077"/>
                <wp:cNvGraphicFramePr/>
                <a:graphic xmlns:a="http://schemas.openxmlformats.org/drawingml/2006/main">
                  <a:graphicData uri="http://schemas.microsoft.com/office/word/2010/wordprocessingShape">
                    <wps:wsp>
                      <wps:cNvSpPr txBox="1"/>
                      <wps:spPr>
                        <a:xfrm>
                          <a:off x="0" y="0"/>
                          <a:ext cx="1279669" cy="198120"/>
                        </a:xfrm>
                        <a:prstGeom prst="rect">
                          <a:avLst/>
                        </a:prstGeom>
                        <a:solidFill>
                          <a:sysClr val="window" lastClr="FFFFFF"/>
                        </a:solidFill>
                        <a:ln w="6350">
                          <a:solidFill>
                            <a:prstClr val="black"/>
                          </a:solidFill>
                        </a:ln>
                        <a:effectLst/>
                      </wps:spPr>
                      <wps:txbx>
                        <w:txbxContent>
                          <w:p w14:paraId="5644220D"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岸和田支援 426-3033 </w:t>
                            </w:r>
                          </w:p>
                          <w:p w14:paraId="0EDB3B8C" w14:textId="77777777" w:rsidR="00FA3373" w:rsidRPr="00EA4878"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FB1FC" id="テキスト ボックス 1077" o:spid="_x0000_s1136" type="#_x0000_t202" style="position:absolute;left:0;text-align:left;margin-left:159.3pt;margin-top:10.45pt;width:100.75pt;height:15.6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" fillcolor="window" strokeweight=".5pt">
                <v:textbox inset=",1mm,,1mm">
                  <w:txbxContent>
                    <w:p w14:paraId="5644220D"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岸和田支援 426-3033 </w:t>
                      </w:r>
                    </w:p>
                    <w:p w14:paraId="0EDB3B8C" w14:textId="77777777" w:rsidR="00FA3373" w:rsidRPr="00EA4878" w:rsidRDefault="00FA3373" w:rsidP="00FA3373">
                      <w:pPr>
                        <w:spacing w:line="220" w:lineRule="exact"/>
                        <w:rPr>
                          <w:rFonts w:ascii="メイリオ" w:eastAsia="メイリオ" w:hAnsi="メイリオ" w:cs="メイリオ"/>
                          <w:sz w:val="16"/>
                          <w:szCs w:val="16"/>
                        </w:rPr>
                      </w:pPr>
                    </w:p>
                  </w:txbxContent>
                </v:textbox>
              </v:shape>
            </w:pict>
          </mc:Fallback>
        </mc:AlternateContent>
      </w:r>
    </w:p>
    <w:p w14:paraId="6F70FC63"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33536" behindDoc="0" locked="0" layoutInCell="1" allowOverlap="1" wp14:anchorId="11726224" wp14:editId="671D8B81">
                <wp:simplePos x="0" y="0"/>
                <wp:positionH relativeFrom="column">
                  <wp:posOffset>4612640</wp:posOffset>
                </wp:positionH>
                <wp:positionV relativeFrom="paragraph">
                  <wp:posOffset>167005</wp:posOffset>
                </wp:positionV>
                <wp:extent cx="1343660" cy="197485"/>
                <wp:effectExtent l="0" t="0" r="27940" b="12065"/>
                <wp:wrapNone/>
                <wp:docPr id="1078" name="テキスト ボックス 1078"/>
                <wp:cNvGraphicFramePr/>
                <a:graphic xmlns:a="http://schemas.openxmlformats.org/drawingml/2006/main">
                  <a:graphicData uri="http://schemas.microsoft.com/office/word/2010/wordprocessingShape">
                    <wps:wsp>
                      <wps:cNvSpPr txBox="1"/>
                      <wps:spPr>
                        <a:xfrm>
                          <a:off x="0" y="0"/>
                          <a:ext cx="1343660" cy="197485"/>
                        </a:xfrm>
                        <a:prstGeom prst="rect">
                          <a:avLst/>
                        </a:prstGeom>
                        <a:solidFill>
                          <a:sysClr val="window" lastClr="FFFFFF"/>
                        </a:solidFill>
                        <a:ln w="6350">
                          <a:solidFill>
                            <a:prstClr val="black"/>
                          </a:solidFill>
                        </a:ln>
                        <a:effectLst/>
                      </wps:spPr>
                      <wps:txbx>
                        <w:txbxContent>
                          <w:p w14:paraId="7DD1F552" w14:textId="77777777" w:rsidR="00FA3373" w:rsidRPr="00EA4878" w:rsidRDefault="00FA3373" w:rsidP="00FA3373">
                            <w:pPr>
                              <w:spacing w:line="18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大阪技能専門427-7600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6224" id="テキスト ボックス 1078" o:spid="_x0000_s1137" type="#_x0000_t202" style="position:absolute;left:0;text-align:left;margin-left:363.2pt;margin-top:13.15pt;width:105.8pt;height:15.5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" fillcolor="window" strokeweight=".5pt">
                <v:textbox>
                  <w:txbxContent>
                    <w:p w14:paraId="7DD1F552" w14:textId="77777777" w:rsidR="00FA3373" w:rsidRPr="00EA4878" w:rsidRDefault="00FA3373" w:rsidP="00FA3373">
                      <w:pPr>
                        <w:spacing w:line="18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大阪技能専門427-7600</w:t>
                      </w:r>
                    </w:p>
                  </w:txbxContent>
                </v:textbox>
              </v:shape>
            </w:pict>
          </mc:Fallback>
        </mc:AlternateContent>
      </w:r>
      <w:r w:rsidRPr="00EA4878">
        <w:rPr>
          <w:rFonts w:ascii="メイリオ" w:eastAsia="メイリオ" w:hAnsi="メイリオ" w:cs="メイリオ"/>
          <w:noProof/>
          <w:sz w:val="22"/>
        </w:rPr>
        <mc:AlternateContent>
          <mc:Choice Requires="wps">
            <w:drawing>
              <wp:anchor distT="0" distB="0" distL="114300" distR="114300" simplePos="0" relativeHeight="253634560" behindDoc="0" locked="0" layoutInCell="1" allowOverlap="1" wp14:anchorId="6209534B" wp14:editId="737DC6E0">
                <wp:simplePos x="0" y="0"/>
                <wp:positionH relativeFrom="column">
                  <wp:posOffset>4624070</wp:posOffset>
                </wp:positionH>
                <wp:positionV relativeFrom="paragraph">
                  <wp:posOffset>442595</wp:posOffset>
                </wp:positionV>
                <wp:extent cx="1333500" cy="197485"/>
                <wp:effectExtent l="0" t="0" r="19050" b="12065"/>
                <wp:wrapNone/>
                <wp:docPr id="1079" name="テキスト ボックス 1079"/>
                <wp:cNvGraphicFramePr/>
                <a:graphic xmlns:a="http://schemas.openxmlformats.org/drawingml/2006/main">
                  <a:graphicData uri="http://schemas.microsoft.com/office/word/2010/wordprocessingShape">
                    <wps:wsp>
                      <wps:cNvSpPr txBox="1"/>
                      <wps:spPr>
                        <a:xfrm>
                          <a:off x="0" y="0"/>
                          <a:ext cx="1333500" cy="197485"/>
                        </a:xfrm>
                        <a:prstGeom prst="rect">
                          <a:avLst/>
                        </a:prstGeom>
                        <a:solidFill>
                          <a:sysClr val="window" lastClr="FFFFFF"/>
                        </a:solidFill>
                        <a:ln w="6350">
                          <a:solidFill>
                            <a:prstClr val="black"/>
                          </a:solidFill>
                        </a:ln>
                        <a:effectLst/>
                      </wps:spPr>
                      <wps:txbx>
                        <w:txbxContent>
                          <w:p w14:paraId="47AE4994"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神須学園高 493-3977</w:t>
                            </w:r>
                          </w:p>
                          <w:p w14:paraId="04499633"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534B" id="テキスト ボックス 1079" o:spid="_x0000_s1138" type="#_x0000_t202" style="position:absolute;left:0;text-align:left;margin-left:364.1pt;margin-top:34.85pt;width:105pt;height:15.5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" fillcolor="window" strokeweight=".5pt">
                <v:textbox>
                  <w:txbxContent>
                    <w:p w14:paraId="47AE4994"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神須学園高 493-3977</w:t>
                      </w:r>
                    </w:p>
                    <w:p w14:paraId="04499633"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v:textbox>
              </v:shape>
            </w:pict>
          </mc:Fallback>
        </mc:AlternateContent>
      </w:r>
      <w:r w:rsidRPr="00EA4878">
        <w:rPr>
          <w:rFonts w:ascii="メイリオ" w:eastAsia="メイリオ" w:hAnsi="メイリオ" w:cs="メイリオ"/>
          <w:noProof/>
          <w:sz w:val="22"/>
        </w:rPr>
        <mc:AlternateContent>
          <mc:Choice Requires="wps">
            <w:drawing>
              <wp:anchor distT="0" distB="0" distL="114300" distR="114300" simplePos="0" relativeHeight="253640704" behindDoc="0" locked="0" layoutInCell="1" allowOverlap="1" wp14:anchorId="509F8EF9" wp14:editId="3B43789C">
                <wp:simplePos x="0" y="0"/>
                <wp:positionH relativeFrom="column">
                  <wp:posOffset>3355975</wp:posOffset>
                </wp:positionH>
                <wp:positionV relativeFrom="paragraph">
                  <wp:posOffset>473075</wp:posOffset>
                </wp:positionV>
                <wp:extent cx="1173480" cy="197485"/>
                <wp:effectExtent l="0" t="0" r="26670" b="12065"/>
                <wp:wrapNone/>
                <wp:docPr id="1080" name="テキスト ボックス 1080"/>
                <wp:cNvGraphicFramePr/>
                <a:graphic xmlns:a="http://schemas.openxmlformats.org/drawingml/2006/main">
                  <a:graphicData uri="http://schemas.microsoft.com/office/word/2010/wordprocessingShape">
                    <wps:wsp>
                      <wps:cNvSpPr txBox="1"/>
                      <wps:spPr>
                        <a:xfrm>
                          <a:off x="0" y="0"/>
                          <a:ext cx="1173480" cy="197485"/>
                        </a:xfrm>
                        <a:prstGeom prst="rect">
                          <a:avLst/>
                        </a:prstGeom>
                        <a:solidFill>
                          <a:sysClr val="window" lastClr="FFFFFF"/>
                        </a:solidFill>
                        <a:ln w="6350">
                          <a:solidFill>
                            <a:prstClr val="black"/>
                          </a:solidFill>
                        </a:ln>
                        <a:effectLst/>
                      </wps:spPr>
                      <wps:txbx>
                        <w:txbxContent>
                          <w:p w14:paraId="123C5395"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和泉高   423-1926</w:t>
                            </w:r>
                          </w:p>
                          <w:p w14:paraId="2F5F2C95"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p w14:paraId="713E2578" w14:textId="77777777" w:rsidR="00FA3373" w:rsidRPr="00EA4878"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F8EF9" id="テキスト ボックス 1080" o:spid="_x0000_s1139" type="#_x0000_t202" style="position:absolute;left:0;text-align:left;margin-left:264.25pt;margin-top:37.25pt;width:92.4pt;height:15.5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" fillcolor="window" strokeweight=".5pt">
                <v:textbox inset=",1mm,,1mm">
                  <w:txbxContent>
                    <w:p w14:paraId="123C5395"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和泉高   423-1926</w:t>
                      </w:r>
                    </w:p>
                    <w:p w14:paraId="2F5F2C95"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p w14:paraId="713E2578" w14:textId="77777777" w:rsidR="00FA3373" w:rsidRPr="00EA4878" w:rsidRDefault="00FA3373" w:rsidP="00FA3373">
                      <w:pPr>
                        <w:spacing w:line="220" w:lineRule="exact"/>
                        <w:rPr>
                          <w:rFonts w:ascii="メイリオ" w:eastAsia="メイリオ" w:hAnsi="メイリオ" w:cs="メイリオ"/>
                          <w:sz w:val="16"/>
                          <w:szCs w:val="16"/>
                        </w:rPr>
                      </w:pPr>
                    </w:p>
                  </w:txbxContent>
                </v:textbox>
              </v:shape>
            </w:pict>
          </mc:Fallback>
        </mc:AlternateContent>
      </w:r>
      <w:r w:rsidRPr="00EA4878">
        <w:rPr>
          <w:rFonts w:ascii="メイリオ" w:eastAsia="メイリオ" w:hAnsi="メイリオ" w:cs="メイリオ"/>
          <w:noProof/>
          <w:sz w:val="22"/>
        </w:rPr>
        <mc:AlternateContent>
          <mc:Choice Requires="wps">
            <w:drawing>
              <wp:anchor distT="0" distB="0" distL="114300" distR="114300" simplePos="0" relativeHeight="253636608" behindDoc="0" locked="0" layoutInCell="1" allowOverlap="1" wp14:anchorId="7884C278" wp14:editId="2676CE9E">
                <wp:simplePos x="0" y="0"/>
                <wp:positionH relativeFrom="column">
                  <wp:posOffset>3355975</wp:posOffset>
                </wp:positionH>
                <wp:positionV relativeFrom="paragraph">
                  <wp:posOffset>177800</wp:posOffset>
                </wp:positionV>
                <wp:extent cx="1170940" cy="197485"/>
                <wp:effectExtent l="0" t="0" r="10160" b="12065"/>
                <wp:wrapNone/>
                <wp:docPr id="1081" name="テキスト ボックス 1081"/>
                <wp:cNvGraphicFramePr/>
                <a:graphic xmlns:a="http://schemas.openxmlformats.org/drawingml/2006/main">
                  <a:graphicData uri="http://schemas.microsoft.com/office/word/2010/wordprocessingShape">
                    <wps:wsp>
                      <wps:cNvSpPr txBox="1"/>
                      <wps:spPr>
                        <a:xfrm>
                          <a:off x="0" y="0"/>
                          <a:ext cx="1170940" cy="197485"/>
                        </a:xfrm>
                        <a:prstGeom prst="rect">
                          <a:avLst/>
                        </a:prstGeom>
                        <a:solidFill>
                          <a:sysClr val="window" lastClr="FFFFFF"/>
                        </a:solidFill>
                        <a:ln w="6350">
                          <a:solidFill>
                            <a:prstClr val="black"/>
                          </a:solidFill>
                        </a:ln>
                        <a:effectLst/>
                      </wps:spPr>
                      <wps:txbx>
                        <w:txbxContent>
                          <w:p w14:paraId="7426C74D"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久米田高 443-6651</w:t>
                            </w:r>
                          </w:p>
                          <w:p w14:paraId="0EB8C119"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p w14:paraId="60D493C1" w14:textId="77777777" w:rsidR="00FA3373" w:rsidRPr="00EA4878"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C278" id="テキスト ボックス 1081" o:spid="_x0000_s1140" type="#_x0000_t202" style="position:absolute;left:0;text-align:left;margin-left:264.25pt;margin-top:14pt;width:92.2pt;height:15.5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" fillcolor="window" strokeweight=".5pt">
                <v:textbox inset=",1mm,,1mm">
                  <w:txbxContent>
                    <w:p w14:paraId="7426C74D"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久米田高 443-6651</w:t>
                      </w:r>
                    </w:p>
                    <w:p w14:paraId="0EB8C119"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p w14:paraId="60D493C1" w14:textId="77777777" w:rsidR="00FA3373" w:rsidRPr="00EA4878" w:rsidRDefault="00FA3373" w:rsidP="00FA3373">
                      <w:pPr>
                        <w:spacing w:line="220" w:lineRule="exact"/>
                        <w:rPr>
                          <w:rFonts w:ascii="メイリオ" w:eastAsia="メイリオ" w:hAnsi="メイリオ" w:cs="メイリオ"/>
                          <w:sz w:val="16"/>
                          <w:szCs w:val="16"/>
                        </w:rPr>
                      </w:pPr>
                    </w:p>
                  </w:txbxContent>
                </v:textbox>
              </v:shape>
            </w:pict>
          </mc:Fallback>
        </mc:AlternateContent>
      </w:r>
    </w:p>
    <w:p w14:paraId="5C8F51FB"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43776" behindDoc="0" locked="0" layoutInCell="1" allowOverlap="1" wp14:anchorId="6FD4687A" wp14:editId="36E143FD">
                <wp:simplePos x="0" y="0"/>
                <wp:positionH relativeFrom="column">
                  <wp:posOffset>2012476</wp:posOffset>
                </wp:positionH>
                <wp:positionV relativeFrom="paragraph">
                  <wp:posOffset>51775</wp:posOffset>
                </wp:positionV>
                <wp:extent cx="1222745" cy="223283"/>
                <wp:effectExtent l="0" t="0" r="15875" b="24765"/>
                <wp:wrapNone/>
                <wp:docPr id="1083" name="テキスト ボックス 1083"/>
                <wp:cNvGraphicFramePr/>
                <a:graphic xmlns:a="http://schemas.openxmlformats.org/drawingml/2006/main">
                  <a:graphicData uri="http://schemas.microsoft.com/office/word/2010/wordprocessingShape">
                    <wps:wsp>
                      <wps:cNvSpPr txBox="1"/>
                      <wps:spPr>
                        <a:xfrm>
                          <a:off x="0" y="0"/>
                          <a:ext cx="1222745" cy="223283"/>
                        </a:xfrm>
                        <a:prstGeom prst="rect">
                          <a:avLst/>
                        </a:prstGeom>
                        <a:solidFill>
                          <a:sysClr val="window" lastClr="FFFFFF"/>
                        </a:solidFill>
                        <a:ln w="6350">
                          <a:solidFill>
                            <a:prstClr val="black"/>
                          </a:solidFill>
                        </a:ln>
                        <a:effectLst/>
                      </wps:spPr>
                      <wps:txbx>
                        <w:txbxContent>
                          <w:p w14:paraId="50CE0107"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岸和田高</w:t>
                            </w:r>
                            <w:r>
                              <w:rPr>
                                <w:rFonts w:ascii="メイリオ" w:eastAsia="メイリオ" w:hAnsi="メイリオ" w:cs="メイリオ" w:hint="eastAsia"/>
                                <w:sz w:val="16"/>
                                <w:szCs w:val="16"/>
                              </w:rPr>
                              <w:t xml:space="preserve"> </w:t>
                            </w:r>
                            <w:r w:rsidRPr="00EA4878">
                              <w:rPr>
                                <w:rFonts w:ascii="メイリオ" w:eastAsia="メイリオ" w:hAnsi="メイリオ" w:cs="メイリオ" w:hint="eastAsia"/>
                                <w:sz w:val="16"/>
                                <w:szCs w:val="16"/>
                              </w:rPr>
                              <w:t xml:space="preserve"> 422-3691   　　　 　</w:t>
                            </w:r>
                          </w:p>
                          <w:p w14:paraId="0A0A4CC0" w14:textId="77777777" w:rsidR="00FA3373" w:rsidRPr="00EA4878" w:rsidRDefault="00FA3373" w:rsidP="00FA3373">
                            <w:pPr>
                              <w:spacing w:line="220" w:lineRule="exact"/>
                              <w:rPr>
                                <w:rFonts w:ascii="メイリオ" w:eastAsia="メイリオ" w:hAnsi="メイリオ" w:cs="メイリオ"/>
                                <w:sz w:val="16"/>
                                <w:szCs w:val="16"/>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687A" id="テキスト ボックス 1083" o:spid="_x0000_s1141" type="#_x0000_t202" style="position:absolute;left:0;text-align:left;margin-left:158.45pt;margin-top:4.1pt;width:96.3pt;height:17.6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" fillcolor="window" strokeweight=".5pt">
                <v:textbox inset=",1mm,,1mm">
                  <w:txbxContent>
                    <w:p w14:paraId="50CE0107" w14:textId="77777777" w:rsidR="00FA3373" w:rsidRPr="00EA4878" w:rsidRDefault="00FA3373" w:rsidP="00FA3373">
                      <w:pPr>
                        <w:spacing w:line="220" w:lineRule="exact"/>
                        <w:rPr>
                          <w:rFonts w:ascii="メイリオ" w:eastAsia="メイリオ" w:hAnsi="メイリオ" w:cs="メイリオ"/>
                          <w:sz w:val="16"/>
                          <w:szCs w:val="16"/>
                        </w:rPr>
                      </w:pPr>
                      <w:r w:rsidRPr="00EA4878">
                        <w:rPr>
                          <w:rFonts w:ascii="メイリオ" w:eastAsia="メイリオ" w:hAnsi="メイリオ" w:cs="メイリオ" w:hint="eastAsia"/>
                          <w:sz w:val="16"/>
                          <w:szCs w:val="16"/>
                        </w:rPr>
                        <w:t>岸和田高</w:t>
                      </w:r>
                      <w:r>
                        <w:rPr>
                          <w:rFonts w:ascii="メイリオ" w:eastAsia="メイリオ" w:hAnsi="メイリオ" w:cs="メイリオ" w:hint="eastAsia"/>
                          <w:sz w:val="16"/>
                          <w:szCs w:val="16"/>
                        </w:rPr>
                        <w:t xml:space="preserve"> </w:t>
                      </w:r>
                      <w:r w:rsidRPr="00EA4878">
                        <w:rPr>
                          <w:rFonts w:ascii="メイリオ" w:eastAsia="メイリオ" w:hAnsi="メイリオ" w:cs="メイリオ" w:hint="eastAsia"/>
                          <w:sz w:val="16"/>
                          <w:szCs w:val="16"/>
                        </w:rPr>
                        <w:t xml:space="preserve"> 422-3691   　　　 　</w:t>
                      </w:r>
                    </w:p>
                    <w:p w14:paraId="0A0A4CC0" w14:textId="77777777" w:rsidR="00FA3373" w:rsidRPr="00EA4878" w:rsidRDefault="00FA3373" w:rsidP="00FA3373">
                      <w:pPr>
                        <w:spacing w:line="220" w:lineRule="exact"/>
                        <w:rPr>
                          <w:rFonts w:ascii="メイリオ" w:eastAsia="メイリオ" w:hAnsi="メイリオ" w:cs="メイリオ"/>
                          <w:sz w:val="16"/>
                          <w:szCs w:val="16"/>
                        </w:rPr>
                      </w:pPr>
                    </w:p>
                  </w:txbxContent>
                </v:textbox>
              </v:shape>
            </w:pict>
          </mc:Fallback>
        </mc:AlternateContent>
      </w:r>
    </w:p>
    <w:p w14:paraId="0148F94E" w14:textId="77777777" w:rsidR="00FA3373" w:rsidRDefault="00FA3373" w:rsidP="00FA3373">
      <w:pPr>
        <w:spacing w:line="320" w:lineRule="exact"/>
        <w:rPr>
          <w:rFonts w:ascii="メイリオ" w:eastAsia="メイリオ" w:hAnsi="メイリオ" w:cs="メイリオ"/>
          <w:sz w:val="22"/>
        </w:rPr>
      </w:pPr>
      <w:r>
        <w:rPr>
          <w:noProof/>
        </w:rPr>
        <mc:AlternateContent>
          <mc:Choice Requires="wps">
            <w:drawing>
              <wp:anchor distT="0" distB="0" distL="114300" distR="114300" simplePos="0" relativeHeight="253657088" behindDoc="0" locked="0" layoutInCell="1" allowOverlap="1" wp14:anchorId="4C018CF2" wp14:editId="7AFA0A69">
                <wp:simplePos x="0" y="0"/>
                <wp:positionH relativeFrom="column">
                  <wp:posOffset>4574104</wp:posOffset>
                </wp:positionH>
                <wp:positionV relativeFrom="paragraph">
                  <wp:posOffset>121920</wp:posOffset>
                </wp:positionV>
                <wp:extent cx="0" cy="215900"/>
                <wp:effectExtent l="0" t="0" r="19050" b="12700"/>
                <wp:wrapNone/>
                <wp:docPr id="1084" name="直線コネクタ 1084"/>
                <wp:cNvGraphicFramePr/>
                <a:graphic xmlns:a="http://schemas.openxmlformats.org/drawingml/2006/main">
                  <a:graphicData uri="http://schemas.microsoft.com/office/word/2010/wordprocessingShape">
                    <wps:wsp>
                      <wps:cNvCnPr/>
                      <wps:spPr>
                        <a:xfrm>
                          <a:off x="0" y="0"/>
                          <a:ext cx="0" cy="2159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5C14548" id="直線コネクタ 1084" o:spid="_x0000_s1026" style="position:absolute;left:0;text-align:left;z-index:25365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15pt,9.6pt" to="360.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" strokecolor="windowText"/>
            </w:pict>
          </mc:Fallback>
        </mc:AlternateContent>
      </w:r>
      <w:r w:rsidRPr="004F34FB">
        <w:rPr>
          <w:rFonts w:ascii="メイリオ" w:eastAsia="メイリオ" w:hAnsi="メイリオ" w:cs="メイリオ"/>
          <w:noProof/>
          <w:sz w:val="22"/>
        </w:rPr>
        <mc:AlternateContent>
          <mc:Choice Requires="wps">
            <w:drawing>
              <wp:anchor distT="0" distB="0" distL="114300" distR="114300" simplePos="0" relativeHeight="253593600" behindDoc="0" locked="0" layoutInCell="1" allowOverlap="1" wp14:anchorId="0F322CA3" wp14:editId="656E659D">
                <wp:simplePos x="0" y="0"/>
                <wp:positionH relativeFrom="column">
                  <wp:posOffset>-310515</wp:posOffset>
                </wp:positionH>
                <wp:positionV relativeFrom="paragraph">
                  <wp:posOffset>150495</wp:posOffset>
                </wp:positionV>
                <wp:extent cx="3152775" cy="866775"/>
                <wp:effectExtent l="0" t="0" r="28575" b="28575"/>
                <wp:wrapNone/>
                <wp:docPr id="108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866775"/>
                        </a:xfrm>
                        <a:prstGeom prst="rect">
                          <a:avLst/>
                        </a:prstGeom>
                        <a:noFill/>
                        <a:ln w="6350">
                          <a:solidFill>
                            <a:srgbClr val="000000"/>
                          </a:solidFill>
                          <a:miter lim="800000"/>
                          <a:headEnd/>
                          <a:tailEnd/>
                        </a:ln>
                      </wps:spPr>
                      <wps:txbx>
                        <w:txbxContent>
                          <w:p w14:paraId="54228327" w14:textId="77777777" w:rsidR="00FA3373"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【留意点】</w:t>
                            </w:r>
                          </w:p>
                          <w:p w14:paraId="4B0E45DC" w14:textId="77777777" w:rsidR="00FA3373" w:rsidRPr="004F34FB"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※刃物による事件等、緊急事案が発生した場合に、この連絡網を使用します。</w:t>
                            </w:r>
                          </w:p>
                          <w:p w14:paraId="7D9AE8D4" w14:textId="77777777" w:rsidR="00FA3373"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※連絡網をまわす際には、必ず「緊急時連絡網で」と伝えてください。</w:t>
                            </w:r>
                          </w:p>
                          <w:p w14:paraId="3AE2FA09" w14:textId="77777777" w:rsidR="00FA3373" w:rsidRPr="004F34FB"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※連絡を受けた学校園は、門の施錠や児童生徒</w:t>
                            </w:r>
                            <w:r>
                              <w:rPr>
                                <w:rFonts w:ascii="メイリオ" w:eastAsia="メイリオ" w:hAnsi="メイリオ" w:cs="メイリオ" w:hint="eastAsia"/>
                                <w:sz w:val="14"/>
                                <w:szCs w:val="14"/>
                              </w:rPr>
                              <w:t>等</w:t>
                            </w:r>
                            <w:r w:rsidRPr="004F34FB">
                              <w:rPr>
                                <w:rFonts w:ascii="メイリオ" w:eastAsia="メイリオ" w:hAnsi="メイリオ" w:cs="メイリオ" w:hint="eastAsia"/>
                                <w:sz w:val="14"/>
                                <w:szCs w:val="14"/>
                              </w:rPr>
                              <w:t>の安全を確保する措置を</w:t>
                            </w:r>
                          </w:p>
                          <w:p w14:paraId="309F1033" w14:textId="77777777" w:rsidR="00FA3373" w:rsidRPr="004F34FB" w:rsidRDefault="00FA3373" w:rsidP="00FA3373">
                            <w:pPr>
                              <w:spacing w:line="220" w:lineRule="exact"/>
                              <w:ind w:firstLineChars="100" w:firstLine="140"/>
                              <w:rPr>
                                <w:rFonts w:ascii="メイリオ" w:eastAsia="メイリオ" w:hAnsi="メイリオ" w:cs="メイリオ"/>
                                <w:sz w:val="14"/>
                                <w:szCs w:val="14"/>
                              </w:rPr>
                            </w:pPr>
                            <w:r w:rsidRPr="004F34FB">
                              <w:rPr>
                                <w:rFonts w:ascii="メイリオ" w:eastAsia="メイリオ" w:hAnsi="メイリオ" w:cs="メイリオ" w:hint="eastAsia"/>
                                <w:sz w:val="14"/>
                                <w:szCs w:val="14"/>
                              </w:rPr>
                              <w:t>とるなど、必要に応じて適切な対応をお願いします。</w:t>
                            </w:r>
                          </w:p>
                          <w:p w14:paraId="613D41B4" w14:textId="77777777" w:rsidR="00FA3373" w:rsidRPr="004F34FB"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※幼稚園には、小学校から連絡してください。</w:t>
                            </w:r>
                          </w:p>
                          <w:p w14:paraId="060E73AE" w14:textId="77777777" w:rsidR="00FA3373" w:rsidRPr="004F34FB" w:rsidRDefault="00FA3373" w:rsidP="00FA3373">
                            <w:pPr>
                              <w:spacing w:line="220" w:lineRule="exact"/>
                              <w:rPr>
                                <w:rFonts w:ascii="メイリオ" w:eastAsia="メイリオ" w:hAnsi="メイリオ" w:cs="メイリオ"/>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22CA3" id="_x0000_s1142" style="position:absolute;left:0;text-align:left;margin-left:-24.45pt;margin-top:11.85pt;width:248.25pt;height:68.2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" filled="f" strokeweight=".5pt">
                <v:textbox inset="5.85pt,.7pt,5.85pt,.7pt">
                  <w:txbxContent>
                    <w:p w14:paraId="54228327" w14:textId="77777777" w:rsidR="00FA3373"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【留意点】</w:t>
                      </w:r>
                    </w:p>
                    <w:p w14:paraId="4B0E45DC" w14:textId="77777777" w:rsidR="00FA3373" w:rsidRPr="004F34FB"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※刃物による事件等、緊急事案が発生した場合に、この連絡網を使用します。</w:t>
                      </w:r>
                    </w:p>
                    <w:p w14:paraId="7D9AE8D4" w14:textId="77777777" w:rsidR="00FA3373"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※連絡網をまわす際には、必ず「緊急時連絡網で」と伝えてください。</w:t>
                      </w:r>
                    </w:p>
                    <w:p w14:paraId="3AE2FA09" w14:textId="77777777" w:rsidR="00FA3373" w:rsidRPr="004F34FB"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※連絡を受けた学校園は、門の施錠や児童生徒</w:t>
                      </w:r>
                      <w:r>
                        <w:rPr>
                          <w:rFonts w:ascii="メイリオ" w:eastAsia="メイリオ" w:hAnsi="メイリオ" w:cs="メイリオ" w:hint="eastAsia"/>
                          <w:sz w:val="14"/>
                          <w:szCs w:val="14"/>
                        </w:rPr>
                        <w:t>等</w:t>
                      </w:r>
                      <w:r w:rsidRPr="004F34FB">
                        <w:rPr>
                          <w:rFonts w:ascii="メイリオ" w:eastAsia="メイリオ" w:hAnsi="メイリオ" w:cs="メイリオ" w:hint="eastAsia"/>
                          <w:sz w:val="14"/>
                          <w:szCs w:val="14"/>
                        </w:rPr>
                        <w:t>の安全を確保する措置を</w:t>
                      </w:r>
                    </w:p>
                    <w:p w14:paraId="309F1033" w14:textId="77777777" w:rsidR="00FA3373" w:rsidRPr="004F34FB" w:rsidRDefault="00FA3373" w:rsidP="00FA3373">
                      <w:pPr>
                        <w:spacing w:line="220" w:lineRule="exact"/>
                        <w:ind w:firstLineChars="100" w:firstLine="140"/>
                        <w:rPr>
                          <w:rFonts w:ascii="メイリオ" w:eastAsia="メイリオ" w:hAnsi="メイリオ" w:cs="メイリオ"/>
                          <w:sz w:val="14"/>
                          <w:szCs w:val="14"/>
                        </w:rPr>
                      </w:pPr>
                      <w:r w:rsidRPr="004F34FB">
                        <w:rPr>
                          <w:rFonts w:ascii="メイリオ" w:eastAsia="メイリオ" w:hAnsi="メイリオ" w:cs="メイリオ" w:hint="eastAsia"/>
                          <w:sz w:val="14"/>
                          <w:szCs w:val="14"/>
                        </w:rPr>
                        <w:t>とるなど、必要に応じて適切な対応をお願いします。</w:t>
                      </w:r>
                    </w:p>
                    <w:p w14:paraId="613D41B4" w14:textId="77777777" w:rsidR="00FA3373" w:rsidRPr="004F34FB" w:rsidRDefault="00FA3373" w:rsidP="00FA3373">
                      <w:pPr>
                        <w:spacing w:line="220" w:lineRule="exact"/>
                        <w:rPr>
                          <w:rFonts w:ascii="メイリオ" w:eastAsia="メイリオ" w:hAnsi="メイリオ" w:cs="メイリオ"/>
                          <w:sz w:val="14"/>
                          <w:szCs w:val="14"/>
                        </w:rPr>
                      </w:pPr>
                      <w:r w:rsidRPr="004F34FB">
                        <w:rPr>
                          <w:rFonts w:ascii="メイリオ" w:eastAsia="メイリオ" w:hAnsi="メイリオ" w:cs="メイリオ" w:hint="eastAsia"/>
                          <w:sz w:val="14"/>
                          <w:szCs w:val="14"/>
                        </w:rPr>
                        <w:t>※幼稚園には、小学校から連絡してください。</w:t>
                      </w:r>
                    </w:p>
                    <w:p w14:paraId="060E73AE" w14:textId="77777777" w:rsidR="00FA3373" w:rsidRPr="004F34FB" w:rsidRDefault="00FA3373" w:rsidP="00FA3373">
                      <w:pPr>
                        <w:spacing w:line="220" w:lineRule="exact"/>
                        <w:rPr>
                          <w:rFonts w:ascii="メイリオ" w:eastAsia="メイリオ" w:hAnsi="メイリオ" w:cs="メイリオ"/>
                          <w:sz w:val="14"/>
                          <w:szCs w:val="14"/>
                        </w:rPr>
                      </w:pPr>
                    </w:p>
                  </w:txbxContent>
                </v:textbox>
              </v:rect>
            </w:pict>
          </mc:Fallback>
        </mc:AlternateContent>
      </w:r>
    </w:p>
    <w:p w14:paraId="6790E71F" w14:textId="77777777" w:rsidR="00FA3373" w:rsidRDefault="00FA3373" w:rsidP="00FA3373">
      <w:pPr>
        <w:spacing w:line="320" w:lineRule="exact"/>
        <w:rPr>
          <w:rFonts w:ascii="メイリオ" w:eastAsia="メイリオ" w:hAnsi="メイリオ" w:cs="メイリオ"/>
          <w:sz w:val="22"/>
        </w:rPr>
      </w:pPr>
      <w:r w:rsidRPr="00EA4878">
        <w:rPr>
          <w:rFonts w:ascii="メイリオ" w:eastAsia="メイリオ" w:hAnsi="メイリオ" w:cs="メイリオ"/>
          <w:noProof/>
          <w:sz w:val="22"/>
        </w:rPr>
        <mc:AlternateContent>
          <mc:Choice Requires="wps">
            <w:drawing>
              <wp:anchor distT="0" distB="0" distL="114300" distR="114300" simplePos="0" relativeHeight="253641728" behindDoc="0" locked="0" layoutInCell="1" allowOverlap="1" wp14:anchorId="48FF300E" wp14:editId="573D2175">
                <wp:simplePos x="0" y="0"/>
                <wp:positionH relativeFrom="column">
                  <wp:posOffset>4633835</wp:posOffset>
                </wp:positionH>
                <wp:positionV relativeFrom="paragraph">
                  <wp:posOffset>80645</wp:posOffset>
                </wp:positionV>
                <wp:extent cx="1333500" cy="216000"/>
                <wp:effectExtent l="0" t="0" r="19050" b="12700"/>
                <wp:wrapNone/>
                <wp:docPr id="1086" name="テキスト ボックス 1086"/>
                <wp:cNvGraphicFramePr/>
                <a:graphic xmlns:a="http://schemas.openxmlformats.org/drawingml/2006/main">
                  <a:graphicData uri="http://schemas.microsoft.com/office/word/2010/wordprocessingShape">
                    <wps:wsp>
                      <wps:cNvSpPr txBox="1"/>
                      <wps:spPr>
                        <a:xfrm>
                          <a:off x="0" y="0"/>
                          <a:ext cx="1333500" cy="216000"/>
                        </a:xfrm>
                        <a:prstGeom prst="rect">
                          <a:avLst/>
                        </a:prstGeom>
                        <a:solidFill>
                          <a:sysClr val="window" lastClr="FFFFFF"/>
                        </a:solidFill>
                        <a:ln w="6350">
                          <a:solidFill>
                            <a:prstClr val="black"/>
                          </a:solidFill>
                        </a:ln>
                        <a:effectLst/>
                      </wps:spPr>
                      <wps:txbx>
                        <w:txbxContent>
                          <w:p w14:paraId="73B2412A"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近大泉州高 479-1231</w:t>
                            </w:r>
                          </w:p>
                          <w:p w14:paraId="187AEE28"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300E" id="テキスト ボックス 1086" o:spid="_x0000_s1143" type="#_x0000_t202" style="position:absolute;left:0;text-align:left;margin-left:364.85pt;margin-top:6.35pt;width:105pt;height:17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" fillcolor="window" strokeweight=".5pt">
                <v:textbox>
                  <w:txbxContent>
                    <w:p w14:paraId="73B2412A"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近大泉州高 479-1231</w:t>
                      </w:r>
                    </w:p>
                    <w:p w14:paraId="187AEE28" w14:textId="77777777" w:rsidR="00FA3373" w:rsidRPr="00EA4878" w:rsidRDefault="00FA3373" w:rsidP="00FA3373">
                      <w:pPr>
                        <w:spacing w:line="200" w:lineRule="exact"/>
                        <w:jc w:val="left"/>
                        <w:rPr>
                          <w:rFonts w:ascii="メイリオ" w:eastAsia="メイリオ" w:hAnsi="メイリオ" w:cs="メイリオ"/>
                          <w:sz w:val="16"/>
                          <w:szCs w:val="16"/>
                        </w:rPr>
                      </w:pPr>
                      <w:r w:rsidRPr="00EA4878">
                        <w:rPr>
                          <w:rFonts w:ascii="メイリオ" w:eastAsia="メイリオ" w:hAnsi="メイリオ" w:cs="メイリオ" w:hint="eastAsia"/>
                          <w:sz w:val="16"/>
                          <w:szCs w:val="16"/>
                        </w:rPr>
                        <w:t xml:space="preserve">   　　　 　</w:t>
                      </w:r>
                    </w:p>
                  </w:txbxContent>
                </v:textbox>
              </v:shape>
            </w:pict>
          </mc:Fallback>
        </mc:AlternateContent>
      </w:r>
    </w:p>
    <w:p w14:paraId="3CFF7C89" w14:textId="2C40ECCF" w:rsidR="00FA3373" w:rsidRDefault="00FA3373" w:rsidP="00FA3373">
      <w:pPr>
        <w:spacing w:line="540" w:lineRule="exact"/>
        <w:ind w:leftChars="-67" w:left="-141" w:rightChars="-202" w:right="-424"/>
        <w:jc w:val="left"/>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lastRenderedPageBreak/>
        <w:t>２　点検</w:t>
      </w:r>
    </w:p>
    <w:p w14:paraId="21F4CEFC" w14:textId="2765A1F0" w:rsidR="00951C6B" w:rsidRDefault="007F6A78" w:rsidP="0096589C">
      <w:pPr>
        <w:spacing w:line="320" w:lineRule="exact"/>
        <w:ind w:leftChars="300" w:left="890" w:hangingChars="100" w:hanging="260"/>
        <w:rPr>
          <w:rFonts w:ascii="メイリオ" w:eastAsia="メイリオ" w:hAnsi="メイリオ" w:cs="メイリオ"/>
          <w:sz w:val="26"/>
          <w:szCs w:val="26"/>
        </w:rPr>
      </w:pPr>
      <w:r>
        <w:rPr>
          <w:rFonts w:ascii="メイリオ" w:eastAsia="メイリオ" w:hAnsi="メイリオ" w:cs="メイリオ" w:hint="eastAsia"/>
          <w:sz w:val="26"/>
          <w:szCs w:val="26"/>
        </w:rPr>
        <w:t>毎月一回、</w:t>
      </w:r>
      <w:r w:rsidR="00951C6B" w:rsidRPr="0031266B">
        <w:rPr>
          <w:rFonts w:ascii="メイリオ" w:eastAsia="メイリオ" w:hAnsi="メイリオ" w:cs="メイリオ" w:hint="eastAsia"/>
          <w:sz w:val="26"/>
          <w:szCs w:val="26"/>
        </w:rPr>
        <w:t>点検を行う。（詳細別紙）</w:t>
      </w:r>
    </w:p>
    <w:p w14:paraId="47B5612E" w14:textId="77777777" w:rsidR="00951C6B" w:rsidRDefault="00951C6B" w:rsidP="00951C6B">
      <w:pPr>
        <w:spacing w:line="320" w:lineRule="exact"/>
        <w:ind w:left="1040" w:hangingChars="400" w:hanging="1040"/>
        <w:rPr>
          <w:rFonts w:ascii="メイリオ" w:eastAsia="メイリオ" w:hAnsi="メイリオ" w:cs="メイリオ"/>
          <w:sz w:val="26"/>
          <w:szCs w:val="26"/>
        </w:rPr>
      </w:pPr>
    </w:p>
    <w:p w14:paraId="145DEE11" w14:textId="77777777" w:rsidR="00951C6B" w:rsidRPr="0031266B" w:rsidRDefault="00951C6B" w:rsidP="00951C6B">
      <w:pPr>
        <w:spacing w:line="320" w:lineRule="exact"/>
        <w:ind w:left="1040" w:hangingChars="400" w:hanging="1040"/>
        <w:rPr>
          <w:rFonts w:ascii="メイリオ" w:eastAsia="メイリオ" w:hAnsi="メイリオ" w:cs="メイリオ"/>
          <w:sz w:val="26"/>
          <w:szCs w:val="26"/>
        </w:rPr>
      </w:pPr>
    </w:p>
    <w:p w14:paraId="7282B92C" w14:textId="77777777" w:rsidR="00951C6B" w:rsidRDefault="00951C6B" w:rsidP="00951C6B">
      <w:pPr>
        <w:spacing w:line="320" w:lineRule="exact"/>
        <w:ind w:left="960" w:hangingChars="400" w:hanging="960"/>
        <w:rPr>
          <w:rFonts w:ascii="メイリオ" w:eastAsia="メイリオ" w:hAnsi="メイリオ" w:cs="メイリオ"/>
          <w:sz w:val="24"/>
          <w:szCs w:val="24"/>
        </w:rPr>
      </w:pPr>
      <w:r w:rsidRPr="00EB6A40">
        <w:rPr>
          <w:rFonts w:ascii="メイリオ" w:eastAsia="メイリオ" w:hAnsi="メイリオ" w:cs="メイリオ"/>
          <w:noProof/>
          <w:sz w:val="24"/>
          <w:szCs w:val="24"/>
        </w:rPr>
        <mc:AlternateContent>
          <mc:Choice Requires="wps">
            <w:drawing>
              <wp:anchor distT="0" distB="0" distL="114300" distR="114300" simplePos="0" relativeHeight="253911040" behindDoc="0" locked="0" layoutInCell="1" allowOverlap="1" wp14:anchorId="35840613" wp14:editId="5F397525">
                <wp:simplePos x="0" y="0"/>
                <wp:positionH relativeFrom="column">
                  <wp:posOffset>-162878</wp:posOffset>
                </wp:positionH>
                <wp:positionV relativeFrom="paragraph">
                  <wp:posOffset>144145</wp:posOffset>
                </wp:positionV>
                <wp:extent cx="1905000" cy="466725"/>
                <wp:effectExtent l="0" t="0" r="0" b="9525"/>
                <wp:wrapNone/>
                <wp:docPr id="283"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66725"/>
                        </a:xfrm>
                        <a:prstGeom prst="rect">
                          <a:avLst/>
                        </a:prstGeom>
                        <a:noFill/>
                        <a:ln w="9525">
                          <a:noFill/>
                          <a:miter lim="800000"/>
                          <a:headEnd/>
                          <a:tailEnd/>
                        </a:ln>
                      </wps:spPr>
                      <wps:txbx>
                        <w:txbxContent>
                          <w:p w14:paraId="4D0D46C6" w14:textId="77777777" w:rsidR="00951C6B" w:rsidRPr="00784F80" w:rsidRDefault="00951C6B" w:rsidP="00951C6B">
                            <w:pPr>
                              <w:tabs>
                                <w:tab w:val="left" w:pos="851"/>
                              </w:tabs>
                              <w:spacing w:line="600" w:lineRule="exact"/>
                              <w:ind w:left="400" w:hangingChars="100" w:hanging="400"/>
                              <w:rPr>
                                <w:rFonts w:ascii="メイリオ" w:eastAsia="メイリオ" w:hAnsi="メイリオ" w:cs="メイリオ"/>
                                <w:sz w:val="16"/>
                                <w:szCs w:val="16"/>
                              </w:rPr>
                            </w:pPr>
                            <w:r w:rsidRPr="00CF6CE6">
                              <w:rPr>
                                <w:rFonts w:ascii="メイリオ" w:eastAsia="メイリオ" w:hAnsi="メイリオ" w:cs="メイリオ" w:hint="eastAsia"/>
                                <w:b/>
                                <w:sz w:val="40"/>
                                <w:szCs w:val="40"/>
                              </w:rPr>
                              <w:t>３　避難訓練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40613" id="Rectangle 255" o:spid="_x0000_s1144" style="position:absolute;left:0;text-align:left;margin-left:-12.85pt;margin-top:11.35pt;width:150pt;height:36.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" filled="f" stroked="f">
                <v:textbox inset="5.85pt,.7pt,5.85pt,.7pt">
                  <w:txbxContent>
                    <w:p w14:paraId="4D0D46C6" w14:textId="77777777" w:rsidR="00951C6B" w:rsidRPr="00784F80" w:rsidRDefault="00951C6B" w:rsidP="00951C6B">
                      <w:pPr>
                        <w:tabs>
                          <w:tab w:val="left" w:pos="851"/>
                        </w:tabs>
                        <w:spacing w:line="600" w:lineRule="exact"/>
                        <w:ind w:left="400" w:hangingChars="100" w:hanging="400"/>
                        <w:rPr>
                          <w:rFonts w:ascii="メイリオ" w:eastAsia="メイリオ" w:hAnsi="メイリオ" w:cs="メイリオ"/>
                          <w:sz w:val="16"/>
                          <w:szCs w:val="16"/>
                        </w:rPr>
                      </w:pPr>
                      <w:r w:rsidRPr="00CF6CE6">
                        <w:rPr>
                          <w:rFonts w:ascii="メイリオ" w:eastAsia="メイリオ" w:hAnsi="メイリオ" w:cs="メイリオ" w:hint="eastAsia"/>
                          <w:b/>
                          <w:sz w:val="40"/>
                          <w:szCs w:val="40"/>
                        </w:rPr>
                        <w:t>３　避難訓練</w:t>
                      </w:r>
                    </w:p>
                  </w:txbxContent>
                </v:textbox>
              </v:rect>
            </w:pict>
          </mc:Fallback>
        </mc:AlternateContent>
      </w:r>
      <w:r>
        <w:rPr>
          <w:rFonts w:ascii="メイリオ" w:eastAsia="メイリオ" w:hAnsi="メイリオ" w:cs="メイリオ" w:hint="eastAsia"/>
          <w:sz w:val="24"/>
          <w:szCs w:val="24"/>
        </w:rPr>
        <w:t xml:space="preserve">　　　</w:t>
      </w:r>
    </w:p>
    <w:p w14:paraId="1C06B344" w14:textId="77777777" w:rsidR="00951C6B" w:rsidRPr="0031266B" w:rsidRDefault="00951C6B" w:rsidP="00951C6B">
      <w:pPr>
        <w:spacing w:line="320" w:lineRule="exact"/>
        <w:ind w:left="960" w:hangingChars="400" w:hanging="960"/>
        <w:rPr>
          <w:rFonts w:ascii="メイリオ" w:eastAsia="メイリオ" w:hAnsi="メイリオ" w:cs="メイリオ"/>
          <w:sz w:val="24"/>
          <w:szCs w:val="24"/>
        </w:rPr>
      </w:pPr>
    </w:p>
    <w:p w14:paraId="4817E8EE" w14:textId="77777777" w:rsidR="00951C6B" w:rsidRDefault="00951C6B" w:rsidP="00951C6B">
      <w:pPr>
        <w:spacing w:line="300" w:lineRule="exact"/>
        <w:ind w:left="880" w:hangingChars="400" w:hanging="880"/>
        <w:rPr>
          <w:rFonts w:ascii="メイリオ" w:eastAsia="メイリオ" w:hAnsi="メイリオ" w:cs="メイリオ"/>
          <w:sz w:val="22"/>
        </w:rPr>
      </w:pPr>
    </w:p>
    <w:p w14:paraId="584FD943" w14:textId="77777777" w:rsidR="00951C6B" w:rsidRDefault="00951C6B" w:rsidP="00951C6B">
      <w:pPr>
        <w:tabs>
          <w:tab w:val="left" w:pos="142"/>
        </w:tabs>
        <w:spacing w:line="320" w:lineRule="exact"/>
        <w:ind w:left="880" w:hangingChars="400" w:hanging="880"/>
        <w:rPr>
          <w:rFonts w:ascii="メイリオ" w:eastAsia="メイリオ" w:hAnsi="メイリオ" w:cs="メイリオ"/>
          <w:sz w:val="26"/>
          <w:szCs w:val="26"/>
        </w:rPr>
      </w:pPr>
      <w:r>
        <w:rPr>
          <w:rFonts w:ascii="メイリオ" w:eastAsia="メイリオ" w:hAnsi="メイリオ" w:cs="メイリオ" w:hint="eastAsia"/>
          <w:sz w:val="22"/>
        </w:rPr>
        <w:t xml:space="preserve">　　　</w:t>
      </w:r>
      <w:r w:rsidRPr="0031266B">
        <w:rPr>
          <w:rFonts w:ascii="メイリオ" w:eastAsia="メイリオ" w:hAnsi="メイリオ" w:cs="メイリオ" w:hint="eastAsia"/>
          <w:sz w:val="26"/>
          <w:szCs w:val="26"/>
        </w:rPr>
        <w:t>安全教育年間計画に基づき、</w:t>
      </w:r>
      <w:r>
        <w:rPr>
          <w:rFonts w:ascii="メイリオ" w:eastAsia="メイリオ" w:hAnsi="メイリオ" w:cs="メイリオ" w:hint="eastAsia"/>
          <w:sz w:val="26"/>
          <w:szCs w:val="26"/>
        </w:rPr>
        <w:t>年３回</w:t>
      </w:r>
      <w:r w:rsidRPr="0031266B">
        <w:rPr>
          <w:rFonts w:ascii="メイリオ" w:eastAsia="メイリオ" w:hAnsi="メイリオ" w:cs="メイリオ" w:hint="eastAsia"/>
          <w:sz w:val="26"/>
          <w:szCs w:val="26"/>
        </w:rPr>
        <w:t>避難訓練を実施する。（詳細別紙）</w:t>
      </w:r>
    </w:p>
    <w:p w14:paraId="0A4EC146" w14:textId="77777777" w:rsidR="00951C6B" w:rsidRDefault="00951C6B" w:rsidP="00951C6B">
      <w:pPr>
        <w:tabs>
          <w:tab w:val="left" w:pos="142"/>
        </w:tabs>
        <w:spacing w:line="320" w:lineRule="exact"/>
        <w:ind w:left="1040" w:hangingChars="400" w:hanging="1040"/>
        <w:rPr>
          <w:rFonts w:ascii="メイリオ" w:eastAsia="メイリオ" w:hAnsi="メイリオ" w:cs="メイリオ"/>
          <w:sz w:val="26"/>
          <w:szCs w:val="26"/>
        </w:rPr>
      </w:pPr>
    </w:p>
    <w:p w14:paraId="0A595D6B" w14:textId="77777777" w:rsidR="00951C6B" w:rsidRDefault="00951C6B" w:rsidP="00951C6B">
      <w:pPr>
        <w:tabs>
          <w:tab w:val="left" w:pos="142"/>
        </w:tabs>
        <w:spacing w:line="320" w:lineRule="exact"/>
        <w:ind w:left="1040" w:hangingChars="400" w:hanging="1040"/>
        <w:rPr>
          <w:rFonts w:ascii="メイリオ" w:eastAsia="メイリオ" w:hAnsi="メイリオ" w:cs="メイリオ"/>
          <w:sz w:val="26"/>
          <w:szCs w:val="26"/>
        </w:rPr>
      </w:pPr>
      <w:r>
        <w:rPr>
          <w:rFonts w:ascii="メイリオ" w:eastAsia="メイリオ" w:hAnsi="メイリオ" w:cs="メイリオ" w:hint="eastAsia"/>
          <w:sz w:val="26"/>
          <w:szCs w:val="26"/>
        </w:rPr>
        <w:t xml:space="preserve">　　　一学期　火災を想定した避難訓練</w:t>
      </w:r>
    </w:p>
    <w:p w14:paraId="2161942F" w14:textId="77777777" w:rsidR="00951C6B" w:rsidRDefault="00951C6B" w:rsidP="00951C6B">
      <w:pPr>
        <w:tabs>
          <w:tab w:val="left" w:pos="142"/>
        </w:tabs>
        <w:spacing w:line="320" w:lineRule="exact"/>
        <w:ind w:left="1040" w:hangingChars="400" w:hanging="1040"/>
        <w:rPr>
          <w:rFonts w:ascii="メイリオ" w:eastAsia="メイリオ" w:hAnsi="メイリオ" w:cs="メイリオ"/>
          <w:sz w:val="26"/>
          <w:szCs w:val="26"/>
        </w:rPr>
      </w:pPr>
      <w:r>
        <w:rPr>
          <w:rFonts w:ascii="メイリオ" w:eastAsia="メイリオ" w:hAnsi="メイリオ" w:cs="メイリオ" w:hint="eastAsia"/>
          <w:sz w:val="26"/>
          <w:szCs w:val="26"/>
        </w:rPr>
        <w:t xml:space="preserve">　　　二学期　地震・津波を想定した避難訓練</w:t>
      </w:r>
    </w:p>
    <w:p w14:paraId="377E9F66" w14:textId="77777777" w:rsidR="00951C6B" w:rsidRDefault="00951C6B" w:rsidP="00951C6B">
      <w:pPr>
        <w:tabs>
          <w:tab w:val="left" w:pos="142"/>
        </w:tabs>
        <w:spacing w:line="320" w:lineRule="exact"/>
        <w:ind w:left="1040" w:hangingChars="400" w:hanging="1040"/>
        <w:rPr>
          <w:rFonts w:ascii="メイリオ" w:eastAsia="メイリオ" w:hAnsi="メイリオ" w:cs="メイリオ"/>
          <w:sz w:val="26"/>
          <w:szCs w:val="26"/>
        </w:rPr>
      </w:pPr>
      <w:r>
        <w:rPr>
          <w:rFonts w:ascii="メイリオ" w:eastAsia="メイリオ" w:hAnsi="メイリオ" w:cs="メイリオ" w:hint="eastAsia"/>
          <w:sz w:val="26"/>
          <w:szCs w:val="26"/>
        </w:rPr>
        <w:t xml:space="preserve">　　　　　　　同時に、校区合同避難訓練・児童引き渡し訓練</w:t>
      </w:r>
    </w:p>
    <w:p w14:paraId="0FB5DB1B" w14:textId="77777777" w:rsidR="00951C6B" w:rsidRDefault="00951C6B" w:rsidP="00951C6B">
      <w:pPr>
        <w:tabs>
          <w:tab w:val="left" w:pos="142"/>
        </w:tabs>
        <w:spacing w:line="320" w:lineRule="exact"/>
        <w:ind w:left="1040" w:hangingChars="400" w:hanging="1040"/>
        <w:rPr>
          <w:rFonts w:ascii="メイリオ" w:eastAsia="メイリオ" w:hAnsi="メイリオ" w:cs="メイリオ"/>
          <w:sz w:val="26"/>
          <w:szCs w:val="26"/>
        </w:rPr>
      </w:pPr>
      <w:r>
        <w:rPr>
          <w:rFonts w:ascii="メイリオ" w:eastAsia="メイリオ" w:hAnsi="メイリオ" w:cs="メイリオ" w:hint="eastAsia"/>
          <w:sz w:val="26"/>
          <w:szCs w:val="26"/>
        </w:rPr>
        <w:t xml:space="preserve">　　　三学期　地震を想定した避難訓練（１月１７日／教室在席時以外に実施）</w:t>
      </w:r>
    </w:p>
    <w:p w14:paraId="4EA3667C" w14:textId="77777777" w:rsidR="00951C6B" w:rsidRDefault="00951C6B" w:rsidP="00951C6B">
      <w:pPr>
        <w:tabs>
          <w:tab w:val="left" w:pos="142"/>
        </w:tabs>
        <w:spacing w:line="320" w:lineRule="exact"/>
        <w:ind w:left="1040" w:hangingChars="400" w:hanging="1040"/>
        <w:rPr>
          <w:rFonts w:ascii="メイリオ" w:eastAsia="メイリオ" w:hAnsi="メイリオ" w:cs="メイリオ"/>
          <w:sz w:val="26"/>
          <w:szCs w:val="26"/>
        </w:rPr>
      </w:pPr>
    </w:p>
    <w:p w14:paraId="6D9F8E6B" w14:textId="77777777" w:rsidR="00951C6B" w:rsidRPr="005C2BA4" w:rsidRDefault="00951C6B" w:rsidP="00951C6B">
      <w:pPr>
        <w:tabs>
          <w:tab w:val="left" w:pos="142"/>
        </w:tabs>
        <w:spacing w:line="320" w:lineRule="exact"/>
        <w:ind w:left="1040" w:hangingChars="400" w:hanging="1040"/>
        <w:rPr>
          <w:rFonts w:ascii="メイリオ" w:eastAsia="メイリオ" w:hAnsi="メイリオ" w:cs="メイリオ"/>
          <w:sz w:val="26"/>
          <w:szCs w:val="26"/>
        </w:rPr>
      </w:pPr>
    </w:p>
    <w:p w14:paraId="1D2783E0" w14:textId="77777777" w:rsidR="00951C6B" w:rsidRDefault="00951C6B" w:rsidP="00951C6B">
      <w:pPr>
        <w:spacing w:line="320" w:lineRule="exact"/>
        <w:ind w:left="960" w:hangingChars="400" w:hanging="960"/>
        <w:rPr>
          <w:rFonts w:ascii="メイリオ" w:eastAsia="メイリオ" w:hAnsi="メイリオ" w:cs="メイリオ"/>
          <w:b/>
          <w:sz w:val="40"/>
          <w:szCs w:val="40"/>
        </w:rPr>
      </w:pPr>
      <w:r w:rsidRPr="00EB6A40">
        <w:rPr>
          <w:rFonts w:ascii="メイリオ" w:eastAsia="メイリオ" w:hAnsi="メイリオ" w:cs="メイリオ"/>
          <w:noProof/>
          <w:sz w:val="24"/>
          <w:szCs w:val="24"/>
        </w:rPr>
        <mc:AlternateContent>
          <mc:Choice Requires="wps">
            <w:drawing>
              <wp:anchor distT="0" distB="0" distL="114300" distR="114300" simplePos="0" relativeHeight="253912064" behindDoc="0" locked="0" layoutInCell="1" allowOverlap="1" wp14:anchorId="3A7C94EA" wp14:editId="3A4FFF02">
                <wp:simplePos x="0" y="0"/>
                <wp:positionH relativeFrom="column">
                  <wp:posOffset>-62865</wp:posOffset>
                </wp:positionH>
                <wp:positionV relativeFrom="paragraph">
                  <wp:posOffset>61595</wp:posOffset>
                </wp:positionV>
                <wp:extent cx="2114550" cy="409575"/>
                <wp:effectExtent l="0" t="0" r="0" b="9525"/>
                <wp:wrapNone/>
                <wp:docPr id="28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09575"/>
                        </a:xfrm>
                        <a:prstGeom prst="rect">
                          <a:avLst/>
                        </a:prstGeom>
                        <a:noFill/>
                        <a:ln w="9525">
                          <a:noFill/>
                          <a:miter lim="800000"/>
                          <a:headEnd/>
                          <a:tailEnd/>
                        </a:ln>
                      </wps:spPr>
                      <wps:txbx>
                        <w:txbxContent>
                          <w:p w14:paraId="1160FCD7" w14:textId="77777777" w:rsidR="00951C6B" w:rsidRPr="00CF6CE6" w:rsidRDefault="00951C6B" w:rsidP="00951C6B">
                            <w:pPr>
                              <w:spacing w:line="600" w:lineRule="exact"/>
                              <w:ind w:left="1600" w:hangingChars="400" w:hanging="1600"/>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t>４　教職員研修</w:t>
                            </w:r>
                          </w:p>
                          <w:p w14:paraId="50D06E97" w14:textId="77777777" w:rsidR="00951C6B" w:rsidRPr="00784F80" w:rsidRDefault="00951C6B" w:rsidP="00951C6B">
                            <w:pPr>
                              <w:tabs>
                                <w:tab w:val="left" w:pos="851"/>
                              </w:tabs>
                              <w:spacing w:line="600" w:lineRule="exact"/>
                              <w:ind w:left="160" w:hangingChars="100" w:hanging="160"/>
                              <w:rPr>
                                <w:rFonts w:ascii="メイリオ" w:eastAsia="メイリオ" w:hAnsi="メイリオ" w:cs="メイリオ"/>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C94EA" id="_x0000_s1145" style="position:absolute;left:0;text-align:left;margin-left:-4.95pt;margin-top:4.85pt;width:166.5pt;height:32.2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" filled="f" stroked="f">
                <v:textbox inset="5.85pt,.7pt,5.85pt,.7pt">
                  <w:txbxContent>
                    <w:p w14:paraId="1160FCD7" w14:textId="77777777" w:rsidR="00951C6B" w:rsidRPr="00CF6CE6" w:rsidRDefault="00951C6B" w:rsidP="00951C6B">
                      <w:pPr>
                        <w:spacing w:line="600" w:lineRule="exact"/>
                        <w:ind w:left="1600" w:hangingChars="400" w:hanging="1600"/>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t>４　教職員研修</w:t>
                      </w:r>
                    </w:p>
                    <w:p w14:paraId="50D06E97" w14:textId="77777777" w:rsidR="00951C6B" w:rsidRPr="00784F80" w:rsidRDefault="00951C6B" w:rsidP="00951C6B">
                      <w:pPr>
                        <w:tabs>
                          <w:tab w:val="left" w:pos="851"/>
                        </w:tabs>
                        <w:spacing w:line="600" w:lineRule="exact"/>
                        <w:ind w:left="160" w:hangingChars="100" w:hanging="160"/>
                        <w:rPr>
                          <w:rFonts w:ascii="メイリオ" w:eastAsia="メイリオ" w:hAnsi="メイリオ" w:cs="メイリオ"/>
                          <w:sz w:val="16"/>
                          <w:szCs w:val="16"/>
                        </w:rPr>
                      </w:pPr>
                    </w:p>
                  </w:txbxContent>
                </v:textbox>
              </v:rect>
            </w:pict>
          </mc:Fallback>
        </mc:AlternateContent>
      </w:r>
    </w:p>
    <w:p w14:paraId="0FFAFC86" w14:textId="77777777" w:rsidR="00951C6B" w:rsidRDefault="00951C6B" w:rsidP="00951C6B">
      <w:pPr>
        <w:spacing w:line="320" w:lineRule="exact"/>
        <w:rPr>
          <w:rFonts w:ascii="メイリオ" w:eastAsia="メイリオ" w:hAnsi="メイリオ" w:cs="メイリオ"/>
          <w:sz w:val="24"/>
          <w:szCs w:val="24"/>
        </w:rPr>
      </w:pPr>
    </w:p>
    <w:p w14:paraId="2AB6537C" w14:textId="77777777" w:rsidR="00951C6B" w:rsidRPr="0031266B" w:rsidRDefault="00951C6B" w:rsidP="00951C6B">
      <w:pPr>
        <w:spacing w:line="320" w:lineRule="exact"/>
        <w:ind w:left="708" w:hangingChars="295" w:hanging="708"/>
        <w:rPr>
          <w:rFonts w:ascii="メイリオ" w:eastAsia="メイリオ" w:hAnsi="メイリオ" w:cs="メイリオ"/>
          <w:sz w:val="22"/>
        </w:rPr>
      </w:pPr>
      <w:r>
        <w:rPr>
          <w:rFonts w:ascii="メイリオ" w:eastAsia="メイリオ" w:hAnsi="メイリオ" w:cs="メイリオ" w:hint="eastAsia"/>
          <w:sz w:val="24"/>
          <w:szCs w:val="24"/>
        </w:rPr>
        <w:t xml:space="preserve">　</w:t>
      </w:r>
      <w:r w:rsidRPr="0019727A">
        <w:rPr>
          <w:rFonts w:ascii="メイリオ" w:eastAsia="メイリオ" w:hAnsi="メイリオ" w:cs="メイリオ" w:hint="eastAsia"/>
          <w:sz w:val="22"/>
        </w:rPr>
        <w:t xml:space="preserve">　</w:t>
      </w:r>
      <w:r>
        <w:rPr>
          <w:rFonts w:ascii="メイリオ" w:eastAsia="メイリオ" w:hAnsi="メイリオ" w:cs="メイリオ" w:hint="eastAsia"/>
          <w:sz w:val="22"/>
        </w:rPr>
        <w:t xml:space="preserve">　</w:t>
      </w:r>
    </w:p>
    <w:p w14:paraId="2FAD755E" w14:textId="36165765" w:rsidR="00951C6B" w:rsidRDefault="00950114" w:rsidP="00951C6B">
      <w:pPr>
        <w:spacing w:line="320" w:lineRule="exact"/>
        <w:ind w:leftChars="200" w:left="420" w:firstLineChars="100" w:firstLine="260"/>
        <w:rPr>
          <w:rFonts w:ascii="メイリオ" w:eastAsia="メイリオ" w:hAnsi="メイリオ" w:cs="メイリオ"/>
          <w:sz w:val="26"/>
          <w:szCs w:val="26"/>
        </w:rPr>
      </w:pPr>
      <w:r>
        <w:rPr>
          <w:rFonts w:ascii="メイリオ" w:eastAsia="メイリオ" w:hAnsi="メイリオ" w:cs="メイリオ" w:hint="eastAsia"/>
          <w:sz w:val="26"/>
          <w:szCs w:val="26"/>
        </w:rPr>
        <w:t>4</w:t>
      </w:r>
      <w:r w:rsidR="00951C6B">
        <w:rPr>
          <w:rFonts w:ascii="メイリオ" w:eastAsia="メイリオ" w:hAnsi="メイリオ" w:cs="メイリオ" w:hint="eastAsia"/>
          <w:sz w:val="26"/>
          <w:szCs w:val="26"/>
        </w:rPr>
        <w:t xml:space="preserve">月　</w:t>
      </w:r>
      <w:r w:rsidR="00951C6B" w:rsidRPr="0031266B">
        <w:rPr>
          <w:rFonts w:ascii="メイリオ" w:eastAsia="メイリオ" w:hAnsi="メイリオ" w:cs="メイリオ" w:hint="eastAsia"/>
          <w:sz w:val="26"/>
          <w:szCs w:val="26"/>
        </w:rPr>
        <w:t>AEDを含む心肺蘇生などの応急手当、エピペンの使用方法を含む</w:t>
      </w:r>
    </w:p>
    <w:p w14:paraId="2C7C6F44" w14:textId="77777777" w:rsidR="00951C6B" w:rsidRPr="0031266B" w:rsidRDefault="00951C6B" w:rsidP="00951C6B">
      <w:pPr>
        <w:spacing w:line="320" w:lineRule="exact"/>
        <w:ind w:leftChars="200" w:left="420" w:firstLineChars="400" w:firstLine="1040"/>
        <w:rPr>
          <w:rFonts w:ascii="メイリオ" w:eastAsia="メイリオ" w:hAnsi="メイリオ" w:cs="メイリオ"/>
          <w:sz w:val="26"/>
          <w:szCs w:val="26"/>
        </w:rPr>
      </w:pPr>
      <w:r w:rsidRPr="0031266B">
        <w:rPr>
          <w:rFonts w:ascii="メイリオ" w:eastAsia="メイリオ" w:hAnsi="メイリオ" w:cs="メイリオ" w:hint="eastAsia"/>
          <w:sz w:val="26"/>
          <w:szCs w:val="26"/>
        </w:rPr>
        <w:t>アレルギー対応に関する研修</w:t>
      </w:r>
    </w:p>
    <w:p w14:paraId="3CC54E8F" w14:textId="77777777" w:rsidR="00951C6B" w:rsidRPr="0031266B" w:rsidRDefault="00951C6B" w:rsidP="00951C6B">
      <w:pPr>
        <w:spacing w:line="320" w:lineRule="exact"/>
        <w:ind w:left="649" w:hangingChars="295" w:hanging="649"/>
        <w:rPr>
          <w:rFonts w:ascii="メイリオ" w:eastAsia="メイリオ" w:hAnsi="メイリオ" w:cs="メイリオ"/>
          <w:sz w:val="26"/>
          <w:szCs w:val="26"/>
        </w:rPr>
      </w:pPr>
      <w:r>
        <w:rPr>
          <w:rFonts w:ascii="メイリオ" w:eastAsia="メイリオ" w:hAnsi="メイリオ" w:cs="メイリオ" w:hint="eastAsia"/>
          <w:sz w:val="22"/>
        </w:rPr>
        <w:t xml:space="preserve">　　　</w:t>
      </w:r>
      <w:r w:rsidRPr="0031266B">
        <w:rPr>
          <w:rFonts w:ascii="メイリオ" w:eastAsia="メイリオ" w:hAnsi="メイリオ" w:cs="メイリオ" w:hint="eastAsia"/>
          <w:sz w:val="26"/>
          <w:szCs w:val="26"/>
        </w:rPr>
        <w:t>６月　不審者対応研修</w:t>
      </w:r>
    </w:p>
    <w:p w14:paraId="78638908" w14:textId="77777777" w:rsidR="00951C6B" w:rsidRDefault="00951C6B" w:rsidP="00951C6B">
      <w:pPr>
        <w:spacing w:line="320" w:lineRule="exact"/>
        <w:ind w:left="649" w:hangingChars="295" w:hanging="649"/>
        <w:rPr>
          <w:rFonts w:ascii="メイリオ" w:eastAsia="メイリオ" w:hAnsi="メイリオ" w:cs="メイリオ"/>
          <w:sz w:val="26"/>
          <w:szCs w:val="26"/>
        </w:rPr>
      </w:pPr>
      <w:r>
        <w:rPr>
          <w:rFonts w:ascii="メイリオ" w:eastAsia="メイリオ" w:hAnsi="メイリオ" w:cs="メイリオ" w:hint="eastAsia"/>
          <w:sz w:val="22"/>
        </w:rPr>
        <w:t xml:space="preserve">　　　</w:t>
      </w:r>
      <w:r w:rsidRPr="00E70572">
        <w:rPr>
          <w:rFonts w:ascii="メイリオ" w:eastAsia="メイリオ" w:hAnsi="メイリオ" w:cs="メイリオ" w:hint="eastAsia"/>
          <w:sz w:val="26"/>
          <w:szCs w:val="26"/>
        </w:rPr>
        <w:t>８月　防災教育研修</w:t>
      </w:r>
    </w:p>
    <w:p w14:paraId="1D8CE3E1" w14:textId="77777777" w:rsidR="00951C6B" w:rsidRDefault="00951C6B" w:rsidP="00951C6B">
      <w:pPr>
        <w:spacing w:line="320" w:lineRule="exact"/>
        <w:ind w:left="767" w:hangingChars="295" w:hanging="767"/>
        <w:rPr>
          <w:rFonts w:ascii="メイリオ" w:eastAsia="メイリオ" w:hAnsi="メイリオ" w:cs="メイリオ"/>
          <w:sz w:val="26"/>
          <w:szCs w:val="26"/>
        </w:rPr>
      </w:pPr>
    </w:p>
    <w:p w14:paraId="410EFED6" w14:textId="77777777" w:rsidR="00951C6B" w:rsidRPr="00E70572" w:rsidRDefault="00951C6B" w:rsidP="00951C6B">
      <w:pPr>
        <w:spacing w:line="320" w:lineRule="exact"/>
        <w:ind w:left="767" w:hangingChars="295" w:hanging="767"/>
        <w:rPr>
          <w:rFonts w:ascii="メイリオ" w:eastAsia="メイリオ" w:hAnsi="メイリオ" w:cs="メイリオ"/>
          <w:sz w:val="26"/>
          <w:szCs w:val="26"/>
        </w:rPr>
      </w:pPr>
    </w:p>
    <w:p w14:paraId="7753383F" w14:textId="77777777" w:rsidR="00951C6B" w:rsidRDefault="00951C6B" w:rsidP="00951C6B">
      <w:pPr>
        <w:tabs>
          <w:tab w:val="left" w:pos="142"/>
        </w:tabs>
        <w:spacing w:line="600" w:lineRule="exact"/>
        <w:ind w:left="960" w:hangingChars="400" w:hanging="960"/>
        <w:rPr>
          <w:rFonts w:ascii="メイリオ" w:eastAsia="メイリオ" w:hAnsi="メイリオ" w:cs="メイリオ"/>
          <w:b/>
          <w:sz w:val="40"/>
          <w:szCs w:val="40"/>
        </w:rPr>
      </w:pPr>
      <w:r w:rsidRPr="00EB6A40">
        <w:rPr>
          <w:rFonts w:ascii="メイリオ" w:eastAsia="メイリオ" w:hAnsi="メイリオ" w:cs="メイリオ"/>
          <w:noProof/>
          <w:sz w:val="24"/>
          <w:szCs w:val="24"/>
        </w:rPr>
        <mc:AlternateContent>
          <mc:Choice Requires="wps">
            <w:drawing>
              <wp:anchor distT="0" distB="0" distL="114300" distR="114300" simplePos="0" relativeHeight="253913088" behindDoc="0" locked="0" layoutInCell="1" allowOverlap="1" wp14:anchorId="66604F4A" wp14:editId="29F6BF27">
                <wp:simplePos x="0" y="0"/>
                <wp:positionH relativeFrom="column">
                  <wp:posOffset>-62865</wp:posOffset>
                </wp:positionH>
                <wp:positionV relativeFrom="paragraph">
                  <wp:posOffset>293370</wp:posOffset>
                </wp:positionV>
                <wp:extent cx="2114550" cy="409575"/>
                <wp:effectExtent l="0" t="0" r="0" b="9525"/>
                <wp:wrapNone/>
                <wp:docPr id="28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09575"/>
                        </a:xfrm>
                        <a:prstGeom prst="rect">
                          <a:avLst/>
                        </a:prstGeom>
                        <a:noFill/>
                        <a:ln w="9525">
                          <a:noFill/>
                          <a:miter lim="800000"/>
                          <a:headEnd/>
                          <a:tailEnd/>
                        </a:ln>
                      </wps:spPr>
                      <wps:txbx>
                        <w:txbxContent>
                          <w:p w14:paraId="672F7051" w14:textId="77777777" w:rsidR="00951C6B" w:rsidRPr="00784F80" w:rsidRDefault="00951C6B" w:rsidP="00951C6B">
                            <w:pPr>
                              <w:tabs>
                                <w:tab w:val="left" w:pos="851"/>
                              </w:tabs>
                              <w:spacing w:line="600" w:lineRule="exact"/>
                              <w:ind w:left="400" w:hangingChars="100" w:hanging="400"/>
                              <w:rPr>
                                <w:rFonts w:ascii="メイリオ" w:eastAsia="メイリオ" w:hAnsi="メイリオ" w:cs="メイリオ"/>
                                <w:sz w:val="16"/>
                                <w:szCs w:val="16"/>
                              </w:rPr>
                            </w:pPr>
                            <w:r w:rsidRPr="00CF6CE6">
                              <w:rPr>
                                <w:rFonts w:ascii="メイリオ" w:eastAsia="メイリオ" w:hAnsi="メイリオ" w:cs="メイリオ" w:hint="eastAsia"/>
                                <w:b/>
                                <w:sz w:val="40"/>
                                <w:szCs w:val="40"/>
                              </w:rPr>
                              <w:t>５　安全教育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4F4A" id="_x0000_s1146" style="position:absolute;left:0;text-align:left;margin-left:-4.95pt;margin-top:23.1pt;width:166.5pt;height:32.2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" filled="f" stroked="f">
                <v:textbox inset="5.85pt,.7pt,5.85pt,.7pt">
                  <w:txbxContent>
                    <w:p w14:paraId="672F7051" w14:textId="77777777" w:rsidR="00951C6B" w:rsidRPr="00784F80" w:rsidRDefault="00951C6B" w:rsidP="00951C6B">
                      <w:pPr>
                        <w:tabs>
                          <w:tab w:val="left" w:pos="851"/>
                        </w:tabs>
                        <w:spacing w:line="600" w:lineRule="exact"/>
                        <w:ind w:left="400" w:hangingChars="100" w:hanging="400"/>
                        <w:rPr>
                          <w:rFonts w:ascii="メイリオ" w:eastAsia="メイリオ" w:hAnsi="メイリオ" w:cs="メイリオ"/>
                          <w:sz w:val="16"/>
                          <w:szCs w:val="16"/>
                        </w:rPr>
                      </w:pPr>
                      <w:r w:rsidRPr="00CF6CE6">
                        <w:rPr>
                          <w:rFonts w:ascii="メイリオ" w:eastAsia="メイリオ" w:hAnsi="メイリオ" w:cs="メイリオ" w:hint="eastAsia"/>
                          <w:b/>
                          <w:sz w:val="40"/>
                          <w:szCs w:val="40"/>
                        </w:rPr>
                        <w:t>５　安全教育</w:t>
                      </w:r>
                    </w:p>
                  </w:txbxContent>
                </v:textbox>
              </v:rect>
            </w:pict>
          </mc:Fallback>
        </mc:AlternateContent>
      </w:r>
      <w:r>
        <w:rPr>
          <w:rFonts w:ascii="メイリオ" w:eastAsia="メイリオ" w:hAnsi="メイリオ" w:cs="メイリオ" w:hint="eastAsia"/>
          <w:b/>
          <w:sz w:val="40"/>
          <w:szCs w:val="40"/>
        </w:rPr>
        <w:t xml:space="preserve">　</w:t>
      </w:r>
    </w:p>
    <w:p w14:paraId="4EA1C74A" w14:textId="77777777" w:rsidR="00951C6B" w:rsidRPr="00D37BC9" w:rsidRDefault="00951C6B" w:rsidP="00951C6B">
      <w:pPr>
        <w:tabs>
          <w:tab w:val="left" w:pos="142"/>
        </w:tabs>
        <w:spacing w:line="600" w:lineRule="exact"/>
        <w:rPr>
          <w:rFonts w:ascii="メイリオ" w:eastAsia="メイリオ" w:hAnsi="メイリオ" w:cs="メイリオ"/>
          <w:sz w:val="40"/>
          <w:szCs w:val="40"/>
        </w:rPr>
      </w:pPr>
    </w:p>
    <w:p w14:paraId="2F674C35" w14:textId="77777777" w:rsidR="00951C6B" w:rsidRDefault="00951C6B" w:rsidP="00951C6B">
      <w:pPr>
        <w:spacing w:line="300" w:lineRule="exact"/>
        <w:ind w:left="850" w:hangingChars="354" w:hanging="85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28E35D6E" w14:textId="77777777" w:rsidR="00951C6B" w:rsidRPr="00E70572" w:rsidRDefault="00951C6B" w:rsidP="00951C6B">
      <w:pPr>
        <w:spacing w:line="300" w:lineRule="exact"/>
        <w:ind w:left="779" w:hangingChars="354" w:hanging="779"/>
        <w:rPr>
          <w:rFonts w:ascii="メイリオ" w:eastAsia="メイリオ" w:hAnsi="メイリオ" w:cs="メイリオ"/>
          <w:sz w:val="26"/>
          <w:szCs w:val="26"/>
        </w:rPr>
      </w:pPr>
      <w:r>
        <w:rPr>
          <w:rFonts w:ascii="メイリオ" w:eastAsia="メイリオ" w:hAnsi="メイリオ" w:cs="メイリオ" w:hint="eastAsia"/>
          <w:sz w:val="22"/>
        </w:rPr>
        <w:t xml:space="preserve">　　　</w:t>
      </w:r>
      <w:r>
        <w:rPr>
          <w:rFonts w:ascii="メイリオ" w:eastAsia="メイリオ" w:hAnsi="メイリオ" w:cs="メイリオ" w:hint="eastAsia"/>
          <w:sz w:val="26"/>
          <w:szCs w:val="26"/>
        </w:rPr>
        <w:t>安全教育年間計画に基づき、安全教室や指導を</w:t>
      </w:r>
      <w:r w:rsidRPr="00E70572">
        <w:rPr>
          <w:rFonts w:ascii="メイリオ" w:eastAsia="メイリオ" w:hAnsi="メイリオ" w:cs="メイリオ" w:hint="eastAsia"/>
          <w:sz w:val="26"/>
          <w:szCs w:val="26"/>
        </w:rPr>
        <w:t>実施する。（詳細別紙）</w:t>
      </w:r>
    </w:p>
    <w:p w14:paraId="184518D5" w14:textId="77777777" w:rsidR="00FA3373" w:rsidRDefault="00FA3373" w:rsidP="00FA3373">
      <w:pPr>
        <w:spacing w:line="300" w:lineRule="exact"/>
        <w:rPr>
          <w:rFonts w:ascii="メイリオ" w:eastAsia="メイリオ" w:hAnsi="メイリオ" w:cs="メイリオ"/>
          <w:sz w:val="20"/>
          <w:szCs w:val="20"/>
        </w:rPr>
      </w:pPr>
    </w:p>
    <w:p w14:paraId="2DD6610C" w14:textId="77777777" w:rsidR="00FA3373" w:rsidRDefault="00FA3373" w:rsidP="00FA3373">
      <w:pPr>
        <w:spacing w:line="300" w:lineRule="exact"/>
        <w:rPr>
          <w:rFonts w:ascii="メイリオ" w:eastAsia="メイリオ" w:hAnsi="メイリオ" w:cs="メイリオ"/>
          <w:sz w:val="20"/>
          <w:szCs w:val="20"/>
        </w:rPr>
      </w:pPr>
    </w:p>
    <w:p w14:paraId="1455CFA5" w14:textId="77777777" w:rsidR="00FA3373" w:rsidRDefault="00FA3373" w:rsidP="00FA3373">
      <w:pPr>
        <w:spacing w:line="300" w:lineRule="exact"/>
        <w:rPr>
          <w:rFonts w:ascii="メイリオ" w:eastAsia="メイリオ" w:hAnsi="メイリオ" w:cs="メイリオ"/>
          <w:sz w:val="20"/>
          <w:szCs w:val="20"/>
        </w:rPr>
      </w:pPr>
    </w:p>
    <w:p w14:paraId="3B0BAEF4" w14:textId="77777777" w:rsidR="00FA3373" w:rsidRDefault="00FA3373" w:rsidP="00FA3373">
      <w:pPr>
        <w:spacing w:line="300" w:lineRule="exact"/>
        <w:rPr>
          <w:rFonts w:ascii="メイリオ" w:eastAsia="メイリオ" w:hAnsi="メイリオ" w:cs="メイリオ"/>
          <w:sz w:val="20"/>
          <w:szCs w:val="20"/>
        </w:rPr>
      </w:pPr>
    </w:p>
    <w:p w14:paraId="4A43A174" w14:textId="77777777" w:rsidR="00FA3373" w:rsidRDefault="00FA3373" w:rsidP="00FA3373">
      <w:pPr>
        <w:spacing w:line="300" w:lineRule="exact"/>
        <w:rPr>
          <w:rFonts w:ascii="メイリオ" w:eastAsia="メイリオ" w:hAnsi="メイリオ" w:cs="メイリオ"/>
          <w:sz w:val="20"/>
          <w:szCs w:val="20"/>
        </w:rPr>
      </w:pPr>
    </w:p>
    <w:p w14:paraId="1F95BEAD" w14:textId="77777777" w:rsidR="00FA3373" w:rsidRDefault="00FA3373" w:rsidP="00FA3373">
      <w:pPr>
        <w:spacing w:line="300" w:lineRule="exact"/>
        <w:rPr>
          <w:rFonts w:ascii="メイリオ" w:eastAsia="メイリオ" w:hAnsi="メイリオ" w:cs="メイリオ"/>
          <w:sz w:val="20"/>
          <w:szCs w:val="20"/>
        </w:rPr>
      </w:pPr>
    </w:p>
    <w:p w14:paraId="4EC0BD07" w14:textId="30A3E238" w:rsidR="00FA3373" w:rsidRDefault="00FA3373" w:rsidP="00FA3373">
      <w:pPr>
        <w:spacing w:line="300" w:lineRule="exact"/>
        <w:rPr>
          <w:rFonts w:ascii="メイリオ" w:eastAsia="メイリオ" w:hAnsi="メイリオ" w:cs="メイリオ"/>
          <w:sz w:val="20"/>
          <w:szCs w:val="20"/>
        </w:rPr>
      </w:pPr>
    </w:p>
    <w:p w14:paraId="1A2A41B5" w14:textId="62277B8B" w:rsidR="00951C6B" w:rsidRDefault="00951C6B" w:rsidP="00FA3373">
      <w:pPr>
        <w:spacing w:line="300" w:lineRule="exact"/>
        <w:rPr>
          <w:rFonts w:ascii="メイリオ" w:eastAsia="メイリオ" w:hAnsi="メイリオ" w:cs="メイリオ"/>
          <w:sz w:val="20"/>
          <w:szCs w:val="20"/>
        </w:rPr>
      </w:pPr>
    </w:p>
    <w:p w14:paraId="1FBB6594" w14:textId="7334AFAF" w:rsidR="00951C6B" w:rsidRDefault="00951C6B" w:rsidP="00FA3373">
      <w:pPr>
        <w:spacing w:line="300" w:lineRule="exact"/>
        <w:rPr>
          <w:rFonts w:ascii="メイリオ" w:eastAsia="メイリオ" w:hAnsi="メイリオ" w:cs="メイリオ"/>
          <w:sz w:val="20"/>
          <w:szCs w:val="20"/>
        </w:rPr>
      </w:pPr>
    </w:p>
    <w:p w14:paraId="4744D35F" w14:textId="366DB4A9" w:rsidR="00951C6B" w:rsidRDefault="00951C6B" w:rsidP="00FA3373">
      <w:pPr>
        <w:spacing w:line="300" w:lineRule="exact"/>
        <w:rPr>
          <w:rFonts w:ascii="メイリオ" w:eastAsia="メイリオ" w:hAnsi="メイリオ" w:cs="メイリオ"/>
          <w:sz w:val="20"/>
          <w:szCs w:val="20"/>
        </w:rPr>
      </w:pPr>
    </w:p>
    <w:p w14:paraId="29B8865F" w14:textId="77777777" w:rsidR="00951C6B" w:rsidRDefault="00951C6B" w:rsidP="00FA3373">
      <w:pPr>
        <w:spacing w:line="300" w:lineRule="exact"/>
        <w:rPr>
          <w:rFonts w:ascii="メイリオ" w:eastAsia="メイリオ" w:hAnsi="メイリオ" w:cs="メイリオ"/>
          <w:sz w:val="20"/>
          <w:szCs w:val="20"/>
        </w:rPr>
      </w:pPr>
    </w:p>
    <w:p w14:paraId="532088A3" w14:textId="77777777" w:rsidR="00FA3373" w:rsidRPr="00A27638" w:rsidRDefault="00FA3373" w:rsidP="00FA3373">
      <w:pPr>
        <w:spacing w:line="300" w:lineRule="exact"/>
        <w:rPr>
          <w:rFonts w:ascii="メイリオ" w:eastAsia="メイリオ" w:hAnsi="メイリオ" w:cs="メイリオ"/>
          <w:sz w:val="20"/>
          <w:szCs w:val="20"/>
        </w:rPr>
      </w:pPr>
    </w:p>
    <w:p w14:paraId="2226BFEA" w14:textId="77777777" w:rsidR="00FA3373" w:rsidRPr="00A27638" w:rsidRDefault="00FA3373" w:rsidP="00FA3373">
      <w:pPr>
        <w:spacing w:line="300" w:lineRule="exact"/>
        <w:ind w:leftChars="200" w:left="774" w:hangingChars="177" w:hanging="354"/>
        <w:rPr>
          <w:rFonts w:ascii="メイリオ" w:eastAsia="メイリオ" w:hAnsi="メイリオ" w:cs="メイリオ"/>
          <w:sz w:val="20"/>
          <w:szCs w:val="20"/>
        </w:rPr>
      </w:pPr>
    </w:p>
    <w:p w14:paraId="439D40A9" w14:textId="77777777" w:rsidR="00FA3373" w:rsidRDefault="00FA3373" w:rsidP="00FA3373">
      <w:pPr>
        <w:spacing w:line="600" w:lineRule="exact"/>
        <w:ind w:left="1280" w:hangingChars="400" w:hanging="1280"/>
        <w:rPr>
          <w:rFonts w:ascii="メイリオ" w:eastAsia="メイリオ" w:hAnsi="メイリオ" w:cs="メイリオ"/>
          <w:b/>
          <w:szCs w:val="40"/>
        </w:rPr>
      </w:pPr>
      <w:r>
        <w:rPr>
          <w:rFonts w:ascii="メイリオ" w:eastAsia="メイリオ" w:hAnsi="メイリオ" w:cs="メイリオ"/>
          <w:b/>
          <w:noProof/>
          <w:sz w:val="32"/>
          <w:szCs w:val="32"/>
        </w:rPr>
        <w:lastRenderedPageBreak/>
        <mc:AlternateContent>
          <mc:Choice Requires="wpg">
            <w:drawing>
              <wp:anchor distT="0" distB="0" distL="114300" distR="114300" simplePos="0" relativeHeight="253447168" behindDoc="0" locked="0" layoutInCell="1" allowOverlap="1" wp14:anchorId="2E8B1972" wp14:editId="7A100352">
                <wp:simplePos x="0" y="0"/>
                <wp:positionH relativeFrom="column">
                  <wp:posOffset>3722818</wp:posOffset>
                </wp:positionH>
                <wp:positionV relativeFrom="paragraph">
                  <wp:posOffset>199651</wp:posOffset>
                </wp:positionV>
                <wp:extent cx="2590800" cy="800100"/>
                <wp:effectExtent l="0" t="0" r="19050" b="19050"/>
                <wp:wrapNone/>
                <wp:docPr id="1124"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800100"/>
                          <a:chOff x="5979" y="2662"/>
                          <a:chExt cx="4080" cy="1260"/>
                        </a:xfrm>
                      </wpg:grpSpPr>
                      <wps:wsp>
                        <wps:cNvPr id="1125" name="Rectangle 371"/>
                        <wps:cNvSpPr>
                          <a:spLocks noChangeArrowheads="1"/>
                        </wps:cNvSpPr>
                        <wps:spPr bwMode="auto">
                          <a:xfrm>
                            <a:off x="5979" y="2827"/>
                            <a:ext cx="4080" cy="1095"/>
                          </a:xfrm>
                          <a:prstGeom prst="rect">
                            <a:avLst/>
                          </a:prstGeom>
                          <a:solidFill>
                            <a:srgbClr val="FFFFFF"/>
                          </a:solidFill>
                          <a:ln w="9525">
                            <a:solidFill>
                              <a:srgbClr val="000000"/>
                            </a:solidFill>
                            <a:miter lim="800000"/>
                            <a:headEnd/>
                            <a:tailEnd/>
                          </a:ln>
                        </wps:spPr>
                        <wps:txbx>
                          <w:txbxContent>
                            <w:p w14:paraId="54FE7A4F" w14:textId="77777777" w:rsidR="00FA3373" w:rsidRPr="00B72F29" w:rsidRDefault="00FA3373" w:rsidP="00FA3373">
                              <w:pPr>
                                <w:spacing w:line="240" w:lineRule="exact"/>
                                <w:rPr>
                                  <w:rFonts w:ascii="メイリオ" w:eastAsia="メイリオ" w:hAnsi="メイリオ" w:cs="メイリオ"/>
                                  <w:sz w:val="18"/>
                                  <w:szCs w:val="18"/>
                                </w:rPr>
                              </w:pPr>
                            </w:p>
                            <w:p w14:paraId="41A706BC" w14:textId="77777777" w:rsidR="00FA3373" w:rsidRPr="001A1E23" w:rsidRDefault="00FA3373" w:rsidP="00FA3373">
                              <w:pPr>
                                <w:spacing w:line="240" w:lineRule="exact"/>
                                <w:rPr>
                                  <w:rFonts w:ascii="メイリオ" w:eastAsia="メイリオ" w:hAnsi="メイリオ" w:cs="メイリオ"/>
                                  <w:sz w:val="19"/>
                                  <w:szCs w:val="19"/>
                                </w:rPr>
                              </w:pPr>
                              <w:r w:rsidRPr="001A1E23">
                                <w:rPr>
                                  <w:rFonts w:ascii="メイリオ" w:eastAsia="メイリオ" w:hAnsi="メイリオ" w:cs="メイリオ" w:hint="eastAsia"/>
                                  <w:sz w:val="19"/>
                                  <w:szCs w:val="19"/>
                                </w:rPr>
                                <w:t>１．児童生徒等の安全確保・生命維持最優先</w:t>
                              </w:r>
                            </w:p>
                            <w:p w14:paraId="3FBA3290" w14:textId="77777777" w:rsidR="00FA3373" w:rsidRPr="001A1E23" w:rsidRDefault="00FA3373" w:rsidP="00FA3373">
                              <w:pPr>
                                <w:spacing w:line="240" w:lineRule="exact"/>
                                <w:rPr>
                                  <w:rFonts w:ascii="メイリオ" w:eastAsia="メイリオ" w:hAnsi="メイリオ" w:cs="メイリオ"/>
                                  <w:sz w:val="19"/>
                                  <w:szCs w:val="19"/>
                                </w:rPr>
                              </w:pPr>
                              <w:r w:rsidRPr="001A1E23">
                                <w:rPr>
                                  <w:rFonts w:ascii="メイリオ" w:eastAsia="メイリオ" w:hAnsi="メイリオ" w:cs="メイリオ" w:hint="eastAsia"/>
                                  <w:sz w:val="19"/>
                                  <w:szCs w:val="19"/>
                                </w:rPr>
                                <w:t>２．冷静で的確な判断と指示</w:t>
                              </w:r>
                            </w:p>
                            <w:p w14:paraId="6532971A" w14:textId="77777777" w:rsidR="00FA3373" w:rsidRPr="001A1E23" w:rsidRDefault="00FA3373" w:rsidP="00FA3373">
                              <w:pPr>
                                <w:spacing w:line="240" w:lineRule="exact"/>
                                <w:rPr>
                                  <w:rFonts w:ascii="メイリオ" w:eastAsia="メイリオ" w:hAnsi="メイリオ" w:cs="メイリオ"/>
                                  <w:sz w:val="19"/>
                                  <w:szCs w:val="19"/>
                                </w:rPr>
                              </w:pPr>
                              <w:r w:rsidRPr="001A1E23">
                                <w:rPr>
                                  <w:rFonts w:ascii="メイリオ" w:eastAsia="メイリオ" w:hAnsi="メイリオ" w:cs="メイリオ" w:hint="eastAsia"/>
                                  <w:sz w:val="19"/>
                                  <w:szCs w:val="19"/>
                                </w:rPr>
                                <w:t>３．適切な対処と迅速正確な連絡や通報</w:t>
                              </w:r>
                            </w:p>
                          </w:txbxContent>
                        </wps:txbx>
                        <wps:bodyPr rot="0" vert="horz" wrap="square" lIns="74295" tIns="8890" rIns="74295" bIns="8890" anchor="t" anchorCtr="0" upright="1">
                          <a:noAutofit/>
                        </wps:bodyPr>
                      </wps:wsp>
                      <wps:wsp>
                        <wps:cNvPr id="1126" name="Rectangle 372"/>
                        <wps:cNvSpPr>
                          <a:spLocks noChangeArrowheads="1"/>
                        </wps:cNvSpPr>
                        <wps:spPr bwMode="auto">
                          <a:xfrm>
                            <a:off x="7383" y="2662"/>
                            <a:ext cx="1119"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20406" w14:textId="77777777" w:rsidR="00FA3373" w:rsidRPr="00B72F29" w:rsidRDefault="00FA3373" w:rsidP="00FA3373">
                              <w:pPr>
                                <w:spacing w:line="240" w:lineRule="exact"/>
                                <w:jc w:val="left"/>
                                <w:rPr>
                                  <w:sz w:val="22"/>
                                </w:rPr>
                              </w:pPr>
                              <w:r w:rsidRPr="00B72F29">
                                <w:rPr>
                                  <w:rFonts w:ascii="メイリオ" w:eastAsia="メイリオ" w:hAnsi="メイリオ" w:cs="メイリオ" w:hint="eastAsia"/>
                                  <w:sz w:val="22"/>
                                </w:rPr>
                                <w:t>【方針】</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B1972" id="Group 446" o:spid="_x0000_s1147" style="position:absolute;left:0;text-align:left;margin-left:293.15pt;margin-top:15.7pt;width:204pt;height:63pt;z-index:253447168" coordorigin="5979,2662" coordsize="40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">
                <v:rect id="Rectangle 371" o:spid="_x0000_s1148" style="position:absolute;left:5979;top:2827;width:408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">
                  <v:textbox inset="5.85pt,.7pt,5.85pt,.7pt">
                    <w:txbxContent>
                      <w:p w14:paraId="54FE7A4F" w14:textId="77777777" w:rsidR="00FA3373" w:rsidRPr="00B72F29" w:rsidRDefault="00FA3373" w:rsidP="00FA3373">
                        <w:pPr>
                          <w:spacing w:line="240" w:lineRule="exact"/>
                          <w:rPr>
                            <w:rFonts w:ascii="メイリオ" w:eastAsia="メイリオ" w:hAnsi="メイリオ" w:cs="メイリオ"/>
                            <w:sz w:val="18"/>
                            <w:szCs w:val="18"/>
                          </w:rPr>
                        </w:pPr>
                      </w:p>
                      <w:p w14:paraId="41A706BC" w14:textId="77777777" w:rsidR="00FA3373" w:rsidRPr="001A1E23" w:rsidRDefault="00FA3373" w:rsidP="00FA3373">
                        <w:pPr>
                          <w:spacing w:line="240" w:lineRule="exact"/>
                          <w:rPr>
                            <w:rFonts w:ascii="メイリオ" w:eastAsia="メイリオ" w:hAnsi="メイリオ" w:cs="メイリオ"/>
                            <w:sz w:val="19"/>
                            <w:szCs w:val="19"/>
                          </w:rPr>
                        </w:pPr>
                        <w:r w:rsidRPr="001A1E23">
                          <w:rPr>
                            <w:rFonts w:ascii="メイリオ" w:eastAsia="メイリオ" w:hAnsi="メイリオ" w:cs="メイリオ" w:hint="eastAsia"/>
                            <w:sz w:val="19"/>
                            <w:szCs w:val="19"/>
                          </w:rPr>
                          <w:t>１．児童生徒等の安全確保・生命維持最優先</w:t>
                        </w:r>
                      </w:p>
                      <w:p w14:paraId="3FBA3290" w14:textId="77777777" w:rsidR="00FA3373" w:rsidRPr="001A1E23" w:rsidRDefault="00FA3373" w:rsidP="00FA3373">
                        <w:pPr>
                          <w:spacing w:line="240" w:lineRule="exact"/>
                          <w:rPr>
                            <w:rFonts w:ascii="メイリオ" w:eastAsia="メイリオ" w:hAnsi="メイリオ" w:cs="メイリオ"/>
                            <w:sz w:val="19"/>
                            <w:szCs w:val="19"/>
                          </w:rPr>
                        </w:pPr>
                        <w:r w:rsidRPr="001A1E23">
                          <w:rPr>
                            <w:rFonts w:ascii="メイリオ" w:eastAsia="メイリオ" w:hAnsi="メイリオ" w:cs="メイリオ" w:hint="eastAsia"/>
                            <w:sz w:val="19"/>
                            <w:szCs w:val="19"/>
                          </w:rPr>
                          <w:t>２．冷静で的確な判断と指示</w:t>
                        </w:r>
                      </w:p>
                      <w:p w14:paraId="6532971A" w14:textId="77777777" w:rsidR="00FA3373" w:rsidRPr="001A1E23" w:rsidRDefault="00FA3373" w:rsidP="00FA3373">
                        <w:pPr>
                          <w:spacing w:line="240" w:lineRule="exact"/>
                          <w:rPr>
                            <w:rFonts w:ascii="メイリオ" w:eastAsia="メイリオ" w:hAnsi="メイリオ" w:cs="メイリオ"/>
                            <w:sz w:val="19"/>
                            <w:szCs w:val="19"/>
                          </w:rPr>
                        </w:pPr>
                        <w:r w:rsidRPr="001A1E23">
                          <w:rPr>
                            <w:rFonts w:ascii="メイリオ" w:eastAsia="メイリオ" w:hAnsi="メイリオ" w:cs="メイリオ" w:hint="eastAsia"/>
                            <w:sz w:val="19"/>
                            <w:szCs w:val="19"/>
                          </w:rPr>
                          <w:t>３．適切な対処と迅速正確な連絡や通報</w:t>
                        </w:r>
                      </w:p>
                    </w:txbxContent>
                  </v:textbox>
                </v:rect>
                <v:rect id="Rectangle 372" o:spid="_x0000_s1149" style="position:absolute;left:7383;top:2662;width:1119;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" stroked="f">
                  <v:textbox inset="5.85pt,.7pt,5.85pt,.7pt">
                    <w:txbxContent>
                      <w:p w14:paraId="65220406" w14:textId="77777777" w:rsidR="00FA3373" w:rsidRPr="00B72F29" w:rsidRDefault="00FA3373" w:rsidP="00FA3373">
                        <w:pPr>
                          <w:spacing w:line="240" w:lineRule="exact"/>
                          <w:jc w:val="left"/>
                          <w:rPr>
                            <w:sz w:val="22"/>
                          </w:rPr>
                        </w:pPr>
                        <w:r w:rsidRPr="00B72F29">
                          <w:rPr>
                            <w:rFonts w:ascii="メイリオ" w:eastAsia="メイリオ" w:hAnsi="メイリオ" w:cs="メイリオ" w:hint="eastAsia"/>
                            <w:sz w:val="22"/>
                          </w:rPr>
                          <w:t>【方針】</w:t>
                        </w:r>
                      </w:p>
                    </w:txbxContent>
                  </v:textbox>
                </v:rect>
              </v:group>
            </w:pict>
          </mc:Fallback>
        </mc:AlternateContent>
      </w:r>
      <w:r>
        <w:rPr>
          <w:rFonts w:ascii="メイリオ" w:eastAsia="メイリオ" w:hAnsi="メイリオ" w:cs="メイリオ" w:hint="eastAsia"/>
          <w:b/>
          <w:noProof/>
          <w:color w:val="FFFFFF" w:themeColor="background1"/>
          <w:sz w:val="40"/>
          <w:szCs w:val="40"/>
        </w:rPr>
        <mc:AlternateContent>
          <mc:Choice Requires="wps">
            <w:drawing>
              <wp:anchor distT="0" distB="0" distL="114300" distR="114300" simplePos="0" relativeHeight="253450240" behindDoc="1" locked="0" layoutInCell="1" allowOverlap="1" wp14:anchorId="45AC965E" wp14:editId="535C5DEB">
                <wp:simplePos x="0" y="0"/>
                <wp:positionH relativeFrom="column">
                  <wp:posOffset>-69215</wp:posOffset>
                </wp:positionH>
                <wp:positionV relativeFrom="paragraph">
                  <wp:posOffset>-150458</wp:posOffset>
                </wp:positionV>
                <wp:extent cx="4776395" cy="462579"/>
                <wp:effectExtent l="0" t="0" r="5715" b="0"/>
                <wp:wrapNone/>
                <wp:docPr id="1508" name="テキスト ボックス 1508"/>
                <wp:cNvGraphicFramePr/>
                <a:graphic xmlns:a="http://schemas.openxmlformats.org/drawingml/2006/main">
                  <a:graphicData uri="http://schemas.microsoft.com/office/word/2010/wordprocessingShape">
                    <wps:wsp>
                      <wps:cNvSpPr txBox="1"/>
                      <wps:spPr>
                        <a:xfrm>
                          <a:off x="0" y="0"/>
                          <a:ext cx="4776395" cy="462579"/>
                        </a:xfrm>
                        <a:prstGeom prst="rect">
                          <a:avLst/>
                        </a:prstGeom>
                        <a:solidFill>
                          <a:schemeClr val="lt1"/>
                        </a:solidFill>
                        <a:ln w="6350">
                          <a:noFill/>
                        </a:ln>
                      </wps:spPr>
                      <wps:txbx>
                        <w:txbxContent>
                          <w:p w14:paraId="7D6E705E" w14:textId="57197E92" w:rsidR="00FA3373" w:rsidRDefault="00FA3373" w:rsidP="00FA3373">
                            <w:pPr>
                              <w:spacing w:line="600" w:lineRule="exact"/>
                              <w:ind w:left="1760" w:hangingChars="400" w:hanging="1760"/>
                              <w:rPr>
                                <w:rFonts w:ascii="メイリオ" w:eastAsia="メイリオ" w:hAnsi="メイリオ" w:cs="メイリオ"/>
                                <w:b/>
                                <w:sz w:val="44"/>
                                <w:szCs w:val="44"/>
                              </w:rPr>
                            </w:pPr>
                            <w:r w:rsidRPr="00CF6CE6">
                              <w:rPr>
                                <w:rFonts w:ascii="メイリオ" w:eastAsia="メイリオ" w:hAnsi="メイリオ" w:cs="メイリオ" w:hint="eastAsia"/>
                                <w:b/>
                                <w:sz w:val="44"/>
                                <w:szCs w:val="44"/>
                              </w:rPr>
                              <w:t>第</w:t>
                            </w:r>
                            <w:r w:rsidR="005F52FC">
                              <w:rPr>
                                <w:rFonts w:ascii="メイリオ" w:eastAsia="メイリオ" w:hAnsi="メイリオ" w:cs="メイリオ" w:hint="eastAsia"/>
                                <w:b/>
                                <w:sz w:val="44"/>
                                <w:szCs w:val="44"/>
                              </w:rPr>
                              <w:t>２</w:t>
                            </w:r>
                            <w:r w:rsidRPr="00CF6CE6">
                              <w:rPr>
                                <w:rFonts w:ascii="メイリオ" w:eastAsia="メイリオ" w:hAnsi="メイリオ" w:cs="メイリオ" w:hint="eastAsia"/>
                                <w:b/>
                                <w:sz w:val="44"/>
                                <w:szCs w:val="44"/>
                              </w:rPr>
                              <w:t>章　個別の危機管理</w:t>
                            </w:r>
                            <w:r w:rsidRPr="00EA7788">
                              <w:rPr>
                                <w:rFonts w:ascii="メイリオ" w:eastAsia="メイリオ" w:hAnsi="メイリオ" w:cs="メイリオ" w:hint="eastAsia"/>
                                <w:b/>
                                <w:sz w:val="36"/>
                                <w:szCs w:val="36"/>
                              </w:rPr>
                              <w:t>（命を守る）</w:t>
                            </w:r>
                          </w:p>
                          <w:p w14:paraId="10D9CC6C" w14:textId="77777777" w:rsidR="00FA3373" w:rsidRPr="00C157D2" w:rsidRDefault="00FA3373" w:rsidP="00FA3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C965E" id="テキスト ボックス 1508" o:spid="_x0000_s1150" type="#_x0000_t202" style="position:absolute;left:0;text-align:left;margin-left:-5.45pt;margin-top:-11.85pt;width:376.1pt;height:36.4pt;z-index:-24986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" fillcolor="white [3201]" stroked="f" strokeweight=".5pt">
                <v:textbox>
                  <w:txbxContent>
                    <w:p w14:paraId="7D6E705E" w14:textId="57197E92" w:rsidR="00FA3373" w:rsidRDefault="00FA3373" w:rsidP="00FA3373">
                      <w:pPr>
                        <w:spacing w:line="600" w:lineRule="exact"/>
                        <w:ind w:left="1760" w:hangingChars="400" w:hanging="1760"/>
                        <w:rPr>
                          <w:rFonts w:ascii="メイリオ" w:eastAsia="メイリオ" w:hAnsi="メイリオ" w:cs="メイリオ"/>
                          <w:b/>
                          <w:sz w:val="44"/>
                          <w:szCs w:val="44"/>
                        </w:rPr>
                      </w:pPr>
                      <w:r w:rsidRPr="00CF6CE6">
                        <w:rPr>
                          <w:rFonts w:ascii="メイリオ" w:eastAsia="メイリオ" w:hAnsi="メイリオ" w:cs="メイリオ" w:hint="eastAsia"/>
                          <w:b/>
                          <w:sz w:val="44"/>
                          <w:szCs w:val="44"/>
                        </w:rPr>
                        <w:t>第</w:t>
                      </w:r>
                      <w:r w:rsidR="005F52FC">
                        <w:rPr>
                          <w:rFonts w:ascii="メイリオ" w:eastAsia="メイリオ" w:hAnsi="メイリオ" w:cs="メイリオ" w:hint="eastAsia"/>
                          <w:b/>
                          <w:sz w:val="44"/>
                          <w:szCs w:val="44"/>
                        </w:rPr>
                        <w:t>２</w:t>
                      </w:r>
                      <w:r w:rsidRPr="00CF6CE6">
                        <w:rPr>
                          <w:rFonts w:ascii="メイリオ" w:eastAsia="メイリオ" w:hAnsi="メイリオ" w:cs="メイリオ" w:hint="eastAsia"/>
                          <w:b/>
                          <w:sz w:val="44"/>
                          <w:szCs w:val="44"/>
                        </w:rPr>
                        <w:t>章　個別の危機管理</w:t>
                      </w:r>
                      <w:r w:rsidRPr="00EA7788">
                        <w:rPr>
                          <w:rFonts w:ascii="メイリオ" w:eastAsia="メイリオ" w:hAnsi="メイリオ" w:cs="メイリオ" w:hint="eastAsia"/>
                          <w:b/>
                          <w:sz w:val="36"/>
                          <w:szCs w:val="36"/>
                        </w:rPr>
                        <w:t>（命を守る）</w:t>
                      </w:r>
                    </w:p>
                    <w:p w14:paraId="10D9CC6C" w14:textId="77777777" w:rsidR="00FA3373" w:rsidRPr="00C157D2" w:rsidRDefault="00FA3373" w:rsidP="00FA3373"/>
                  </w:txbxContent>
                </v:textbox>
              </v:shape>
            </w:pict>
          </mc:Fallback>
        </mc:AlternateContent>
      </w:r>
    </w:p>
    <w:p w14:paraId="02C66645" w14:textId="1AEFDC10" w:rsidR="00FA3373" w:rsidRPr="00CF6CE6" w:rsidRDefault="00FA3373" w:rsidP="00FA3373">
      <w:pPr>
        <w:spacing w:line="600" w:lineRule="exact"/>
        <w:ind w:left="1600" w:hangingChars="400" w:hanging="1600"/>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t>１　事故</w:t>
      </w:r>
      <w:r>
        <w:rPr>
          <w:rFonts w:ascii="メイリオ" w:eastAsia="メイリオ" w:hAnsi="メイリオ" w:cs="メイリオ" w:hint="eastAsia"/>
          <w:b/>
          <w:sz w:val="40"/>
          <w:szCs w:val="40"/>
        </w:rPr>
        <w:t>等</w:t>
      </w:r>
      <w:r w:rsidRPr="00CF6CE6">
        <w:rPr>
          <w:rFonts w:ascii="メイリオ" w:eastAsia="メイリオ" w:hAnsi="メイリオ" w:cs="メイリオ" w:hint="eastAsia"/>
          <w:b/>
          <w:sz w:val="40"/>
          <w:szCs w:val="40"/>
        </w:rPr>
        <w:t>発生時の対応の基本</w:t>
      </w:r>
    </w:p>
    <w:p w14:paraId="104E1480" w14:textId="77777777" w:rsidR="00FA3373" w:rsidRPr="00A918D4" w:rsidRDefault="00FA3373" w:rsidP="00FA3373">
      <w:pPr>
        <w:spacing w:line="400" w:lineRule="exact"/>
        <w:rPr>
          <w:rFonts w:ascii="メイリオ" w:eastAsia="メイリオ" w:hAnsi="メイリオ" w:cs="メイリオ"/>
          <w:b/>
          <w:sz w:val="24"/>
          <w:szCs w:val="24"/>
        </w:rPr>
      </w:pPr>
      <w:r w:rsidRPr="00A918D4">
        <w:rPr>
          <w:rFonts w:ascii="メイリオ" w:eastAsia="メイリオ" w:hAnsi="メイリオ" w:cs="メイリオ" w:hint="eastAsia"/>
          <w:b/>
          <w:sz w:val="24"/>
          <w:szCs w:val="24"/>
        </w:rPr>
        <w:t>（１）事故等発生時の対処・救急及び緊急連絡体制</w:t>
      </w:r>
    </w:p>
    <w:p w14:paraId="1E752528"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g">
            <w:drawing>
              <wp:anchor distT="0" distB="0" distL="114300" distR="114300" simplePos="0" relativeHeight="253445120" behindDoc="0" locked="0" layoutInCell="1" allowOverlap="1" wp14:anchorId="6A106522" wp14:editId="198BE766">
                <wp:simplePos x="0" y="0"/>
                <wp:positionH relativeFrom="column">
                  <wp:posOffset>140522</wp:posOffset>
                </wp:positionH>
                <wp:positionV relativeFrom="paragraph">
                  <wp:posOffset>95250</wp:posOffset>
                </wp:positionV>
                <wp:extent cx="6055996" cy="3275965"/>
                <wp:effectExtent l="0" t="0" r="20955" b="19685"/>
                <wp:wrapNone/>
                <wp:docPr id="1136" name="グループ化 1136"/>
                <wp:cNvGraphicFramePr/>
                <a:graphic xmlns:a="http://schemas.openxmlformats.org/drawingml/2006/main">
                  <a:graphicData uri="http://schemas.microsoft.com/office/word/2010/wordprocessingGroup">
                    <wpg:wgp>
                      <wpg:cNvGrpSpPr/>
                      <wpg:grpSpPr>
                        <a:xfrm>
                          <a:off x="0" y="0"/>
                          <a:ext cx="6055996" cy="3275965"/>
                          <a:chOff x="28577" y="-57159"/>
                          <a:chExt cx="5921274" cy="3277038"/>
                        </a:xfrm>
                      </wpg:grpSpPr>
                      <wps:wsp>
                        <wps:cNvPr id="1142" name="AutoShape 326"/>
                        <wps:cNvCnPr>
                          <a:cxnSpLocks noChangeShapeType="1"/>
                        </wps:cNvCnPr>
                        <wps:spPr bwMode="auto">
                          <a:xfrm>
                            <a:off x="1363758" y="2676939"/>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3" name="Rectangle 335"/>
                        <wps:cNvSpPr>
                          <a:spLocks noChangeArrowheads="1"/>
                        </wps:cNvSpPr>
                        <wps:spPr bwMode="auto">
                          <a:xfrm>
                            <a:off x="2858009" y="7397"/>
                            <a:ext cx="3091842" cy="3185317"/>
                          </a:xfrm>
                          <a:prstGeom prst="rect">
                            <a:avLst/>
                          </a:prstGeom>
                          <a:solidFill>
                            <a:schemeClr val="accent5">
                              <a:lumMod val="40000"/>
                              <a:lumOff val="60000"/>
                            </a:schemeClr>
                          </a:solidFill>
                          <a:ln w="9525">
                            <a:solidFill>
                              <a:srgbClr val="000000"/>
                            </a:solidFill>
                            <a:prstDash val="dash"/>
                            <a:miter lim="800000"/>
                            <a:headEnd/>
                            <a:tailEnd/>
                          </a:ln>
                        </wps:spPr>
                        <wps:txbx>
                          <w:txbxContent>
                            <w:p w14:paraId="6F852BA6" w14:textId="77777777" w:rsidR="00FA3373" w:rsidRPr="00844D3E" w:rsidRDefault="00FA3373" w:rsidP="00FA3373">
                              <w:pPr>
                                <w:ind w:firstLineChars="50" w:firstLine="120"/>
                                <w:rPr>
                                  <w:rFonts w:ascii="メイリオ" w:eastAsia="メイリオ" w:hAnsi="メイリオ" w:cs="メイリオ"/>
                                  <w:sz w:val="24"/>
                                  <w:szCs w:val="24"/>
                                </w:rPr>
                              </w:pPr>
                              <w:r w:rsidRPr="00844D3E">
                                <w:rPr>
                                  <w:rFonts w:ascii="メイリオ" w:eastAsia="メイリオ" w:hAnsi="メイリオ" w:cs="メイリオ" w:hint="eastAsia"/>
                                  <w:sz w:val="24"/>
                                  <w:szCs w:val="24"/>
                                </w:rPr>
                                <w:t>※重大な事故等が発生した場合</w:t>
                              </w:r>
                            </w:p>
                          </w:txbxContent>
                        </wps:txbx>
                        <wps:bodyPr rot="0" vert="horz" wrap="square" lIns="74295" tIns="8890" rIns="74295" bIns="8890" anchor="t" anchorCtr="0" upright="1">
                          <a:noAutofit/>
                        </wps:bodyPr>
                      </wps:wsp>
                      <wps:wsp>
                        <wps:cNvPr id="1144" name="AutoShape 334"/>
                        <wps:cNvSpPr>
                          <a:spLocks noChangeArrowheads="1"/>
                        </wps:cNvSpPr>
                        <wps:spPr bwMode="auto">
                          <a:xfrm>
                            <a:off x="3067907" y="351765"/>
                            <a:ext cx="2798344" cy="2765622"/>
                          </a:xfrm>
                          <a:prstGeom prst="roundRect">
                            <a:avLst>
                              <a:gd name="adj" fmla="val 16667"/>
                            </a:avLst>
                          </a:prstGeom>
                          <a:solidFill>
                            <a:srgbClr val="FFFFFF"/>
                          </a:solidFill>
                          <a:ln w="9525">
                            <a:solidFill>
                              <a:srgbClr val="000000"/>
                            </a:solidFill>
                            <a:round/>
                            <a:headEnd/>
                            <a:tailEnd/>
                          </a:ln>
                        </wps:spPr>
                        <wps:txbx>
                          <w:txbxContent>
                            <w:p w14:paraId="0BA73908" w14:textId="77777777" w:rsidR="00FA3373" w:rsidRPr="00C157D2" w:rsidRDefault="00FA3373" w:rsidP="00FA3373">
                              <w:pPr>
                                <w:spacing w:line="280" w:lineRule="exact"/>
                                <w:jc w:val="left"/>
                                <w:rPr>
                                  <w:rFonts w:ascii="メイリオ" w:eastAsia="メイリオ" w:hAnsi="メイリオ" w:cs="メイリオ"/>
                                  <w:sz w:val="20"/>
                                  <w:szCs w:val="20"/>
                                </w:rPr>
                              </w:pPr>
                              <w:r w:rsidRPr="007F37A9">
                                <w:rPr>
                                  <w:rFonts w:ascii="メイリオ" w:eastAsia="メイリオ" w:hAnsi="メイリオ" w:cs="メイリオ" w:hint="eastAsia"/>
                                  <w:sz w:val="16"/>
                                  <w:szCs w:val="16"/>
                                </w:rPr>
                                <w:t>□</w:t>
                              </w:r>
                              <w:r>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状況の説明（管理職）</w:t>
                              </w:r>
                            </w:p>
                            <w:p w14:paraId="29438F78" w14:textId="77777777" w:rsidR="00FA3373" w:rsidRPr="00C157D2" w:rsidRDefault="00FA3373" w:rsidP="00FA3373">
                              <w:pPr>
                                <w:spacing w:line="280" w:lineRule="exact"/>
                                <w:ind w:firstLineChars="100" w:firstLine="200"/>
                                <w:jc w:val="left"/>
                                <w:rPr>
                                  <w:rFonts w:ascii="メイリオ" w:eastAsia="メイリオ" w:hAnsi="メイリオ" w:cs="メイリオ"/>
                                  <w:sz w:val="20"/>
                                  <w:szCs w:val="20"/>
                                </w:rPr>
                              </w:pPr>
                              <w:r w:rsidRPr="00C157D2">
                                <w:rPr>
                                  <w:rFonts w:ascii="メイリオ" w:eastAsia="メイリオ" w:hAnsi="メイリオ" w:cs="メイリオ" w:hint="eastAsia"/>
                                  <w:sz w:val="20"/>
                                  <w:szCs w:val="20"/>
                                </w:rPr>
                                <w:t>必要に応じ緊急保護者会開催</w:t>
                              </w:r>
                            </w:p>
                            <w:p w14:paraId="1FE3C4D7"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報道機関への対応</w:t>
                              </w:r>
                            </w:p>
                            <w:p w14:paraId="00032235" w14:textId="77777777" w:rsidR="00FA3373" w:rsidRPr="00C157D2" w:rsidRDefault="00FA3373" w:rsidP="00FA3373">
                              <w:pPr>
                                <w:spacing w:line="280" w:lineRule="exact"/>
                                <w:ind w:firstLineChars="100" w:firstLine="200"/>
                                <w:jc w:val="left"/>
                                <w:rPr>
                                  <w:rFonts w:ascii="メイリオ" w:eastAsia="メイリオ" w:hAnsi="メイリオ" w:cs="メイリオ"/>
                                  <w:sz w:val="20"/>
                                  <w:szCs w:val="20"/>
                                </w:rPr>
                              </w:pPr>
                              <w:r w:rsidRPr="005F0E84">
                                <w:rPr>
                                  <w:rFonts w:ascii="メイリオ" w:eastAsia="メイリオ" w:hAnsi="メイリオ" w:cs="メイリオ" w:hint="eastAsia"/>
                                  <w:sz w:val="20"/>
                                  <w:szCs w:val="20"/>
                                </w:rPr>
                                <w:t>（管理職等</w:t>
                              </w:r>
                              <w:r w:rsidRPr="005F0E84">
                                <w:rPr>
                                  <w:rFonts w:ascii="メイリオ" w:eastAsia="メイリオ" w:hAnsi="メイリオ" w:cs="メイリオ"/>
                                  <w:sz w:val="20"/>
                                  <w:szCs w:val="20"/>
                                </w:rPr>
                                <w:t>窓口を</w:t>
                              </w:r>
                              <w:r w:rsidRPr="005F0E84">
                                <w:rPr>
                                  <w:rFonts w:ascii="メイリオ" w:eastAsia="メイリオ" w:hAnsi="メイリオ" w:cs="メイリオ" w:hint="eastAsia"/>
                                  <w:sz w:val="20"/>
                                  <w:szCs w:val="20"/>
                                </w:rPr>
                                <w:t>一本化する）</w:t>
                              </w:r>
                            </w:p>
                            <w:p w14:paraId="13440447"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保護者への丁寧な対応</w:t>
                              </w:r>
                              <w:r>
                                <w:rPr>
                                  <w:rFonts w:ascii="メイリオ" w:eastAsia="メイリオ" w:hAnsi="メイリオ" w:cs="メイリオ" w:hint="eastAsia"/>
                                  <w:sz w:val="20"/>
                                  <w:szCs w:val="20"/>
                                </w:rPr>
                                <w:t>（お見舞い等含む）</w:t>
                              </w:r>
                            </w:p>
                            <w:p w14:paraId="3364D40A" w14:textId="77777777" w:rsidR="00FA3373" w:rsidRPr="00C157D2" w:rsidRDefault="00FA3373" w:rsidP="00FA3373">
                              <w:pPr>
                                <w:spacing w:line="280" w:lineRule="exact"/>
                                <w:ind w:left="240" w:hangingChars="150" w:hanging="240"/>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 xml:space="preserve">□ </w:t>
                              </w:r>
                              <w:r w:rsidRPr="005F0E84">
                                <w:rPr>
                                  <w:rFonts w:ascii="メイリオ" w:eastAsia="メイリオ" w:hAnsi="メイリオ" w:cs="メイリオ" w:hint="eastAsia"/>
                                  <w:sz w:val="20"/>
                                  <w:szCs w:val="20"/>
                                </w:rPr>
                                <w:t>保護者との</w:t>
                              </w:r>
                              <w:r w:rsidRPr="005F0E84">
                                <w:rPr>
                                  <w:rFonts w:ascii="メイリオ" w:eastAsia="メイリオ" w:hAnsi="メイリオ" w:cs="メイリオ"/>
                                  <w:sz w:val="20"/>
                                  <w:szCs w:val="20"/>
                                </w:rPr>
                                <w:t>密な連携（担任を中心に、状況によって管理職にするなど、</w:t>
                              </w:r>
                              <w:r w:rsidRPr="005F0E84">
                                <w:rPr>
                                  <w:rFonts w:ascii="メイリオ" w:eastAsia="メイリオ" w:hAnsi="メイリオ" w:cs="メイリオ" w:hint="eastAsia"/>
                                  <w:sz w:val="20"/>
                                  <w:szCs w:val="20"/>
                                </w:rPr>
                                <w:t>窓口は</w:t>
                              </w:r>
                              <w:r w:rsidRPr="005F0E84">
                                <w:rPr>
                                  <w:rFonts w:ascii="メイリオ" w:eastAsia="メイリオ" w:hAnsi="メイリオ" w:cs="メイリオ"/>
                                  <w:sz w:val="20"/>
                                  <w:szCs w:val="20"/>
                                </w:rPr>
                                <w:t>一本化しておく）</w:t>
                              </w:r>
                            </w:p>
                            <w:p w14:paraId="3E27466F"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w:t>
                              </w:r>
                              <w:r w:rsidRPr="00C157D2">
                                <w:rPr>
                                  <w:rFonts w:ascii="メイリオ" w:eastAsia="メイリオ" w:hAnsi="メイリオ" w:cs="メイリオ" w:hint="eastAsia"/>
                                  <w:sz w:val="22"/>
                                </w:rPr>
                                <w:t xml:space="preserve"> </w:t>
                              </w:r>
                              <w:r w:rsidRPr="00C157D2">
                                <w:rPr>
                                  <w:rFonts w:ascii="メイリオ" w:eastAsia="メイリオ" w:hAnsi="メイリオ" w:cs="メイリオ" w:hint="eastAsia"/>
                                  <w:sz w:val="20"/>
                                  <w:szCs w:val="20"/>
                                </w:rPr>
                                <w:t>児童生徒等のケア</w:t>
                              </w:r>
                            </w:p>
                            <w:p w14:paraId="03C5D467"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20"/>
                                  <w:szCs w:val="20"/>
                                </w:rPr>
                                <w:t xml:space="preserve">　（カウンセラー・学習保障等）</w:t>
                              </w:r>
                            </w:p>
                            <w:p w14:paraId="57721489"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教育再開準備</w:t>
                              </w:r>
                            </w:p>
                            <w:p w14:paraId="4E8AB08C"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事故の再発防止対策の実施</w:t>
                              </w:r>
                            </w:p>
                            <w:p w14:paraId="39A3D076"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事故報告書の作成</w:t>
                              </w:r>
                            </w:p>
                            <w:p w14:paraId="5C812465"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災害共済給付等の請求</w:t>
                              </w:r>
                            </w:p>
                            <w:p w14:paraId="615E1540" w14:textId="77777777" w:rsidR="00FA3373" w:rsidRPr="00C157D2" w:rsidRDefault="00FA3373" w:rsidP="00FA3373">
                              <w:pPr>
                                <w:spacing w:line="240" w:lineRule="exact"/>
                                <w:jc w:val="left"/>
                                <w:rPr>
                                  <w:rFonts w:ascii="メイリオ" w:eastAsia="メイリオ" w:hAnsi="メイリオ" w:cs="メイリオ"/>
                                  <w:sz w:val="22"/>
                                </w:rPr>
                              </w:pPr>
                            </w:p>
                          </w:txbxContent>
                        </wps:txbx>
                        <wps:bodyPr rot="0" vert="horz" wrap="square" lIns="74295" tIns="8890" rIns="74295" bIns="8890" anchor="t" anchorCtr="0" upright="1">
                          <a:noAutofit/>
                        </wps:bodyPr>
                      </wps:wsp>
                      <wps:wsp>
                        <wps:cNvPr id="1145" name="AutoShape 308"/>
                        <wps:cNvSpPr>
                          <a:spLocks noChangeArrowheads="1"/>
                        </wps:cNvSpPr>
                        <wps:spPr bwMode="auto">
                          <a:xfrm>
                            <a:off x="754911" y="-57159"/>
                            <a:ext cx="1152525" cy="285794"/>
                          </a:xfrm>
                          <a:prstGeom prst="roundRect">
                            <a:avLst>
                              <a:gd name="adj" fmla="val 16667"/>
                            </a:avLst>
                          </a:prstGeom>
                          <a:solidFill>
                            <a:srgbClr val="FFFFFF"/>
                          </a:solidFill>
                          <a:ln w="9525">
                            <a:solidFill>
                              <a:srgbClr val="000000"/>
                            </a:solidFill>
                            <a:round/>
                            <a:headEnd/>
                            <a:tailEnd/>
                          </a:ln>
                        </wps:spPr>
                        <wps:txbx>
                          <w:txbxContent>
                            <w:p w14:paraId="5BAFFEC4" w14:textId="77777777" w:rsidR="00FA3373" w:rsidRPr="002A76BF" w:rsidRDefault="00FA3373" w:rsidP="00FA3373">
                              <w:pPr>
                                <w:spacing w:line="360" w:lineRule="exact"/>
                                <w:jc w:val="center"/>
                                <w:rPr>
                                  <w:rFonts w:ascii="メイリオ" w:eastAsia="メイリオ" w:hAnsi="メイリオ" w:cs="メイリオ"/>
                                  <w:sz w:val="22"/>
                                </w:rPr>
                              </w:pPr>
                              <w:r w:rsidRPr="002A76BF">
                                <w:rPr>
                                  <w:rFonts w:ascii="メイリオ" w:eastAsia="メイリオ" w:hAnsi="メイリオ" w:cs="メイリオ" w:hint="eastAsia"/>
                                  <w:sz w:val="22"/>
                                </w:rPr>
                                <w:t>事故等発生</w:t>
                              </w:r>
                            </w:p>
                          </w:txbxContent>
                        </wps:txbx>
                        <wps:bodyPr rot="0" vert="horz" wrap="square" lIns="74295" tIns="8890" rIns="74295" bIns="8890" anchor="t" anchorCtr="0" upright="1">
                          <a:noAutofit/>
                        </wps:bodyPr>
                      </wps:wsp>
                      <wps:wsp>
                        <wps:cNvPr id="1147" name="AutoShape 310"/>
                        <wps:cNvCnPr>
                          <a:cxnSpLocks noChangeShapeType="1"/>
                        </wps:cNvCnPr>
                        <wps:spPr bwMode="auto">
                          <a:xfrm>
                            <a:off x="1329069" y="228635"/>
                            <a:ext cx="0" cy="1657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AutoShape 313"/>
                        <wps:cNvCnPr>
                          <a:cxnSpLocks noChangeShapeType="1"/>
                        </wps:cNvCnPr>
                        <wps:spPr bwMode="auto">
                          <a:xfrm>
                            <a:off x="1344706" y="1020725"/>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 name="AutoShape 315"/>
                        <wps:cNvSpPr>
                          <a:spLocks noChangeArrowheads="1"/>
                        </wps:cNvSpPr>
                        <wps:spPr bwMode="auto">
                          <a:xfrm>
                            <a:off x="28577" y="1352863"/>
                            <a:ext cx="754911" cy="238125"/>
                          </a:xfrm>
                          <a:prstGeom prst="roundRect">
                            <a:avLst>
                              <a:gd name="adj" fmla="val 16667"/>
                            </a:avLst>
                          </a:prstGeom>
                          <a:solidFill>
                            <a:srgbClr val="FFFFFF"/>
                          </a:solidFill>
                          <a:ln w="9525">
                            <a:solidFill>
                              <a:srgbClr val="000000"/>
                            </a:solidFill>
                            <a:round/>
                            <a:headEnd/>
                            <a:tailEnd/>
                          </a:ln>
                        </wps:spPr>
                        <wps:txbx>
                          <w:txbxContent>
                            <w:p w14:paraId="2D5B85FA" w14:textId="77777777" w:rsidR="00FA3373" w:rsidRPr="002A76BF" w:rsidRDefault="00FA3373" w:rsidP="00FA3373">
                              <w:pPr>
                                <w:spacing w:line="280" w:lineRule="exact"/>
                                <w:ind w:rightChars="-30" w:right="-63"/>
                                <w:jc w:val="left"/>
                                <w:rPr>
                                  <w:rFonts w:ascii="メイリオ" w:eastAsia="メイリオ" w:hAnsi="メイリオ" w:cs="メイリオ"/>
                                  <w:sz w:val="22"/>
                                </w:rPr>
                              </w:pPr>
                              <w:r w:rsidRPr="002A76BF">
                                <w:rPr>
                                  <w:rFonts w:ascii="メイリオ" w:eastAsia="メイリオ" w:hAnsi="メイリオ" w:cs="メイリオ" w:hint="eastAsia"/>
                                  <w:sz w:val="22"/>
                                </w:rPr>
                                <w:t>養護教諭</w:t>
                              </w:r>
                            </w:p>
                          </w:txbxContent>
                        </wps:txbx>
                        <wps:bodyPr rot="0" vert="horz" wrap="square" lIns="74295" tIns="8890" rIns="74295" bIns="8890" anchor="t" anchorCtr="0" upright="1">
                          <a:noAutofit/>
                        </wps:bodyPr>
                      </wps:wsp>
                      <wps:wsp>
                        <wps:cNvPr id="1159" name="AutoShape 317"/>
                        <wps:cNvSpPr>
                          <a:spLocks noChangeArrowheads="1"/>
                        </wps:cNvSpPr>
                        <wps:spPr bwMode="auto">
                          <a:xfrm>
                            <a:off x="1985187" y="1345637"/>
                            <a:ext cx="704850" cy="238125"/>
                          </a:xfrm>
                          <a:prstGeom prst="roundRect">
                            <a:avLst>
                              <a:gd name="adj" fmla="val 16667"/>
                            </a:avLst>
                          </a:prstGeom>
                          <a:solidFill>
                            <a:srgbClr val="FFFFFF"/>
                          </a:solidFill>
                          <a:ln w="9525">
                            <a:solidFill>
                              <a:srgbClr val="000000"/>
                            </a:solidFill>
                            <a:round/>
                            <a:headEnd/>
                            <a:tailEnd/>
                          </a:ln>
                        </wps:spPr>
                        <wps:txbx>
                          <w:txbxContent>
                            <w:p w14:paraId="5C346F42" w14:textId="77777777" w:rsidR="00FA3373" w:rsidRPr="002A76BF" w:rsidRDefault="00FA3373" w:rsidP="00FA3373">
                              <w:pPr>
                                <w:spacing w:line="280" w:lineRule="exact"/>
                                <w:jc w:val="center"/>
                                <w:rPr>
                                  <w:rFonts w:ascii="メイリオ" w:eastAsia="メイリオ" w:hAnsi="メイリオ" w:cs="メイリオ"/>
                                  <w:sz w:val="22"/>
                                </w:rPr>
                              </w:pPr>
                              <w:r w:rsidRPr="002A76BF">
                                <w:rPr>
                                  <w:rFonts w:ascii="メイリオ" w:eastAsia="メイリオ" w:hAnsi="メイリオ" w:cs="メイリオ" w:hint="eastAsia"/>
                                  <w:sz w:val="22"/>
                                </w:rPr>
                                <w:t>教職員</w:t>
                              </w:r>
                            </w:p>
                          </w:txbxContent>
                        </wps:txbx>
                        <wps:bodyPr rot="0" vert="horz" wrap="square" lIns="74295" tIns="8890" rIns="74295" bIns="8890" anchor="t" anchorCtr="0" upright="1">
                          <a:noAutofit/>
                        </wps:bodyPr>
                      </wps:wsp>
                      <wps:wsp>
                        <wps:cNvPr id="1160" name="AutoShape 318"/>
                        <wps:cNvCnPr>
                          <a:cxnSpLocks noChangeShapeType="1"/>
                        </wps:cNvCnPr>
                        <wps:spPr bwMode="auto">
                          <a:xfrm flipH="1">
                            <a:off x="633962" y="1020725"/>
                            <a:ext cx="709489" cy="3229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AutoShape 319"/>
                        <wps:cNvCnPr>
                          <a:cxnSpLocks noChangeShapeType="1"/>
                        </wps:cNvCnPr>
                        <wps:spPr bwMode="auto">
                          <a:xfrm>
                            <a:off x="1344706" y="1020725"/>
                            <a:ext cx="8286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2" name="AutoShape 320"/>
                        <wps:cNvCnPr>
                          <a:cxnSpLocks noChangeShapeType="1"/>
                        </wps:cNvCnPr>
                        <wps:spPr bwMode="auto">
                          <a:xfrm>
                            <a:off x="1344706" y="1590988"/>
                            <a:ext cx="0" cy="199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3" name="AutoShape 321"/>
                        <wps:cNvCnPr>
                          <a:cxnSpLocks noChangeShapeType="1"/>
                        </wps:cNvCnPr>
                        <wps:spPr bwMode="auto">
                          <a:xfrm>
                            <a:off x="653013" y="1593289"/>
                            <a:ext cx="478762" cy="209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 name="AutoShape 322"/>
                        <wps:cNvCnPr>
                          <a:cxnSpLocks noChangeShapeType="1"/>
                        </wps:cNvCnPr>
                        <wps:spPr bwMode="auto">
                          <a:xfrm flipH="1">
                            <a:off x="1609834" y="1583762"/>
                            <a:ext cx="592879" cy="2189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 name="AutoShape 323"/>
                        <wps:cNvCnPr>
                          <a:cxnSpLocks noChangeShapeType="1"/>
                        </wps:cNvCnPr>
                        <wps:spPr bwMode="auto">
                          <a:xfrm>
                            <a:off x="783488" y="1456555"/>
                            <a:ext cx="2857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6" name="AutoShape 324"/>
                        <wps:cNvCnPr>
                          <a:cxnSpLocks noChangeShapeType="1"/>
                        </wps:cNvCnPr>
                        <wps:spPr bwMode="auto">
                          <a:xfrm>
                            <a:off x="1717156" y="1451847"/>
                            <a:ext cx="2880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7" name="AutoShape 325"/>
                        <wps:cNvSpPr>
                          <a:spLocks noChangeArrowheads="1"/>
                        </wps:cNvSpPr>
                        <wps:spPr bwMode="auto">
                          <a:xfrm>
                            <a:off x="123834" y="1829082"/>
                            <a:ext cx="2581449" cy="943122"/>
                          </a:xfrm>
                          <a:prstGeom prst="roundRect">
                            <a:avLst>
                              <a:gd name="adj" fmla="val 16667"/>
                            </a:avLst>
                          </a:prstGeom>
                          <a:solidFill>
                            <a:srgbClr val="FFFFFF"/>
                          </a:solidFill>
                          <a:ln w="9525">
                            <a:solidFill>
                              <a:srgbClr val="000000"/>
                            </a:solidFill>
                            <a:round/>
                            <a:headEnd/>
                            <a:tailEnd/>
                          </a:ln>
                        </wps:spPr>
                        <wps:txbx>
                          <w:txbxContent>
                            <w:p w14:paraId="3E4A7738" w14:textId="77777777" w:rsidR="00FA3373" w:rsidRPr="00A27638" w:rsidRDefault="00FA3373" w:rsidP="00FA3373">
                              <w:pPr>
                                <w:pStyle w:val="a3"/>
                                <w:numPr>
                                  <w:ilvl w:val="0"/>
                                  <w:numId w:val="30"/>
                                </w:numPr>
                                <w:spacing w:line="26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警察や救急車の要請</w:t>
                              </w:r>
                            </w:p>
                            <w:p w14:paraId="49CC7908" w14:textId="77777777" w:rsidR="00FA3373" w:rsidRDefault="00FA3373" w:rsidP="00FA3373">
                              <w:pPr>
                                <w:pStyle w:val="a3"/>
                                <w:numPr>
                                  <w:ilvl w:val="0"/>
                                  <w:numId w:val="30"/>
                                </w:numPr>
                                <w:spacing w:line="26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保護者連絡</w:t>
                              </w:r>
                            </w:p>
                            <w:p w14:paraId="444C1201" w14:textId="77777777" w:rsidR="00FA3373" w:rsidRPr="00916D69" w:rsidRDefault="00FA3373" w:rsidP="00FA3373">
                              <w:pPr>
                                <w:spacing w:line="26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□（施設不良</w:t>
                              </w:r>
                              <w:r>
                                <w:rPr>
                                  <w:rFonts w:ascii="メイリオ" w:eastAsia="メイリオ" w:hAnsi="メイリオ" w:cs="メイリオ"/>
                                  <w:sz w:val="20"/>
                                  <w:szCs w:val="20"/>
                                </w:rPr>
                                <w:t>によ</w:t>
                              </w:r>
                              <w:r>
                                <w:rPr>
                                  <w:rFonts w:ascii="メイリオ" w:eastAsia="メイリオ" w:hAnsi="メイリオ" w:cs="メイリオ" w:hint="eastAsia"/>
                                  <w:sz w:val="20"/>
                                  <w:szCs w:val="20"/>
                                </w:rPr>
                                <w:t>り</w:t>
                              </w:r>
                              <w:r>
                                <w:rPr>
                                  <w:rFonts w:ascii="メイリオ" w:eastAsia="メイリオ" w:hAnsi="メイリオ" w:cs="メイリオ"/>
                                  <w:sz w:val="20"/>
                                  <w:szCs w:val="20"/>
                                </w:rPr>
                                <w:t>事故</w:t>
                              </w:r>
                              <w:r>
                                <w:rPr>
                                  <w:rFonts w:ascii="メイリオ" w:eastAsia="メイリオ" w:hAnsi="メイリオ" w:cs="メイリオ" w:hint="eastAsia"/>
                                  <w:sz w:val="20"/>
                                  <w:szCs w:val="20"/>
                                </w:rPr>
                                <w:t>が</w:t>
                              </w:r>
                              <w:r>
                                <w:rPr>
                                  <w:rFonts w:ascii="メイリオ" w:eastAsia="メイリオ" w:hAnsi="メイリオ" w:cs="メイリオ"/>
                                  <w:sz w:val="20"/>
                                  <w:szCs w:val="20"/>
                                </w:rPr>
                                <w:t>起きたと考えられる場合は</w:t>
                              </w:r>
                              <w:r>
                                <w:rPr>
                                  <w:rFonts w:ascii="メイリオ" w:eastAsia="メイリオ" w:hAnsi="メイリオ" w:cs="メイリオ" w:hint="eastAsia"/>
                                  <w:sz w:val="20"/>
                                  <w:szCs w:val="20"/>
                                </w:rPr>
                                <w:t>）</w:t>
                              </w:r>
                              <w:r>
                                <w:rPr>
                                  <w:rFonts w:ascii="メイリオ" w:eastAsia="メイリオ" w:hAnsi="メイリオ" w:cs="メイリオ"/>
                                  <w:sz w:val="20"/>
                                  <w:szCs w:val="20"/>
                                </w:rPr>
                                <w:t>施設使用</w:t>
                              </w:r>
                              <w:r>
                                <w:rPr>
                                  <w:rFonts w:ascii="メイリオ" w:eastAsia="メイリオ" w:hAnsi="メイリオ" w:cs="メイリオ" w:hint="eastAsia"/>
                                  <w:sz w:val="20"/>
                                  <w:szCs w:val="20"/>
                                </w:rPr>
                                <w:t>禁止の対応</w:t>
                              </w:r>
                            </w:p>
                            <w:p w14:paraId="355B91FF" w14:textId="77777777" w:rsidR="00FA3373" w:rsidRPr="00A27638" w:rsidRDefault="00FA3373" w:rsidP="00FA3373">
                              <w:pPr>
                                <w:pStyle w:val="a3"/>
                                <w:numPr>
                                  <w:ilvl w:val="0"/>
                                  <w:numId w:val="30"/>
                                </w:numPr>
                                <w:spacing w:line="26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教育委員会に第一報</w:t>
                              </w:r>
                            </w:p>
                            <w:p w14:paraId="14FCB11E" w14:textId="77777777" w:rsidR="00FA3373" w:rsidRPr="002A76BF" w:rsidRDefault="00FA3373" w:rsidP="00FA3373">
                              <w:pPr>
                                <w:spacing w:line="240" w:lineRule="exact"/>
                                <w:jc w:val="left"/>
                                <w:rPr>
                                  <w:rFonts w:ascii="メイリオ" w:eastAsia="メイリオ" w:hAnsi="メイリオ" w:cs="メイリオ"/>
                                  <w:sz w:val="22"/>
                                </w:rPr>
                              </w:pPr>
                            </w:p>
                          </w:txbxContent>
                        </wps:txbx>
                        <wps:bodyPr rot="0" vert="horz" wrap="square" lIns="74295" tIns="8890" rIns="74295" bIns="8890" anchor="t" anchorCtr="0" upright="1">
                          <a:noAutofit/>
                        </wps:bodyPr>
                      </wps:wsp>
                      <wps:wsp>
                        <wps:cNvPr id="1168" name="AutoShape 327"/>
                        <wps:cNvSpPr>
                          <a:spLocks noChangeArrowheads="1"/>
                        </wps:cNvSpPr>
                        <wps:spPr bwMode="auto">
                          <a:xfrm>
                            <a:off x="496409" y="2962704"/>
                            <a:ext cx="1800122" cy="257175"/>
                          </a:xfrm>
                          <a:prstGeom prst="roundRect">
                            <a:avLst>
                              <a:gd name="adj" fmla="val 16667"/>
                            </a:avLst>
                          </a:prstGeom>
                          <a:solidFill>
                            <a:srgbClr val="FFFFFF"/>
                          </a:solidFill>
                          <a:ln w="9525">
                            <a:solidFill>
                              <a:srgbClr val="000000"/>
                            </a:solidFill>
                            <a:round/>
                            <a:headEnd/>
                            <a:tailEnd/>
                          </a:ln>
                        </wps:spPr>
                        <wps:txbx>
                          <w:txbxContent>
                            <w:p w14:paraId="14CC23B5" w14:textId="77777777" w:rsidR="00FA3373" w:rsidRPr="00A27638" w:rsidRDefault="00FA3373" w:rsidP="00FA3373">
                              <w:pPr>
                                <w:pStyle w:val="a3"/>
                                <w:numPr>
                                  <w:ilvl w:val="0"/>
                                  <w:numId w:val="31"/>
                                </w:numPr>
                                <w:spacing w:line="28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医療機関への同行</w:t>
                              </w:r>
                            </w:p>
                          </w:txbxContent>
                        </wps:txbx>
                        <wps:bodyPr rot="0" vert="horz" wrap="square" lIns="74295" tIns="8890" rIns="74295" bIns="8890" anchor="t" anchorCtr="0" upright="1">
                          <a:noAutofit/>
                        </wps:bodyPr>
                      </wps:wsp>
                      <wps:wsp>
                        <wps:cNvPr id="1169" name="AutoShape 328"/>
                        <wps:cNvCnPr>
                          <a:cxnSpLocks noChangeShapeType="1"/>
                        </wps:cNvCnPr>
                        <wps:spPr bwMode="auto">
                          <a:xfrm flipV="1">
                            <a:off x="2689791" y="1456555"/>
                            <a:ext cx="157699" cy="95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0" name="AutoShape 329"/>
                        <wps:cNvSpPr>
                          <a:spLocks noChangeArrowheads="1"/>
                        </wps:cNvSpPr>
                        <wps:spPr bwMode="auto">
                          <a:xfrm>
                            <a:off x="2910600" y="1020725"/>
                            <a:ext cx="326068" cy="1315675"/>
                          </a:xfrm>
                          <a:prstGeom prst="roundRect">
                            <a:avLst>
                              <a:gd name="adj" fmla="val 16667"/>
                            </a:avLst>
                          </a:prstGeom>
                          <a:solidFill>
                            <a:srgbClr val="FFFFFF"/>
                          </a:solidFill>
                          <a:ln w="9525">
                            <a:solidFill>
                              <a:srgbClr val="000000"/>
                            </a:solidFill>
                            <a:round/>
                            <a:headEnd/>
                            <a:tailEnd/>
                          </a:ln>
                        </wps:spPr>
                        <wps:txbx>
                          <w:txbxContent>
                            <w:p w14:paraId="097C456B" w14:textId="77777777" w:rsidR="00FA3373" w:rsidRPr="002A76BF" w:rsidRDefault="00FA3373" w:rsidP="00FA3373">
                              <w:pPr>
                                <w:spacing w:line="240" w:lineRule="exact"/>
                                <w:jc w:val="center"/>
                                <w:rPr>
                                  <w:rFonts w:ascii="メイリオ" w:eastAsia="メイリオ" w:hAnsi="メイリオ" w:cs="メイリオ"/>
                                  <w:sz w:val="22"/>
                                </w:rPr>
                              </w:pPr>
                              <w:r w:rsidRPr="00146EC8">
                                <w:rPr>
                                  <w:rFonts w:ascii="メイリオ" w:eastAsia="メイリオ" w:hAnsi="メイリオ" w:cs="メイリオ" w:hint="eastAsia"/>
                                  <w:spacing w:val="18"/>
                                  <w:kern w:val="0"/>
                                  <w:sz w:val="22"/>
                                  <w:fitText w:val="1760" w:id="1935330306"/>
                                </w:rPr>
                                <w:t>事故等対策本</w:t>
                              </w:r>
                              <w:r w:rsidRPr="00146EC8">
                                <w:rPr>
                                  <w:rFonts w:ascii="メイリオ" w:eastAsia="メイリオ" w:hAnsi="メイリオ" w:cs="メイリオ" w:hint="eastAsia"/>
                                  <w:spacing w:val="2"/>
                                  <w:kern w:val="0"/>
                                  <w:sz w:val="22"/>
                                  <w:fitText w:val="1760" w:id="1935330306"/>
                                </w:rPr>
                                <w:t>部</w:t>
                              </w:r>
                            </w:p>
                          </w:txbxContent>
                        </wps:txbx>
                        <wps:bodyPr rot="0" vert="eaVert" wrap="square" lIns="74295" tIns="8890" rIns="74295" bIns="8890" anchor="t" anchorCtr="0" upright="1">
                          <a:noAutofit/>
                        </wps:bodyPr>
                      </wps:wsp>
                      <wps:wsp>
                        <wps:cNvPr id="1197" name="AutoShape 311"/>
                        <wps:cNvSpPr>
                          <a:spLocks noChangeArrowheads="1"/>
                        </wps:cNvSpPr>
                        <wps:spPr bwMode="auto">
                          <a:xfrm>
                            <a:off x="82654" y="394404"/>
                            <a:ext cx="2583704" cy="626321"/>
                          </a:xfrm>
                          <a:prstGeom prst="roundRect">
                            <a:avLst>
                              <a:gd name="adj" fmla="val 16667"/>
                            </a:avLst>
                          </a:prstGeom>
                          <a:solidFill>
                            <a:srgbClr val="FFFFFF"/>
                          </a:solidFill>
                          <a:ln w="9525">
                            <a:solidFill>
                              <a:srgbClr val="000000"/>
                            </a:solidFill>
                            <a:round/>
                            <a:headEnd/>
                            <a:tailEnd/>
                          </a:ln>
                        </wps:spPr>
                        <wps:txbx>
                          <w:txbxContent>
                            <w:p w14:paraId="667C8F6A" w14:textId="77777777" w:rsidR="00FA3373" w:rsidRPr="00A27638" w:rsidRDefault="00FA3373" w:rsidP="00FA3373">
                              <w:pPr>
                                <w:spacing w:line="260" w:lineRule="exact"/>
                                <w:ind w:firstLineChars="100" w:firstLine="20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 傷病者の症状の確認</w:t>
                              </w:r>
                            </w:p>
                            <w:p w14:paraId="5396BE08" w14:textId="77777777" w:rsidR="00FA3373" w:rsidRPr="007F37A9" w:rsidRDefault="00FA3373" w:rsidP="00FA3373">
                              <w:pPr>
                                <w:spacing w:line="260" w:lineRule="exact"/>
                                <w:ind w:rightChars="-60" w:right="-126" w:firstLineChars="100" w:firstLine="200"/>
                                <w:jc w:val="left"/>
                                <w:rPr>
                                  <w:rFonts w:ascii="メイリオ" w:eastAsia="メイリオ" w:hAnsi="メイリオ" w:cs="メイリオ"/>
                                  <w:sz w:val="22"/>
                                </w:rPr>
                              </w:pPr>
                              <w:r w:rsidRPr="00A27638">
                                <w:rPr>
                                  <w:rFonts w:ascii="メイリオ" w:eastAsia="メイリオ" w:hAnsi="メイリオ" w:cs="メイリオ" w:hint="eastAsia"/>
                                  <w:sz w:val="20"/>
                                  <w:szCs w:val="20"/>
                                </w:rPr>
                                <w:t>□ 心肺蘇生法などの応急手当</w:t>
                              </w:r>
                              <w:r w:rsidRPr="004C37B0">
                                <w:rPr>
                                  <w:rFonts w:ascii="メイリオ" w:eastAsia="メイリオ" w:hAnsi="メイリオ" w:cs="メイリオ" w:hint="eastAsia"/>
                                  <w:sz w:val="20"/>
                                  <w:szCs w:val="20"/>
                                </w:rPr>
                                <w:t>（P.10</w:t>
                              </w:r>
                              <w:r w:rsidRPr="004C37B0">
                                <w:rPr>
                                  <w:rFonts w:ascii="メイリオ" w:eastAsia="メイリオ" w:hAnsi="メイリオ" w:cs="メイリオ"/>
                                  <w:sz w:val="20"/>
                                  <w:szCs w:val="20"/>
                                </w:rPr>
                                <w:t>）</w:t>
                              </w:r>
                            </w:p>
                            <w:p w14:paraId="590521A8" w14:textId="77777777" w:rsidR="00FA3373" w:rsidRPr="00EA4A88" w:rsidRDefault="00FA3373" w:rsidP="00FA3373">
                              <w:pPr>
                                <w:spacing w:line="260" w:lineRule="exact"/>
                                <w:ind w:firstLineChars="100" w:firstLine="20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 協力要請や指示</w:t>
                              </w:r>
                            </w:p>
                          </w:txbxContent>
                        </wps:txbx>
                        <wps:bodyPr rot="0" vert="horz" wrap="square" lIns="74295" tIns="8890" rIns="74295" bIns="8890" anchor="t" anchorCtr="0" upright="1">
                          <a:noAutofit/>
                        </wps:bodyPr>
                      </wps:wsp>
                      <wps:wsp>
                        <wps:cNvPr id="1267" name="AutoShape 316"/>
                        <wps:cNvSpPr>
                          <a:spLocks noChangeArrowheads="1"/>
                        </wps:cNvSpPr>
                        <wps:spPr bwMode="auto">
                          <a:xfrm>
                            <a:off x="1057623" y="1335663"/>
                            <a:ext cx="647700" cy="238125"/>
                          </a:xfrm>
                          <a:prstGeom prst="roundRect">
                            <a:avLst>
                              <a:gd name="adj" fmla="val 16667"/>
                            </a:avLst>
                          </a:prstGeom>
                          <a:solidFill>
                            <a:srgbClr val="FFFFFF"/>
                          </a:solidFill>
                          <a:ln w="9525">
                            <a:solidFill>
                              <a:srgbClr val="000000"/>
                            </a:solidFill>
                            <a:round/>
                            <a:headEnd/>
                            <a:tailEnd/>
                          </a:ln>
                        </wps:spPr>
                        <wps:txbx>
                          <w:txbxContent>
                            <w:p w14:paraId="69E49814" w14:textId="77777777" w:rsidR="00FA3373" w:rsidRPr="002A76BF" w:rsidRDefault="00FA3373" w:rsidP="00FA3373">
                              <w:pPr>
                                <w:spacing w:line="280" w:lineRule="exact"/>
                                <w:jc w:val="center"/>
                                <w:rPr>
                                  <w:rFonts w:ascii="メイリオ" w:eastAsia="メイリオ" w:hAnsi="メイリオ" w:cs="メイリオ"/>
                                  <w:sz w:val="22"/>
                                </w:rPr>
                              </w:pPr>
                              <w:r w:rsidRPr="002A76BF">
                                <w:rPr>
                                  <w:rFonts w:ascii="メイリオ" w:eastAsia="メイリオ" w:hAnsi="メイリオ" w:cs="メイリオ" w:hint="eastAsia"/>
                                  <w:sz w:val="22"/>
                                </w:rPr>
                                <w:t>管理職</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106522" id="グループ化 1136" o:spid="_x0000_s1151" style="position:absolute;left:0;text-align:left;margin-left:11.05pt;margin-top:7.5pt;width:476.85pt;height:257.95pt;z-index:253445120;mso-width-relative:margin;mso-height-relative:margin" coordorigin="285,-571" coordsize="59212,3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">
                <v:shapetype id="_x0000_t32" coordsize="21600,21600" o:spt="32" o:oned="t" path="m,l21600,21600e" filled="f">
                  <v:path arrowok="t" fillok="f" o:connecttype="none"/>
                  <o:lock v:ext="edit" shapetype="t"/>
                </v:shapetype>
                <v:shape id="AutoShape 326" o:spid="_x0000_s1152" type="#_x0000_t32" style="position:absolute;left:13637;top:26769;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">
                  <v:stroke endarrow="block"/>
                </v:shape>
                <v:rect id="Rectangle 335" o:spid="_x0000_s1153" style="position:absolute;left:28580;top:73;width:30918;height:3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" fillcolor="#b6dde8 [1304]">
                  <v:stroke dashstyle="dash"/>
                  <v:textbox inset="5.85pt,.7pt,5.85pt,.7pt">
                    <w:txbxContent>
                      <w:p w14:paraId="6F852BA6" w14:textId="77777777" w:rsidR="00FA3373" w:rsidRPr="00844D3E" w:rsidRDefault="00FA3373" w:rsidP="00FA3373">
                        <w:pPr>
                          <w:ind w:firstLineChars="50" w:firstLine="120"/>
                          <w:rPr>
                            <w:rFonts w:ascii="メイリオ" w:eastAsia="メイリオ" w:hAnsi="メイリオ" w:cs="メイリオ"/>
                            <w:sz w:val="24"/>
                            <w:szCs w:val="24"/>
                          </w:rPr>
                        </w:pPr>
                        <w:r w:rsidRPr="00844D3E">
                          <w:rPr>
                            <w:rFonts w:ascii="メイリオ" w:eastAsia="メイリオ" w:hAnsi="メイリオ" w:cs="メイリオ" w:hint="eastAsia"/>
                            <w:sz w:val="24"/>
                            <w:szCs w:val="24"/>
                          </w:rPr>
                          <w:t>※重大な事故等が発生した場合</w:t>
                        </w:r>
                      </w:p>
                    </w:txbxContent>
                  </v:textbox>
                </v:rect>
                <v:roundrect id="AutoShape 334" o:spid="_x0000_s1154" style="position:absolute;left:30679;top:3517;width:27983;height:276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">
                  <v:textbox inset="5.85pt,.7pt,5.85pt,.7pt">
                    <w:txbxContent>
                      <w:p w14:paraId="0BA73908" w14:textId="77777777" w:rsidR="00FA3373" w:rsidRPr="00C157D2" w:rsidRDefault="00FA3373" w:rsidP="00FA3373">
                        <w:pPr>
                          <w:spacing w:line="280" w:lineRule="exact"/>
                          <w:jc w:val="left"/>
                          <w:rPr>
                            <w:rFonts w:ascii="メイリオ" w:eastAsia="メイリオ" w:hAnsi="メイリオ" w:cs="メイリオ"/>
                            <w:sz w:val="20"/>
                            <w:szCs w:val="20"/>
                          </w:rPr>
                        </w:pPr>
                        <w:r w:rsidRPr="007F37A9">
                          <w:rPr>
                            <w:rFonts w:ascii="メイリオ" w:eastAsia="メイリオ" w:hAnsi="メイリオ" w:cs="メイリオ" w:hint="eastAsia"/>
                            <w:sz w:val="16"/>
                            <w:szCs w:val="16"/>
                          </w:rPr>
                          <w:t>□</w:t>
                        </w:r>
                        <w:r>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状況の説明（管理職）</w:t>
                        </w:r>
                      </w:p>
                      <w:p w14:paraId="29438F78" w14:textId="77777777" w:rsidR="00FA3373" w:rsidRPr="00C157D2" w:rsidRDefault="00FA3373" w:rsidP="00FA3373">
                        <w:pPr>
                          <w:spacing w:line="280" w:lineRule="exact"/>
                          <w:ind w:firstLineChars="100" w:firstLine="200"/>
                          <w:jc w:val="left"/>
                          <w:rPr>
                            <w:rFonts w:ascii="メイリオ" w:eastAsia="メイリオ" w:hAnsi="メイリオ" w:cs="メイリオ"/>
                            <w:sz w:val="20"/>
                            <w:szCs w:val="20"/>
                          </w:rPr>
                        </w:pPr>
                        <w:r w:rsidRPr="00C157D2">
                          <w:rPr>
                            <w:rFonts w:ascii="メイリオ" w:eastAsia="メイリオ" w:hAnsi="メイリオ" w:cs="メイリオ" w:hint="eastAsia"/>
                            <w:sz w:val="20"/>
                            <w:szCs w:val="20"/>
                          </w:rPr>
                          <w:t>必要に応じ緊急保護者会開催</w:t>
                        </w:r>
                      </w:p>
                      <w:p w14:paraId="1FE3C4D7"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報道機関への対応</w:t>
                        </w:r>
                      </w:p>
                      <w:p w14:paraId="00032235" w14:textId="77777777" w:rsidR="00FA3373" w:rsidRPr="00C157D2" w:rsidRDefault="00FA3373" w:rsidP="00FA3373">
                        <w:pPr>
                          <w:spacing w:line="280" w:lineRule="exact"/>
                          <w:ind w:firstLineChars="100" w:firstLine="200"/>
                          <w:jc w:val="left"/>
                          <w:rPr>
                            <w:rFonts w:ascii="メイリオ" w:eastAsia="メイリオ" w:hAnsi="メイリオ" w:cs="メイリオ"/>
                            <w:sz w:val="20"/>
                            <w:szCs w:val="20"/>
                          </w:rPr>
                        </w:pPr>
                        <w:r w:rsidRPr="005F0E84">
                          <w:rPr>
                            <w:rFonts w:ascii="メイリオ" w:eastAsia="メイリオ" w:hAnsi="メイリオ" w:cs="メイリオ" w:hint="eastAsia"/>
                            <w:sz w:val="20"/>
                            <w:szCs w:val="20"/>
                          </w:rPr>
                          <w:t>（管理職等</w:t>
                        </w:r>
                        <w:r w:rsidRPr="005F0E84">
                          <w:rPr>
                            <w:rFonts w:ascii="メイリオ" w:eastAsia="メイリオ" w:hAnsi="メイリオ" w:cs="メイリオ"/>
                            <w:sz w:val="20"/>
                            <w:szCs w:val="20"/>
                          </w:rPr>
                          <w:t>窓口を</w:t>
                        </w:r>
                        <w:r w:rsidRPr="005F0E84">
                          <w:rPr>
                            <w:rFonts w:ascii="メイリオ" w:eastAsia="メイリオ" w:hAnsi="メイリオ" w:cs="メイリオ" w:hint="eastAsia"/>
                            <w:sz w:val="20"/>
                            <w:szCs w:val="20"/>
                          </w:rPr>
                          <w:t>一本化する）</w:t>
                        </w:r>
                      </w:p>
                      <w:p w14:paraId="13440447"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保護者への丁寧な対応</w:t>
                        </w:r>
                        <w:r>
                          <w:rPr>
                            <w:rFonts w:ascii="メイリオ" w:eastAsia="メイリオ" w:hAnsi="メイリオ" w:cs="メイリオ" w:hint="eastAsia"/>
                            <w:sz w:val="20"/>
                            <w:szCs w:val="20"/>
                          </w:rPr>
                          <w:t>（お見舞い等含む）</w:t>
                        </w:r>
                      </w:p>
                      <w:p w14:paraId="3364D40A" w14:textId="77777777" w:rsidR="00FA3373" w:rsidRPr="00C157D2" w:rsidRDefault="00FA3373" w:rsidP="00FA3373">
                        <w:pPr>
                          <w:spacing w:line="280" w:lineRule="exact"/>
                          <w:ind w:left="240" w:hangingChars="150" w:hanging="240"/>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 xml:space="preserve">□ </w:t>
                        </w:r>
                        <w:r w:rsidRPr="005F0E84">
                          <w:rPr>
                            <w:rFonts w:ascii="メイリオ" w:eastAsia="メイリオ" w:hAnsi="メイリオ" w:cs="メイリオ" w:hint="eastAsia"/>
                            <w:sz w:val="20"/>
                            <w:szCs w:val="20"/>
                          </w:rPr>
                          <w:t>保護者との</w:t>
                        </w:r>
                        <w:r w:rsidRPr="005F0E84">
                          <w:rPr>
                            <w:rFonts w:ascii="メイリオ" w:eastAsia="メイリオ" w:hAnsi="メイリオ" w:cs="メイリオ"/>
                            <w:sz w:val="20"/>
                            <w:szCs w:val="20"/>
                          </w:rPr>
                          <w:t>密な連携（担任を中心に、状況によって管理職にするなど、</w:t>
                        </w:r>
                        <w:r w:rsidRPr="005F0E84">
                          <w:rPr>
                            <w:rFonts w:ascii="メイリオ" w:eastAsia="メイリオ" w:hAnsi="メイリオ" w:cs="メイリオ" w:hint="eastAsia"/>
                            <w:sz w:val="20"/>
                            <w:szCs w:val="20"/>
                          </w:rPr>
                          <w:t>窓口は</w:t>
                        </w:r>
                        <w:r w:rsidRPr="005F0E84">
                          <w:rPr>
                            <w:rFonts w:ascii="メイリオ" w:eastAsia="メイリオ" w:hAnsi="メイリオ" w:cs="メイリオ"/>
                            <w:sz w:val="20"/>
                            <w:szCs w:val="20"/>
                          </w:rPr>
                          <w:t>一本化しておく）</w:t>
                        </w:r>
                      </w:p>
                      <w:p w14:paraId="3E27466F"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16"/>
                            <w:szCs w:val="16"/>
                          </w:rPr>
                          <w:t>□</w:t>
                        </w:r>
                        <w:r w:rsidRPr="00C157D2">
                          <w:rPr>
                            <w:rFonts w:ascii="メイリオ" w:eastAsia="メイリオ" w:hAnsi="メイリオ" w:cs="メイリオ" w:hint="eastAsia"/>
                            <w:sz w:val="22"/>
                          </w:rPr>
                          <w:t xml:space="preserve"> </w:t>
                        </w:r>
                        <w:r w:rsidRPr="00C157D2">
                          <w:rPr>
                            <w:rFonts w:ascii="メイリオ" w:eastAsia="メイリオ" w:hAnsi="メイリオ" w:cs="メイリオ" w:hint="eastAsia"/>
                            <w:sz w:val="20"/>
                            <w:szCs w:val="20"/>
                          </w:rPr>
                          <w:t>児童生徒等のケア</w:t>
                        </w:r>
                      </w:p>
                      <w:p w14:paraId="03C5D467" w14:textId="77777777" w:rsidR="00FA3373" w:rsidRPr="00C157D2" w:rsidRDefault="00FA3373" w:rsidP="00FA3373">
                        <w:pPr>
                          <w:spacing w:line="280" w:lineRule="exact"/>
                          <w:jc w:val="left"/>
                          <w:rPr>
                            <w:rFonts w:ascii="メイリオ" w:eastAsia="メイリオ" w:hAnsi="メイリオ" w:cs="メイリオ"/>
                            <w:sz w:val="20"/>
                            <w:szCs w:val="20"/>
                          </w:rPr>
                        </w:pPr>
                        <w:r w:rsidRPr="00C157D2">
                          <w:rPr>
                            <w:rFonts w:ascii="メイリオ" w:eastAsia="メイリオ" w:hAnsi="メイリオ" w:cs="メイリオ" w:hint="eastAsia"/>
                            <w:sz w:val="20"/>
                            <w:szCs w:val="20"/>
                          </w:rPr>
                          <w:t xml:space="preserve">　（カウンセラー・学習保障等）</w:t>
                        </w:r>
                      </w:p>
                      <w:p w14:paraId="57721489"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教育再開準備</w:t>
                        </w:r>
                      </w:p>
                      <w:p w14:paraId="4E8AB08C"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事故の再発防止対策の実施</w:t>
                        </w:r>
                      </w:p>
                      <w:p w14:paraId="39A3D076"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事故報告書の作成</w:t>
                        </w:r>
                      </w:p>
                      <w:p w14:paraId="5C812465" w14:textId="77777777" w:rsidR="00FA3373" w:rsidRPr="00C157D2" w:rsidRDefault="00FA3373" w:rsidP="00FA3373">
                        <w:pPr>
                          <w:spacing w:line="280" w:lineRule="exact"/>
                          <w:jc w:val="left"/>
                          <w:rPr>
                            <w:rFonts w:ascii="メイリオ" w:eastAsia="メイリオ" w:hAnsi="メイリオ" w:cs="メイリオ"/>
                            <w:sz w:val="22"/>
                          </w:rPr>
                        </w:pPr>
                        <w:r w:rsidRPr="00C157D2">
                          <w:rPr>
                            <w:rFonts w:ascii="メイリオ" w:eastAsia="メイリオ" w:hAnsi="メイリオ" w:cs="メイリオ" w:hint="eastAsia"/>
                            <w:sz w:val="16"/>
                            <w:szCs w:val="16"/>
                          </w:rPr>
                          <w:t xml:space="preserve">□ </w:t>
                        </w:r>
                        <w:r w:rsidRPr="00C157D2">
                          <w:rPr>
                            <w:rFonts w:ascii="メイリオ" w:eastAsia="メイリオ" w:hAnsi="メイリオ" w:cs="メイリオ" w:hint="eastAsia"/>
                            <w:sz w:val="20"/>
                            <w:szCs w:val="20"/>
                          </w:rPr>
                          <w:t>災害共済給付等の請求</w:t>
                        </w:r>
                      </w:p>
                      <w:p w14:paraId="615E1540" w14:textId="77777777" w:rsidR="00FA3373" w:rsidRPr="00C157D2" w:rsidRDefault="00FA3373" w:rsidP="00FA3373">
                        <w:pPr>
                          <w:spacing w:line="240" w:lineRule="exact"/>
                          <w:jc w:val="left"/>
                          <w:rPr>
                            <w:rFonts w:ascii="メイリオ" w:eastAsia="メイリオ" w:hAnsi="メイリオ" w:cs="メイリオ"/>
                            <w:sz w:val="22"/>
                          </w:rPr>
                        </w:pPr>
                      </w:p>
                    </w:txbxContent>
                  </v:textbox>
                </v:roundrect>
                <v:roundrect id="_x0000_s1155" style="position:absolute;left:7549;top:-571;width:11525;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">
                  <v:textbox inset="5.85pt,.7pt,5.85pt,.7pt">
                    <w:txbxContent>
                      <w:p w14:paraId="5BAFFEC4" w14:textId="77777777" w:rsidR="00FA3373" w:rsidRPr="002A76BF" w:rsidRDefault="00FA3373" w:rsidP="00FA3373">
                        <w:pPr>
                          <w:spacing w:line="360" w:lineRule="exact"/>
                          <w:jc w:val="center"/>
                          <w:rPr>
                            <w:rFonts w:ascii="メイリオ" w:eastAsia="メイリオ" w:hAnsi="メイリオ" w:cs="メイリオ"/>
                            <w:sz w:val="22"/>
                          </w:rPr>
                        </w:pPr>
                        <w:r w:rsidRPr="002A76BF">
                          <w:rPr>
                            <w:rFonts w:ascii="メイリオ" w:eastAsia="メイリオ" w:hAnsi="メイリオ" w:cs="メイリオ" w:hint="eastAsia"/>
                            <w:sz w:val="22"/>
                          </w:rPr>
                          <w:t>事故等発生</w:t>
                        </w:r>
                      </w:p>
                    </w:txbxContent>
                  </v:textbox>
                </v:roundrect>
                <v:shape id="AutoShape 310" o:spid="_x0000_s1156" type="#_x0000_t32" style="position:absolute;left:13290;top:2286;width:0;height:1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">
                  <v:stroke endarrow="block"/>
                </v:shape>
                <v:shape id="AutoShape 313" o:spid="_x0000_s1157" type="#_x0000_t32" style="position:absolute;left:13447;top:10207;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">
                  <v:stroke endarrow="block"/>
                </v:shape>
                <v:roundrect id="AutoShape 315" o:spid="_x0000_s1158" style="position:absolute;left:285;top:13528;width:7549;height:2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">
                  <v:textbox inset="5.85pt,.7pt,5.85pt,.7pt">
                    <w:txbxContent>
                      <w:p w14:paraId="2D5B85FA" w14:textId="77777777" w:rsidR="00FA3373" w:rsidRPr="002A76BF" w:rsidRDefault="00FA3373" w:rsidP="00FA3373">
                        <w:pPr>
                          <w:spacing w:line="280" w:lineRule="exact"/>
                          <w:ind w:rightChars="-30" w:right="-63"/>
                          <w:jc w:val="left"/>
                          <w:rPr>
                            <w:rFonts w:ascii="メイリオ" w:eastAsia="メイリオ" w:hAnsi="メイリオ" w:cs="メイリオ"/>
                            <w:sz w:val="22"/>
                          </w:rPr>
                        </w:pPr>
                        <w:r w:rsidRPr="002A76BF">
                          <w:rPr>
                            <w:rFonts w:ascii="メイリオ" w:eastAsia="メイリオ" w:hAnsi="メイリオ" w:cs="メイリオ" w:hint="eastAsia"/>
                            <w:sz w:val="22"/>
                          </w:rPr>
                          <w:t>養護教諭</w:t>
                        </w:r>
                      </w:p>
                    </w:txbxContent>
                  </v:textbox>
                </v:roundrect>
                <v:roundrect id="AutoShape 317" o:spid="_x0000_s1159" style="position:absolute;left:19851;top:13456;width:7049;height:2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">
                  <v:textbox inset="5.85pt,.7pt,5.85pt,.7pt">
                    <w:txbxContent>
                      <w:p w14:paraId="5C346F42" w14:textId="77777777" w:rsidR="00FA3373" w:rsidRPr="002A76BF" w:rsidRDefault="00FA3373" w:rsidP="00FA3373">
                        <w:pPr>
                          <w:spacing w:line="280" w:lineRule="exact"/>
                          <w:jc w:val="center"/>
                          <w:rPr>
                            <w:rFonts w:ascii="メイリオ" w:eastAsia="メイリオ" w:hAnsi="メイリオ" w:cs="メイリオ"/>
                            <w:sz w:val="22"/>
                          </w:rPr>
                        </w:pPr>
                        <w:r w:rsidRPr="002A76BF">
                          <w:rPr>
                            <w:rFonts w:ascii="メイリオ" w:eastAsia="メイリオ" w:hAnsi="メイリオ" w:cs="メイリオ" w:hint="eastAsia"/>
                            <w:sz w:val="22"/>
                          </w:rPr>
                          <w:t>教職員</w:t>
                        </w:r>
                      </w:p>
                    </w:txbxContent>
                  </v:textbox>
                </v:roundrect>
                <v:shape id="AutoShape 318" o:spid="_x0000_s1160" type="#_x0000_t32" style="position:absolute;left:6339;top:10207;width:7095;height:3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">
                  <v:stroke endarrow="block"/>
                </v:shape>
                <v:shape id="AutoShape 319" o:spid="_x0000_s1161" type="#_x0000_t32" style="position:absolute;left:13447;top:10207;width:8286;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">
                  <v:stroke endarrow="block"/>
                </v:shape>
                <v:shape id="AutoShape 320" o:spid="_x0000_s1162" type="#_x0000_t32" style="position:absolute;left:13447;top:15909;width:0;height:1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">
                  <v:stroke endarrow="block"/>
                </v:shape>
                <v:shape id="AutoShape 321" o:spid="_x0000_s1163" type="#_x0000_t32" style="position:absolute;left:6530;top:15932;width:4787;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">
                  <v:stroke endarrow="block"/>
                </v:shape>
                <v:shape id="AutoShape 322" o:spid="_x0000_s1164" type="#_x0000_t32" style="position:absolute;left:16098;top:15837;width:5929;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">
                  <v:stroke endarrow="block"/>
                </v:shape>
                <v:shape id="AutoShape 323" o:spid="_x0000_s1165" type="#_x0000_t32" style="position:absolute;left:7834;top:14565;width:285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">
                  <v:stroke startarrow="block" endarrow="block"/>
                </v:shape>
                <v:shape id="AutoShape 324" o:spid="_x0000_s1166" type="#_x0000_t32" style="position:absolute;left:17171;top:14518;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">
                  <v:stroke startarrow="block" endarrow="block"/>
                </v:shape>
                <v:roundrect id="AutoShape 325" o:spid="_x0000_s1167" style="position:absolute;left:1238;top:18290;width:25814;height:9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">
                  <v:textbox inset="5.85pt,.7pt,5.85pt,.7pt">
                    <w:txbxContent>
                      <w:p w14:paraId="3E4A7738" w14:textId="77777777" w:rsidR="00FA3373" w:rsidRPr="00A27638" w:rsidRDefault="00FA3373" w:rsidP="00FA3373">
                        <w:pPr>
                          <w:pStyle w:val="a3"/>
                          <w:numPr>
                            <w:ilvl w:val="0"/>
                            <w:numId w:val="30"/>
                          </w:numPr>
                          <w:spacing w:line="26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警察や救急車の要請</w:t>
                        </w:r>
                      </w:p>
                      <w:p w14:paraId="49CC7908" w14:textId="77777777" w:rsidR="00FA3373" w:rsidRDefault="00FA3373" w:rsidP="00FA3373">
                        <w:pPr>
                          <w:pStyle w:val="a3"/>
                          <w:numPr>
                            <w:ilvl w:val="0"/>
                            <w:numId w:val="30"/>
                          </w:numPr>
                          <w:spacing w:line="26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保護者連絡</w:t>
                        </w:r>
                      </w:p>
                      <w:p w14:paraId="444C1201" w14:textId="77777777" w:rsidR="00FA3373" w:rsidRPr="00916D69" w:rsidRDefault="00FA3373" w:rsidP="00FA3373">
                        <w:pPr>
                          <w:spacing w:line="26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□（施設不良</w:t>
                        </w:r>
                        <w:r>
                          <w:rPr>
                            <w:rFonts w:ascii="メイリオ" w:eastAsia="メイリオ" w:hAnsi="メイリオ" w:cs="メイリオ"/>
                            <w:sz w:val="20"/>
                            <w:szCs w:val="20"/>
                          </w:rPr>
                          <w:t>によ</w:t>
                        </w:r>
                        <w:r>
                          <w:rPr>
                            <w:rFonts w:ascii="メイリオ" w:eastAsia="メイリオ" w:hAnsi="メイリオ" w:cs="メイリオ" w:hint="eastAsia"/>
                            <w:sz w:val="20"/>
                            <w:szCs w:val="20"/>
                          </w:rPr>
                          <w:t>り</w:t>
                        </w:r>
                        <w:r>
                          <w:rPr>
                            <w:rFonts w:ascii="メイリオ" w:eastAsia="メイリオ" w:hAnsi="メイリオ" w:cs="メイリオ"/>
                            <w:sz w:val="20"/>
                            <w:szCs w:val="20"/>
                          </w:rPr>
                          <w:t>事故</w:t>
                        </w:r>
                        <w:r>
                          <w:rPr>
                            <w:rFonts w:ascii="メイリオ" w:eastAsia="メイリオ" w:hAnsi="メイリオ" w:cs="メイリオ" w:hint="eastAsia"/>
                            <w:sz w:val="20"/>
                            <w:szCs w:val="20"/>
                          </w:rPr>
                          <w:t>が</w:t>
                        </w:r>
                        <w:r>
                          <w:rPr>
                            <w:rFonts w:ascii="メイリオ" w:eastAsia="メイリオ" w:hAnsi="メイリオ" w:cs="メイリオ"/>
                            <w:sz w:val="20"/>
                            <w:szCs w:val="20"/>
                          </w:rPr>
                          <w:t>起きたと考えられる場合は</w:t>
                        </w:r>
                        <w:r>
                          <w:rPr>
                            <w:rFonts w:ascii="メイリオ" w:eastAsia="メイリオ" w:hAnsi="メイリオ" w:cs="メイリオ" w:hint="eastAsia"/>
                            <w:sz w:val="20"/>
                            <w:szCs w:val="20"/>
                          </w:rPr>
                          <w:t>）</w:t>
                        </w:r>
                        <w:r>
                          <w:rPr>
                            <w:rFonts w:ascii="メイリオ" w:eastAsia="メイリオ" w:hAnsi="メイリオ" w:cs="メイリオ"/>
                            <w:sz w:val="20"/>
                            <w:szCs w:val="20"/>
                          </w:rPr>
                          <w:t>施設使用</w:t>
                        </w:r>
                        <w:r>
                          <w:rPr>
                            <w:rFonts w:ascii="メイリオ" w:eastAsia="メイリオ" w:hAnsi="メイリオ" w:cs="メイリオ" w:hint="eastAsia"/>
                            <w:sz w:val="20"/>
                            <w:szCs w:val="20"/>
                          </w:rPr>
                          <w:t>禁止の対応</w:t>
                        </w:r>
                      </w:p>
                      <w:p w14:paraId="355B91FF" w14:textId="77777777" w:rsidR="00FA3373" w:rsidRPr="00A27638" w:rsidRDefault="00FA3373" w:rsidP="00FA3373">
                        <w:pPr>
                          <w:pStyle w:val="a3"/>
                          <w:numPr>
                            <w:ilvl w:val="0"/>
                            <w:numId w:val="30"/>
                          </w:numPr>
                          <w:spacing w:line="26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教育委員会に第一報</w:t>
                        </w:r>
                      </w:p>
                      <w:p w14:paraId="14FCB11E" w14:textId="77777777" w:rsidR="00FA3373" w:rsidRPr="002A76BF" w:rsidRDefault="00FA3373" w:rsidP="00FA3373">
                        <w:pPr>
                          <w:spacing w:line="240" w:lineRule="exact"/>
                          <w:jc w:val="left"/>
                          <w:rPr>
                            <w:rFonts w:ascii="メイリオ" w:eastAsia="メイリオ" w:hAnsi="メイリオ" w:cs="メイリオ"/>
                            <w:sz w:val="22"/>
                          </w:rPr>
                        </w:pPr>
                      </w:p>
                    </w:txbxContent>
                  </v:textbox>
                </v:roundrect>
                <v:roundrect id="_x0000_s1168" style="position:absolute;left:4964;top:29627;width:18001;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">
                  <v:textbox inset="5.85pt,.7pt,5.85pt,.7pt">
                    <w:txbxContent>
                      <w:p w14:paraId="14CC23B5" w14:textId="77777777" w:rsidR="00FA3373" w:rsidRPr="00A27638" w:rsidRDefault="00FA3373" w:rsidP="00FA3373">
                        <w:pPr>
                          <w:pStyle w:val="a3"/>
                          <w:numPr>
                            <w:ilvl w:val="0"/>
                            <w:numId w:val="31"/>
                          </w:numPr>
                          <w:spacing w:line="280" w:lineRule="exact"/>
                          <w:ind w:leftChars="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医療機関への同行</w:t>
                        </w:r>
                      </w:p>
                    </w:txbxContent>
                  </v:textbox>
                </v:roundrect>
                <v:shape id="AutoShape 328" o:spid="_x0000_s1169" type="#_x0000_t32" style="position:absolute;left:26897;top:14565;width:157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">
                  <v:stroke endarrow="block"/>
                </v:shape>
                <v:roundrect id="AutoShape 329" o:spid="_x0000_s1170" style="position:absolute;left:29106;top:10207;width:3260;height:131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">
                  <v:textbox style="layout-flow:vertical-ideographic" inset="5.85pt,.7pt,5.85pt,.7pt">
                    <w:txbxContent>
                      <w:p w14:paraId="097C456B" w14:textId="77777777" w:rsidR="00FA3373" w:rsidRPr="002A76BF" w:rsidRDefault="00FA3373" w:rsidP="00FA3373">
                        <w:pPr>
                          <w:spacing w:line="240" w:lineRule="exact"/>
                          <w:jc w:val="center"/>
                          <w:rPr>
                            <w:rFonts w:ascii="メイリオ" w:eastAsia="メイリオ" w:hAnsi="メイリオ" w:cs="メイリオ"/>
                            <w:sz w:val="22"/>
                          </w:rPr>
                        </w:pPr>
                        <w:r w:rsidRPr="00146EC8">
                          <w:rPr>
                            <w:rFonts w:ascii="メイリオ" w:eastAsia="メイリオ" w:hAnsi="メイリオ" w:cs="メイリオ" w:hint="eastAsia"/>
                            <w:spacing w:val="18"/>
                            <w:kern w:val="0"/>
                            <w:sz w:val="22"/>
                            <w:fitText w:val="1760" w:id="1935330306"/>
                          </w:rPr>
                          <w:t>事故等対策本</w:t>
                        </w:r>
                        <w:r w:rsidRPr="00146EC8">
                          <w:rPr>
                            <w:rFonts w:ascii="メイリオ" w:eastAsia="メイリオ" w:hAnsi="メイリオ" w:cs="メイリオ" w:hint="eastAsia"/>
                            <w:spacing w:val="2"/>
                            <w:kern w:val="0"/>
                            <w:sz w:val="22"/>
                            <w:fitText w:val="1760" w:id="1935330306"/>
                          </w:rPr>
                          <w:t>部</w:t>
                        </w:r>
                      </w:p>
                    </w:txbxContent>
                  </v:textbox>
                </v:roundrect>
                <v:roundrect id="AutoShape 311" o:spid="_x0000_s1171" style="position:absolute;left:826;top:3944;width:25837;height:62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">
                  <v:textbox inset="5.85pt,.7pt,5.85pt,.7pt">
                    <w:txbxContent>
                      <w:p w14:paraId="667C8F6A" w14:textId="77777777" w:rsidR="00FA3373" w:rsidRPr="00A27638" w:rsidRDefault="00FA3373" w:rsidP="00FA3373">
                        <w:pPr>
                          <w:spacing w:line="260" w:lineRule="exact"/>
                          <w:ind w:firstLineChars="100" w:firstLine="20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 傷病者の症状の確認</w:t>
                        </w:r>
                      </w:p>
                      <w:p w14:paraId="5396BE08" w14:textId="77777777" w:rsidR="00FA3373" w:rsidRPr="007F37A9" w:rsidRDefault="00FA3373" w:rsidP="00FA3373">
                        <w:pPr>
                          <w:spacing w:line="260" w:lineRule="exact"/>
                          <w:ind w:rightChars="-60" w:right="-126" w:firstLineChars="100" w:firstLine="200"/>
                          <w:jc w:val="left"/>
                          <w:rPr>
                            <w:rFonts w:ascii="メイリオ" w:eastAsia="メイリオ" w:hAnsi="メイリオ" w:cs="メイリオ"/>
                            <w:sz w:val="22"/>
                          </w:rPr>
                        </w:pPr>
                        <w:r w:rsidRPr="00A27638">
                          <w:rPr>
                            <w:rFonts w:ascii="メイリオ" w:eastAsia="メイリオ" w:hAnsi="メイリオ" w:cs="メイリオ" w:hint="eastAsia"/>
                            <w:sz w:val="20"/>
                            <w:szCs w:val="20"/>
                          </w:rPr>
                          <w:t>□ 心肺蘇生法などの応急手当</w:t>
                        </w:r>
                        <w:r w:rsidRPr="004C37B0">
                          <w:rPr>
                            <w:rFonts w:ascii="メイリオ" w:eastAsia="メイリオ" w:hAnsi="メイリオ" w:cs="メイリオ" w:hint="eastAsia"/>
                            <w:sz w:val="20"/>
                            <w:szCs w:val="20"/>
                          </w:rPr>
                          <w:t>（P.10</w:t>
                        </w:r>
                        <w:r w:rsidRPr="004C37B0">
                          <w:rPr>
                            <w:rFonts w:ascii="メイリオ" w:eastAsia="メイリオ" w:hAnsi="メイリオ" w:cs="メイリオ"/>
                            <w:sz w:val="20"/>
                            <w:szCs w:val="20"/>
                          </w:rPr>
                          <w:t>）</w:t>
                        </w:r>
                      </w:p>
                      <w:p w14:paraId="590521A8" w14:textId="77777777" w:rsidR="00FA3373" w:rsidRPr="00EA4A88" w:rsidRDefault="00FA3373" w:rsidP="00FA3373">
                        <w:pPr>
                          <w:spacing w:line="260" w:lineRule="exact"/>
                          <w:ind w:firstLineChars="100" w:firstLine="200"/>
                          <w:jc w:val="left"/>
                          <w:rPr>
                            <w:rFonts w:ascii="メイリオ" w:eastAsia="メイリオ" w:hAnsi="メイリオ" w:cs="メイリオ"/>
                            <w:sz w:val="20"/>
                            <w:szCs w:val="20"/>
                          </w:rPr>
                        </w:pPr>
                        <w:r w:rsidRPr="00A27638">
                          <w:rPr>
                            <w:rFonts w:ascii="メイリオ" w:eastAsia="メイリオ" w:hAnsi="メイリオ" w:cs="メイリオ" w:hint="eastAsia"/>
                            <w:sz w:val="20"/>
                            <w:szCs w:val="20"/>
                          </w:rPr>
                          <w:t>□ 協力要請や指示</w:t>
                        </w:r>
                      </w:p>
                    </w:txbxContent>
                  </v:textbox>
                </v:roundrect>
                <v:roundrect id="AutoShape 316" o:spid="_x0000_s1172" style="position:absolute;left:10576;top:13356;width:6477;height:2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">
                  <v:textbox inset="5.85pt,.7pt,5.85pt,.7pt">
                    <w:txbxContent>
                      <w:p w14:paraId="69E49814" w14:textId="77777777" w:rsidR="00FA3373" w:rsidRPr="002A76BF" w:rsidRDefault="00FA3373" w:rsidP="00FA3373">
                        <w:pPr>
                          <w:spacing w:line="280" w:lineRule="exact"/>
                          <w:jc w:val="center"/>
                          <w:rPr>
                            <w:rFonts w:ascii="メイリオ" w:eastAsia="メイリオ" w:hAnsi="メイリオ" w:cs="メイリオ"/>
                            <w:sz w:val="22"/>
                          </w:rPr>
                        </w:pPr>
                        <w:r w:rsidRPr="002A76BF">
                          <w:rPr>
                            <w:rFonts w:ascii="メイリオ" w:eastAsia="メイリオ" w:hAnsi="メイリオ" w:cs="メイリオ" w:hint="eastAsia"/>
                            <w:sz w:val="22"/>
                          </w:rPr>
                          <w:t>管理職</w:t>
                        </w:r>
                      </w:p>
                    </w:txbxContent>
                  </v:textbox>
                </v:roundrect>
              </v:group>
            </w:pict>
          </mc:Fallback>
        </mc:AlternateContent>
      </w:r>
      <w:r w:rsidRPr="00C21D9C">
        <w:rPr>
          <w:rFonts w:ascii="メイリオ" w:eastAsia="メイリオ" w:hAnsi="メイリオ" w:cs="メイリオ"/>
          <w:b/>
          <w:noProof/>
          <w:sz w:val="24"/>
          <w:szCs w:val="24"/>
        </w:rPr>
        <mc:AlternateContent>
          <mc:Choice Requires="wps">
            <w:drawing>
              <wp:anchor distT="0" distB="0" distL="114300" distR="114300" simplePos="0" relativeHeight="253444096" behindDoc="0" locked="0" layoutInCell="1" allowOverlap="1" wp14:anchorId="5C1FA4FB" wp14:editId="27390488">
                <wp:simplePos x="0" y="0"/>
                <wp:positionH relativeFrom="column">
                  <wp:posOffset>-5715</wp:posOffset>
                </wp:positionH>
                <wp:positionV relativeFrom="paragraph">
                  <wp:posOffset>61595</wp:posOffset>
                </wp:positionV>
                <wp:extent cx="6324600" cy="3362325"/>
                <wp:effectExtent l="0" t="0" r="19050" b="28575"/>
                <wp:wrapNone/>
                <wp:docPr id="1276"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362325"/>
                        </a:xfrm>
                        <a:prstGeom prst="rect">
                          <a:avLst/>
                        </a:prstGeom>
                        <a:solidFill>
                          <a:schemeClr val="accent5">
                            <a:lumMod val="20000"/>
                            <a:lumOff val="80000"/>
                          </a:schemeClr>
                        </a:solidFill>
                        <a:ln w="6350">
                          <a:solidFill>
                            <a:srgbClr val="000000"/>
                          </a:solidFill>
                          <a:round/>
                          <a:headEnd/>
                          <a:tailEnd/>
                        </a:ln>
                      </wps:spPr>
                      <wps:txbx>
                        <w:txbxContent>
                          <w:p w14:paraId="1E6AE010" w14:textId="77777777" w:rsidR="00FA3373" w:rsidRDefault="00FA3373" w:rsidP="00FA3373">
                            <w:pPr>
                              <w:spacing w:line="300" w:lineRule="exact"/>
                              <w:ind w:left="220" w:hangingChars="100" w:hanging="220"/>
                              <w:rPr>
                                <w:rFonts w:ascii="メイリオ" w:eastAsia="メイリオ" w:hAnsi="メイリオ" w:cs="メイリオ"/>
                                <w:sz w:val="22"/>
                              </w:rPr>
                            </w:pPr>
                          </w:p>
                          <w:p w14:paraId="05229638" w14:textId="77777777" w:rsidR="00FA3373" w:rsidRDefault="00FA3373" w:rsidP="00FA3373">
                            <w:pPr>
                              <w:spacing w:line="300" w:lineRule="exact"/>
                              <w:ind w:left="220" w:hangingChars="100" w:hanging="220"/>
                              <w:rPr>
                                <w:rFonts w:ascii="メイリオ" w:eastAsia="メイリオ" w:hAnsi="メイリオ" w:cs="メイリオ"/>
                                <w:sz w:val="22"/>
                              </w:rPr>
                            </w:pPr>
                          </w:p>
                          <w:p w14:paraId="1AE982A4"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FA4FB" id="AutoShape 349" o:spid="_x0000_s1173" style="position:absolute;left:0;text-align:left;margin-left:-.45pt;margin-top:4.85pt;width:498pt;height:264.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" fillcolor="#daeef3 [664]" strokeweight=".5pt">
                <v:stroke joinstyle="round"/>
                <v:textbox inset="5.85pt,.7pt,5.85pt,.7pt">
                  <w:txbxContent>
                    <w:p w14:paraId="1E6AE010" w14:textId="77777777" w:rsidR="00FA3373" w:rsidRDefault="00FA3373" w:rsidP="00FA3373">
                      <w:pPr>
                        <w:spacing w:line="300" w:lineRule="exact"/>
                        <w:ind w:left="220" w:hangingChars="100" w:hanging="220"/>
                        <w:rPr>
                          <w:rFonts w:ascii="メイリオ" w:eastAsia="メイリオ" w:hAnsi="メイリオ" w:cs="メイリオ"/>
                          <w:sz w:val="22"/>
                        </w:rPr>
                      </w:pPr>
                    </w:p>
                    <w:p w14:paraId="05229638" w14:textId="77777777" w:rsidR="00FA3373" w:rsidRDefault="00FA3373" w:rsidP="00FA3373">
                      <w:pPr>
                        <w:spacing w:line="300" w:lineRule="exact"/>
                        <w:ind w:left="220" w:hangingChars="100" w:hanging="220"/>
                        <w:rPr>
                          <w:rFonts w:ascii="メイリオ" w:eastAsia="メイリオ" w:hAnsi="メイリオ" w:cs="メイリオ"/>
                          <w:sz w:val="22"/>
                        </w:rPr>
                      </w:pPr>
                    </w:p>
                    <w:p w14:paraId="1AE982A4"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p>
    <w:p w14:paraId="0F1F31EC"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3ACADBAA"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1359D3B0"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781AD2FD"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381D1BC3"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4FBED863"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678031EB"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3C07EA0D"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16AABADC"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2ECF3E00"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5F8A42B1"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562D5F16"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25A5A037"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5E0033EC"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48D4CBB0" w14:textId="77777777" w:rsidR="00FA3373" w:rsidRPr="00A918D4" w:rsidRDefault="00FA3373" w:rsidP="00FA3373">
      <w:pPr>
        <w:spacing w:line="276" w:lineRule="auto"/>
        <w:rPr>
          <w:rFonts w:ascii="メイリオ" w:eastAsia="メイリオ" w:hAnsi="メイリオ" w:cs="メイリオ"/>
          <w:b/>
          <w:sz w:val="24"/>
          <w:szCs w:val="24"/>
        </w:rPr>
      </w:pPr>
      <w:r w:rsidRPr="00A918D4">
        <w:rPr>
          <w:rFonts w:ascii="メイリオ" w:eastAsia="メイリオ" w:hAnsi="メイリオ" w:cs="メイリオ" w:hint="eastAsia"/>
          <w:b/>
          <w:sz w:val="24"/>
          <w:szCs w:val="24"/>
        </w:rPr>
        <w:t>（２）応急手当を実施する際の留意点</w:t>
      </w:r>
    </w:p>
    <w:p w14:paraId="2696E872" w14:textId="77777777" w:rsidR="00FA3373" w:rsidRPr="00C842DE" w:rsidRDefault="00FA3373" w:rsidP="00FA3373">
      <w:pPr>
        <w:spacing w:line="276" w:lineRule="auto"/>
        <w:rPr>
          <w:rFonts w:ascii="メイリオ" w:eastAsia="メイリオ" w:hAnsi="メイリオ" w:cs="メイリオ"/>
          <w:sz w:val="24"/>
          <w:szCs w:val="24"/>
        </w:rPr>
      </w:pPr>
      <w:r w:rsidRPr="00A918D4">
        <w:rPr>
          <w:b/>
          <w:noProof/>
        </w:rPr>
        <mc:AlternateContent>
          <mc:Choice Requires="wps">
            <w:drawing>
              <wp:anchor distT="0" distB="0" distL="114300" distR="114300" simplePos="0" relativeHeight="253451264" behindDoc="0" locked="0" layoutInCell="1" allowOverlap="1" wp14:anchorId="0A45D0D5" wp14:editId="516F8C07">
                <wp:simplePos x="0" y="0"/>
                <wp:positionH relativeFrom="column">
                  <wp:posOffset>53975</wp:posOffset>
                </wp:positionH>
                <wp:positionV relativeFrom="paragraph">
                  <wp:posOffset>5715</wp:posOffset>
                </wp:positionV>
                <wp:extent cx="5953125" cy="1849755"/>
                <wp:effectExtent l="0" t="0" r="28575" b="17145"/>
                <wp:wrapNone/>
                <wp:docPr id="127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849755"/>
                        </a:xfrm>
                        <a:prstGeom prst="roundRect">
                          <a:avLst>
                            <a:gd name="adj" fmla="val 16667"/>
                          </a:avLst>
                        </a:prstGeom>
                        <a:noFill/>
                        <a:ln w="9525">
                          <a:solidFill>
                            <a:srgbClr val="000000"/>
                          </a:solidFill>
                          <a:round/>
                          <a:headEnd/>
                          <a:tailEnd/>
                        </a:ln>
                      </wps:spPr>
                      <wps:txbx>
                        <w:txbxContent>
                          <w:p w14:paraId="061B54C0"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・事故等の態様</w:t>
                            </w:r>
                            <w:r>
                              <w:rPr>
                                <w:rFonts w:ascii="メイリオ" w:eastAsia="メイリオ" w:hAnsi="メイリオ" w:cs="メイリオ" w:hint="eastAsia"/>
                                <w:sz w:val="20"/>
                                <w:szCs w:val="20"/>
                              </w:rPr>
                              <w:t>によっては救命処置が一刻を争うことを理解し、行動する。</w:t>
                            </w:r>
                          </w:p>
                          <w:p w14:paraId="618F04CB"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・生命に関わる緊急事案については、管理職への報告よりも被害児童生徒等の救命処置を優先させ迅速に対応するなど適切に判断する。</w:t>
                            </w:r>
                          </w:p>
                          <w:p w14:paraId="46B7BEAE"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・教職員は事故等の状況に動揺せず、周囲の児童生徒等の不安を軽減するよう努める。</w:t>
                            </w:r>
                          </w:p>
                          <w:p w14:paraId="121AF85F"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・応急手当を優先しつつも、事故等の状況や対応、結果について適宜メ</w:t>
                            </w:r>
                            <w:r>
                              <w:rPr>
                                <w:rFonts w:ascii="メイリオ" w:eastAsia="メイリオ" w:hAnsi="メイリオ" w:cs="メイリオ" w:hint="eastAsia"/>
                                <w:sz w:val="20"/>
                                <w:szCs w:val="20"/>
                              </w:rPr>
                              <w:t>モを残す</w:t>
                            </w: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また、</w:t>
                            </w:r>
                            <w:r>
                              <w:rPr>
                                <w:rFonts w:ascii="メイリオ" w:eastAsia="メイリオ" w:hAnsi="メイリオ" w:cs="メイリオ"/>
                                <w:sz w:val="20"/>
                                <w:szCs w:val="20"/>
                              </w:rPr>
                              <w:t>病院搬送後</w:t>
                            </w:r>
                            <w:r>
                              <w:rPr>
                                <w:rFonts w:ascii="メイリオ" w:eastAsia="メイリオ" w:hAnsi="メイリオ" w:cs="メイリオ" w:hint="eastAsia"/>
                                <w:sz w:val="20"/>
                                <w:szCs w:val="20"/>
                              </w:rPr>
                              <w:t>の治療を</w:t>
                            </w:r>
                            <w:r>
                              <w:rPr>
                                <w:rFonts w:ascii="メイリオ" w:eastAsia="メイリオ" w:hAnsi="メイリオ" w:cs="メイリオ"/>
                                <w:sz w:val="20"/>
                                <w:szCs w:val="20"/>
                              </w:rPr>
                              <w:t>迅速に行うためにも、事故が起きた</w:t>
                            </w:r>
                            <w:r>
                              <w:rPr>
                                <w:rFonts w:ascii="メイリオ" w:eastAsia="メイリオ" w:hAnsi="メイリオ" w:cs="メイリオ" w:hint="eastAsia"/>
                                <w:sz w:val="20"/>
                                <w:szCs w:val="20"/>
                              </w:rPr>
                              <w:t>場所を</w:t>
                            </w:r>
                            <w:r>
                              <w:rPr>
                                <w:rFonts w:ascii="メイリオ" w:eastAsia="メイリオ" w:hAnsi="メイリオ" w:cs="メイリオ"/>
                                <w:sz w:val="20"/>
                                <w:szCs w:val="20"/>
                              </w:rPr>
                              <w:t>写真に撮ってお</w:t>
                            </w:r>
                            <w:r>
                              <w:rPr>
                                <w:rFonts w:ascii="メイリオ" w:eastAsia="メイリオ" w:hAnsi="メイリオ" w:cs="メイリオ" w:hint="eastAsia"/>
                                <w:sz w:val="20"/>
                                <w:szCs w:val="20"/>
                              </w:rPr>
                              <w:t>くことが有効</w:t>
                            </w:r>
                            <w:r>
                              <w:rPr>
                                <w:rFonts w:ascii="メイリオ" w:eastAsia="メイリオ" w:hAnsi="メイリオ" w:cs="メイリオ"/>
                                <w:sz w:val="20"/>
                                <w:szCs w:val="20"/>
                              </w:rPr>
                              <w:t>である。</w:t>
                            </w:r>
                          </w:p>
                          <w:p w14:paraId="2FB72237" w14:textId="77777777" w:rsidR="00FA3373" w:rsidRPr="00EA4A88" w:rsidRDefault="00FA3373" w:rsidP="00FA3373">
                            <w:pPr>
                              <w:spacing w:line="280" w:lineRule="exact"/>
                              <w:ind w:left="200" w:hangingChars="100" w:hanging="200"/>
                              <w:rPr>
                                <w:rFonts w:ascii="メイリオ" w:eastAsia="メイリオ" w:hAnsi="メイリオ" w:cs="メイリオ"/>
                                <w:sz w:val="20"/>
                                <w:szCs w:val="20"/>
                              </w:rPr>
                            </w:pPr>
                            <w:r w:rsidRPr="005F0E84">
                              <w:rPr>
                                <w:rFonts w:ascii="メイリオ" w:eastAsia="メイリオ" w:hAnsi="メイリオ" w:cs="メイリオ" w:hint="eastAsia"/>
                                <w:sz w:val="20"/>
                                <w:szCs w:val="20"/>
                              </w:rPr>
                              <w:t>・</w:t>
                            </w:r>
                            <w:r w:rsidRPr="005F0E84">
                              <w:rPr>
                                <w:rFonts w:ascii="メイリオ" w:eastAsia="メイリオ" w:hAnsi="メイリオ" w:cs="メイリオ"/>
                                <w:sz w:val="20"/>
                                <w:szCs w:val="20"/>
                              </w:rPr>
                              <w:t>病院搬送の場合は、可能な限り事故の詳細を把握している職員や管理職が同行するようにする。</w:t>
                            </w:r>
                            <w:r w:rsidRPr="005F0E84">
                              <w:rPr>
                                <w:rFonts w:ascii="メイリオ" w:eastAsia="メイリオ" w:hAnsi="メイリオ" w:cs="メイリオ" w:hint="eastAsia"/>
                                <w:sz w:val="20"/>
                                <w:szCs w:val="20"/>
                              </w:rPr>
                              <w:t>また</w:t>
                            </w:r>
                            <w:r w:rsidRPr="005F0E84">
                              <w:rPr>
                                <w:rFonts w:ascii="メイリオ" w:eastAsia="メイリオ" w:hAnsi="メイリオ" w:cs="メイリオ"/>
                                <w:sz w:val="20"/>
                                <w:szCs w:val="20"/>
                              </w:rPr>
                              <w:t>医療機関においては、</w:t>
                            </w:r>
                            <w:r w:rsidRPr="005F0E84">
                              <w:rPr>
                                <w:rFonts w:ascii="メイリオ" w:eastAsia="メイリオ" w:hAnsi="メイリオ" w:cs="メイリオ" w:hint="eastAsia"/>
                                <w:sz w:val="20"/>
                                <w:szCs w:val="20"/>
                              </w:rPr>
                              <w:t>可能な</w:t>
                            </w:r>
                            <w:r w:rsidRPr="005F0E84">
                              <w:rPr>
                                <w:rFonts w:ascii="メイリオ" w:eastAsia="メイリオ" w:hAnsi="メイリオ" w:cs="メイリオ"/>
                                <w:sz w:val="20"/>
                                <w:szCs w:val="20"/>
                              </w:rPr>
                              <w:t>範囲で医者の診断を聞いておくことも、事後にまとめる報告書を作成するときに有効である。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5D0D5" id="AutoShape 339" o:spid="_x0000_s1174" style="position:absolute;left:0;text-align:left;margin-left:4.25pt;margin-top:.45pt;width:468.75pt;height:145.6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" filled="f">
                <v:textbox inset="5.85pt,.7pt,5.85pt,.7pt">
                  <w:txbxContent>
                    <w:p w14:paraId="061B54C0"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・事故等の態様</w:t>
                      </w:r>
                      <w:r>
                        <w:rPr>
                          <w:rFonts w:ascii="メイリオ" w:eastAsia="メイリオ" w:hAnsi="メイリオ" w:cs="メイリオ" w:hint="eastAsia"/>
                          <w:sz w:val="20"/>
                          <w:szCs w:val="20"/>
                        </w:rPr>
                        <w:t>によっては救命処置が一刻を争うことを理解し、行動する。</w:t>
                      </w:r>
                    </w:p>
                    <w:p w14:paraId="618F04CB"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・生命に関わる緊急事案については、管理職への報告よりも被害児童生徒等の救命処置を優先させ迅速に対応するなど適切に判断する。</w:t>
                      </w:r>
                    </w:p>
                    <w:p w14:paraId="46B7BEAE"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・教職員は事故等の状況に動揺せず、周囲の児童生徒等の不安を軽減するよう努める。</w:t>
                      </w:r>
                    </w:p>
                    <w:p w14:paraId="121AF85F"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・応急手当を優先しつつも、事故等の状況や対応、結果について適宜メ</w:t>
                      </w:r>
                      <w:r>
                        <w:rPr>
                          <w:rFonts w:ascii="メイリオ" w:eastAsia="メイリオ" w:hAnsi="メイリオ" w:cs="メイリオ" w:hint="eastAsia"/>
                          <w:sz w:val="20"/>
                          <w:szCs w:val="20"/>
                        </w:rPr>
                        <w:t>モを残す</w:t>
                      </w: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また、</w:t>
                      </w:r>
                      <w:r>
                        <w:rPr>
                          <w:rFonts w:ascii="メイリオ" w:eastAsia="メイリオ" w:hAnsi="メイリオ" w:cs="メイリオ"/>
                          <w:sz w:val="20"/>
                          <w:szCs w:val="20"/>
                        </w:rPr>
                        <w:t>病院搬送後</w:t>
                      </w:r>
                      <w:r>
                        <w:rPr>
                          <w:rFonts w:ascii="メイリオ" w:eastAsia="メイリオ" w:hAnsi="メイリオ" w:cs="メイリオ" w:hint="eastAsia"/>
                          <w:sz w:val="20"/>
                          <w:szCs w:val="20"/>
                        </w:rPr>
                        <w:t>の治療を</w:t>
                      </w:r>
                      <w:r>
                        <w:rPr>
                          <w:rFonts w:ascii="メイリオ" w:eastAsia="メイリオ" w:hAnsi="メイリオ" w:cs="メイリオ"/>
                          <w:sz w:val="20"/>
                          <w:szCs w:val="20"/>
                        </w:rPr>
                        <w:t>迅速に行うためにも、事故が起きた</w:t>
                      </w:r>
                      <w:r>
                        <w:rPr>
                          <w:rFonts w:ascii="メイリオ" w:eastAsia="メイリオ" w:hAnsi="メイリオ" w:cs="メイリオ" w:hint="eastAsia"/>
                          <w:sz w:val="20"/>
                          <w:szCs w:val="20"/>
                        </w:rPr>
                        <w:t>場所を</w:t>
                      </w:r>
                      <w:r>
                        <w:rPr>
                          <w:rFonts w:ascii="メイリオ" w:eastAsia="メイリオ" w:hAnsi="メイリオ" w:cs="メイリオ"/>
                          <w:sz w:val="20"/>
                          <w:szCs w:val="20"/>
                        </w:rPr>
                        <w:t>写真に撮ってお</w:t>
                      </w:r>
                      <w:r>
                        <w:rPr>
                          <w:rFonts w:ascii="メイリオ" w:eastAsia="メイリオ" w:hAnsi="メイリオ" w:cs="メイリオ" w:hint="eastAsia"/>
                          <w:sz w:val="20"/>
                          <w:szCs w:val="20"/>
                        </w:rPr>
                        <w:t>くことが有効</w:t>
                      </w:r>
                      <w:r>
                        <w:rPr>
                          <w:rFonts w:ascii="メイリオ" w:eastAsia="メイリオ" w:hAnsi="メイリオ" w:cs="メイリオ"/>
                          <w:sz w:val="20"/>
                          <w:szCs w:val="20"/>
                        </w:rPr>
                        <w:t>である。</w:t>
                      </w:r>
                    </w:p>
                    <w:p w14:paraId="2FB72237" w14:textId="77777777" w:rsidR="00FA3373" w:rsidRPr="00EA4A88" w:rsidRDefault="00FA3373" w:rsidP="00FA3373">
                      <w:pPr>
                        <w:spacing w:line="280" w:lineRule="exact"/>
                        <w:ind w:left="200" w:hangingChars="100" w:hanging="200"/>
                        <w:rPr>
                          <w:rFonts w:ascii="メイリオ" w:eastAsia="メイリオ" w:hAnsi="メイリオ" w:cs="メイリオ"/>
                          <w:sz w:val="20"/>
                          <w:szCs w:val="20"/>
                        </w:rPr>
                      </w:pPr>
                      <w:r w:rsidRPr="005F0E84">
                        <w:rPr>
                          <w:rFonts w:ascii="メイリオ" w:eastAsia="メイリオ" w:hAnsi="メイリオ" w:cs="メイリオ" w:hint="eastAsia"/>
                          <w:sz w:val="20"/>
                          <w:szCs w:val="20"/>
                        </w:rPr>
                        <w:t>・</w:t>
                      </w:r>
                      <w:r w:rsidRPr="005F0E84">
                        <w:rPr>
                          <w:rFonts w:ascii="メイリオ" w:eastAsia="メイリオ" w:hAnsi="メイリオ" w:cs="メイリオ"/>
                          <w:sz w:val="20"/>
                          <w:szCs w:val="20"/>
                        </w:rPr>
                        <w:t>病院搬送の場合は、可能な限り事故の詳細を把握している職員や管理職が同行するようにする。</w:t>
                      </w:r>
                      <w:r w:rsidRPr="005F0E84">
                        <w:rPr>
                          <w:rFonts w:ascii="メイリオ" w:eastAsia="メイリオ" w:hAnsi="メイリオ" w:cs="メイリオ" w:hint="eastAsia"/>
                          <w:sz w:val="20"/>
                          <w:szCs w:val="20"/>
                        </w:rPr>
                        <w:t>また</w:t>
                      </w:r>
                      <w:r w:rsidRPr="005F0E84">
                        <w:rPr>
                          <w:rFonts w:ascii="メイリオ" w:eastAsia="メイリオ" w:hAnsi="メイリオ" w:cs="メイリオ"/>
                          <w:sz w:val="20"/>
                          <w:szCs w:val="20"/>
                        </w:rPr>
                        <w:t>医療機関においては、</w:t>
                      </w:r>
                      <w:r w:rsidRPr="005F0E84">
                        <w:rPr>
                          <w:rFonts w:ascii="メイリオ" w:eastAsia="メイリオ" w:hAnsi="メイリオ" w:cs="メイリオ" w:hint="eastAsia"/>
                          <w:sz w:val="20"/>
                          <w:szCs w:val="20"/>
                        </w:rPr>
                        <w:t>可能な</w:t>
                      </w:r>
                      <w:r w:rsidRPr="005F0E84">
                        <w:rPr>
                          <w:rFonts w:ascii="メイリオ" w:eastAsia="メイリオ" w:hAnsi="メイリオ" w:cs="メイリオ"/>
                          <w:sz w:val="20"/>
                          <w:szCs w:val="20"/>
                        </w:rPr>
                        <w:t>範囲で医者の診断を聞いておくことも、事後にまとめる報告書を作成するときに有効である。</w:t>
                      </w:r>
                    </w:p>
                  </w:txbxContent>
                </v:textbox>
              </v:roundrect>
            </w:pict>
          </mc:Fallback>
        </mc:AlternateContent>
      </w:r>
    </w:p>
    <w:p w14:paraId="06601829" w14:textId="77777777" w:rsidR="00FA3373" w:rsidRDefault="00FA3373" w:rsidP="00FA3373">
      <w:pPr>
        <w:spacing w:line="360" w:lineRule="exact"/>
        <w:rPr>
          <w:rFonts w:ascii="メイリオ" w:eastAsia="メイリオ" w:hAnsi="メイリオ" w:cs="メイリオ"/>
          <w:sz w:val="24"/>
          <w:szCs w:val="24"/>
        </w:rPr>
      </w:pPr>
    </w:p>
    <w:p w14:paraId="2F8B9FF5" w14:textId="77777777" w:rsidR="00FA3373" w:rsidRDefault="00FA3373" w:rsidP="00FA3373">
      <w:pPr>
        <w:spacing w:line="360" w:lineRule="exact"/>
        <w:rPr>
          <w:rFonts w:ascii="メイリオ" w:eastAsia="メイリオ" w:hAnsi="メイリオ" w:cs="メイリオ"/>
          <w:sz w:val="24"/>
          <w:szCs w:val="24"/>
        </w:rPr>
      </w:pPr>
    </w:p>
    <w:p w14:paraId="1A844349" w14:textId="77777777" w:rsidR="00FA3373" w:rsidRDefault="00FA3373" w:rsidP="00FA3373">
      <w:pPr>
        <w:spacing w:line="120" w:lineRule="exact"/>
        <w:rPr>
          <w:rFonts w:ascii="メイリオ" w:eastAsia="メイリオ" w:hAnsi="メイリオ" w:cs="メイリオ"/>
          <w:sz w:val="24"/>
          <w:szCs w:val="24"/>
        </w:rPr>
      </w:pPr>
    </w:p>
    <w:p w14:paraId="5F1613B8" w14:textId="77777777" w:rsidR="00FA3373" w:rsidRDefault="00FA3373" w:rsidP="00FA3373">
      <w:pPr>
        <w:spacing w:line="200" w:lineRule="exact"/>
        <w:rPr>
          <w:rFonts w:ascii="メイリオ" w:eastAsia="メイリオ" w:hAnsi="メイリオ" w:cs="メイリオ"/>
          <w:b/>
          <w:sz w:val="24"/>
          <w:szCs w:val="24"/>
        </w:rPr>
      </w:pPr>
    </w:p>
    <w:p w14:paraId="6CFF6FA1" w14:textId="77777777" w:rsidR="00FA3373" w:rsidRPr="00EA4A88" w:rsidRDefault="00FA3373" w:rsidP="00FA3373">
      <w:pPr>
        <w:spacing w:line="200" w:lineRule="exact"/>
        <w:rPr>
          <w:rFonts w:ascii="メイリオ" w:eastAsia="メイリオ" w:hAnsi="メイリオ" w:cs="メイリオ"/>
          <w:b/>
          <w:sz w:val="24"/>
          <w:szCs w:val="24"/>
        </w:rPr>
      </w:pPr>
    </w:p>
    <w:p w14:paraId="1E6A6203" w14:textId="77777777" w:rsidR="00FA3373" w:rsidRDefault="00FA3373" w:rsidP="00FA3373">
      <w:pPr>
        <w:spacing w:line="240" w:lineRule="exact"/>
        <w:rPr>
          <w:rFonts w:ascii="メイリオ" w:eastAsia="メイリオ" w:hAnsi="メイリオ" w:cs="メイリオ"/>
          <w:b/>
          <w:sz w:val="24"/>
          <w:szCs w:val="24"/>
        </w:rPr>
      </w:pPr>
    </w:p>
    <w:p w14:paraId="723EBD91" w14:textId="77777777" w:rsidR="00FA3373" w:rsidRDefault="00FA3373" w:rsidP="00FA3373">
      <w:pPr>
        <w:spacing w:line="240" w:lineRule="exact"/>
        <w:rPr>
          <w:rFonts w:ascii="メイリオ" w:eastAsia="メイリオ" w:hAnsi="メイリオ" w:cs="メイリオ"/>
          <w:b/>
          <w:sz w:val="24"/>
          <w:szCs w:val="24"/>
        </w:rPr>
      </w:pPr>
    </w:p>
    <w:p w14:paraId="6BFB5185" w14:textId="77777777" w:rsidR="00FA3373" w:rsidRDefault="00FA3373" w:rsidP="00FA3373">
      <w:pPr>
        <w:spacing w:line="240" w:lineRule="exact"/>
        <w:rPr>
          <w:rFonts w:ascii="メイリオ" w:eastAsia="メイリオ" w:hAnsi="メイリオ" w:cs="メイリオ"/>
          <w:b/>
          <w:sz w:val="24"/>
          <w:szCs w:val="24"/>
        </w:rPr>
      </w:pPr>
    </w:p>
    <w:p w14:paraId="2373403F" w14:textId="77777777" w:rsidR="00FA3373" w:rsidRDefault="00FA3373" w:rsidP="00FA3373">
      <w:pPr>
        <w:spacing w:line="240" w:lineRule="exact"/>
        <w:rPr>
          <w:rFonts w:ascii="メイリオ" w:eastAsia="メイリオ" w:hAnsi="メイリオ" w:cs="メイリオ"/>
          <w:b/>
          <w:sz w:val="24"/>
          <w:szCs w:val="24"/>
        </w:rPr>
      </w:pPr>
    </w:p>
    <w:p w14:paraId="17747E24" w14:textId="77777777" w:rsidR="00FA3373" w:rsidRDefault="00FA3373" w:rsidP="00FA3373">
      <w:pPr>
        <w:spacing w:line="240" w:lineRule="exact"/>
        <w:rPr>
          <w:rFonts w:ascii="メイリオ" w:eastAsia="メイリオ" w:hAnsi="メイリオ" w:cs="メイリオ"/>
          <w:b/>
          <w:sz w:val="24"/>
          <w:szCs w:val="24"/>
        </w:rPr>
      </w:pPr>
    </w:p>
    <w:p w14:paraId="6B17E8F7" w14:textId="77777777" w:rsidR="00FA3373" w:rsidRDefault="00FA3373" w:rsidP="00FA3373">
      <w:pPr>
        <w:spacing w:line="100" w:lineRule="exact"/>
        <w:rPr>
          <w:rFonts w:ascii="メイリオ" w:eastAsia="メイリオ" w:hAnsi="メイリオ" w:cs="メイリオ"/>
          <w:b/>
          <w:sz w:val="24"/>
          <w:szCs w:val="24"/>
        </w:rPr>
      </w:pPr>
    </w:p>
    <w:p w14:paraId="0F514D49" w14:textId="77777777" w:rsidR="00FA3373" w:rsidRDefault="00FA3373" w:rsidP="00FA3373">
      <w:pPr>
        <w:spacing w:line="240" w:lineRule="exact"/>
        <w:rPr>
          <w:rFonts w:ascii="メイリオ" w:eastAsia="メイリオ" w:hAnsi="メイリオ" w:cs="メイリオ"/>
          <w:b/>
          <w:sz w:val="24"/>
          <w:szCs w:val="24"/>
        </w:rPr>
      </w:pPr>
      <w:r w:rsidRPr="00A918D4">
        <w:rPr>
          <w:rFonts w:ascii="メイリオ" w:eastAsia="メイリオ" w:hAnsi="メイリオ" w:cs="メイリオ" w:hint="eastAsia"/>
          <w:b/>
          <w:sz w:val="24"/>
          <w:szCs w:val="24"/>
        </w:rPr>
        <w:t>（３）被害児童生徒</w:t>
      </w:r>
      <w:r>
        <w:rPr>
          <w:rFonts w:ascii="メイリオ" w:eastAsia="メイリオ" w:hAnsi="メイリオ" w:cs="メイリオ" w:hint="eastAsia"/>
          <w:b/>
          <w:sz w:val="24"/>
          <w:szCs w:val="24"/>
        </w:rPr>
        <w:t>等</w:t>
      </w:r>
      <w:r w:rsidRPr="00A918D4">
        <w:rPr>
          <w:rFonts w:ascii="メイリオ" w:eastAsia="メイリオ" w:hAnsi="メイリオ" w:cs="メイリオ" w:hint="eastAsia"/>
          <w:b/>
          <w:sz w:val="24"/>
          <w:szCs w:val="24"/>
        </w:rPr>
        <w:t>の保護者への連絡の留意点</w:t>
      </w:r>
    </w:p>
    <w:p w14:paraId="3D0E9F3E" w14:textId="77777777" w:rsidR="00FA3373" w:rsidRPr="00B62AF0" w:rsidRDefault="00FA3373" w:rsidP="00FA3373">
      <w:pPr>
        <w:spacing w:line="240" w:lineRule="exact"/>
        <w:rPr>
          <w:rFonts w:ascii="メイリオ" w:eastAsia="メイリオ" w:hAnsi="メイリオ" w:cs="メイリオ"/>
          <w:b/>
          <w:sz w:val="24"/>
          <w:szCs w:val="24"/>
        </w:rPr>
      </w:pPr>
    </w:p>
    <w:p w14:paraId="74FFF06D" w14:textId="77777777" w:rsidR="00FA3373" w:rsidRPr="00A918D4" w:rsidRDefault="00FA3373" w:rsidP="00FA3373">
      <w:pPr>
        <w:spacing w:line="360" w:lineRule="exact"/>
        <w:ind w:left="843" w:hangingChars="400" w:hanging="843"/>
        <w:rPr>
          <w:rFonts w:ascii="メイリオ" w:eastAsia="メイリオ" w:hAnsi="メイリオ" w:cs="メイリオ"/>
          <w:b/>
          <w:sz w:val="24"/>
          <w:szCs w:val="24"/>
        </w:rPr>
      </w:pPr>
      <w:r w:rsidRPr="00A918D4">
        <w:rPr>
          <w:b/>
          <w:noProof/>
        </w:rPr>
        <mc:AlternateContent>
          <mc:Choice Requires="wps">
            <w:drawing>
              <wp:anchor distT="0" distB="0" distL="114300" distR="114300" simplePos="0" relativeHeight="253442048" behindDoc="0" locked="0" layoutInCell="1" allowOverlap="1" wp14:anchorId="678D3E54" wp14:editId="3F5BD258">
                <wp:simplePos x="0" y="0"/>
                <wp:positionH relativeFrom="column">
                  <wp:posOffset>64807</wp:posOffset>
                </wp:positionH>
                <wp:positionV relativeFrom="paragraph">
                  <wp:posOffset>62230</wp:posOffset>
                </wp:positionV>
                <wp:extent cx="5976620" cy="1484555"/>
                <wp:effectExtent l="0" t="0" r="24130" b="20955"/>
                <wp:wrapNone/>
                <wp:docPr id="1308"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1484555"/>
                        </a:xfrm>
                        <a:prstGeom prst="roundRect">
                          <a:avLst>
                            <a:gd name="adj" fmla="val 16667"/>
                          </a:avLst>
                        </a:prstGeom>
                        <a:noFill/>
                        <a:ln w="9525">
                          <a:solidFill>
                            <a:srgbClr val="000000"/>
                          </a:solidFill>
                          <a:round/>
                          <a:headEnd/>
                          <a:tailEnd/>
                        </a:ln>
                      </wps:spPr>
                      <wps:txbx>
                        <w:txbxContent>
                          <w:p w14:paraId="18776141"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・当該保護者に対し、事故等の発生（第一報）を可能な限り早く連絡する。</w:t>
                            </w:r>
                          </w:p>
                          <w:p w14:paraId="36DAB283"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・事故等の概況、けがの程度など最低限必要とする情報を整理したうえで連絡する。</w:t>
                            </w:r>
                          </w:p>
                          <w:p w14:paraId="7EFF1265"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・被害の詳細、搬送先の医療機関等、ある程度の情報が整理できた段階で第二報を行うとともに、正確かつ迅速な連絡に努める</w:t>
                            </w:r>
                            <w:r>
                              <w:rPr>
                                <w:rFonts w:ascii="メイリオ" w:eastAsia="メイリオ" w:hAnsi="メイリオ" w:cs="メイリオ" w:hint="eastAsia"/>
                                <w:sz w:val="20"/>
                                <w:szCs w:val="20"/>
                              </w:rPr>
                              <w:t>。</w:t>
                            </w:r>
                          </w:p>
                          <w:p w14:paraId="1A719F7C" w14:textId="77777777" w:rsidR="00FA3373"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Pr>
                                <w:rFonts w:ascii="メイリオ" w:eastAsia="メイリオ" w:hAnsi="メイリオ" w:cs="メイリオ"/>
                                <w:sz w:val="20"/>
                                <w:szCs w:val="20"/>
                              </w:rPr>
                              <w:t>事故の</w:t>
                            </w:r>
                            <w:r>
                              <w:rPr>
                                <w:rFonts w:ascii="メイリオ" w:eastAsia="メイリオ" w:hAnsi="メイリオ" w:cs="メイリオ" w:hint="eastAsia"/>
                                <w:sz w:val="20"/>
                                <w:szCs w:val="20"/>
                              </w:rPr>
                              <w:t>説明や</w:t>
                            </w:r>
                            <w:r>
                              <w:rPr>
                                <w:rFonts w:ascii="メイリオ" w:eastAsia="メイリオ" w:hAnsi="メイリオ" w:cs="メイリオ"/>
                                <w:sz w:val="20"/>
                                <w:szCs w:val="20"/>
                              </w:rPr>
                              <w:t>検証</w:t>
                            </w:r>
                            <w:r>
                              <w:rPr>
                                <w:rFonts w:ascii="メイリオ" w:eastAsia="メイリオ" w:hAnsi="メイリオ" w:cs="メイリオ" w:hint="eastAsia"/>
                                <w:sz w:val="20"/>
                                <w:szCs w:val="20"/>
                              </w:rPr>
                              <w:t>に</w:t>
                            </w:r>
                            <w:r>
                              <w:rPr>
                                <w:rFonts w:ascii="メイリオ" w:eastAsia="メイリオ" w:hAnsi="メイリオ" w:cs="メイリオ"/>
                                <w:sz w:val="20"/>
                                <w:szCs w:val="20"/>
                              </w:rPr>
                              <w:t>向けて、必要に応じて状況が分かる写真等を</w:t>
                            </w:r>
                            <w:r>
                              <w:rPr>
                                <w:rFonts w:ascii="メイリオ" w:eastAsia="メイリオ" w:hAnsi="メイリオ" w:cs="メイリオ" w:hint="eastAsia"/>
                                <w:sz w:val="20"/>
                                <w:szCs w:val="20"/>
                              </w:rPr>
                              <w:t>撮って</w:t>
                            </w:r>
                            <w:r>
                              <w:rPr>
                                <w:rFonts w:ascii="メイリオ" w:eastAsia="メイリオ" w:hAnsi="メイリオ" w:cs="メイリオ"/>
                                <w:sz w:val="20"/>
                                <w:szCs w:val="20"/>
                              </w:rPr>
                              <w:t>おくことが</w:t>
                            </w:r>
                            <w:r>
                              <w:rPr>
                                <w:rFonts w:ascii="メイリオ" w:eastAsia="メイリオ" w:hAnsi="メイリオ" w:cs="メイリオ" w:hint="eastAsia"/>
                                <w:sz w:val="20"/>
                                <w:szCs w:val="20"/>
                              </w:rPr>
                              <w:t>有効</w:t>
                            </w:r>
                            <w:r>
                              <w:rPr>
                                <w:rFonts w:ascii="メイリオ" w:eastAsia="メイリオ" w:hAnsi="メイリオ" w:cs="メイリオ"/>
                                <w:sz w:val="20"/>
                                <w:szCs w:val="20"/>
                              </w:rPr>
                              <w:t>である。</w:t>
                            </w:r>
                          </w:p>
                          <w:p w14:paraId="14001604" w14:textId="77777777" w:rsidR="00FA3373" w:rsidRPr="005F0E84" w:rsidRDefault="00FA3373" w:rsidP="00FA3373">
                            <w:pPr>
                              <w:spacing w:line="280" w:lineRule="exact"/>
                              <w:rPr>
                                <w:rFonts w:ascii="メイリオ" w:eastAsia="メイリオ" w:hAnsi="メイリオ" w:cs="メイリオ"/>
                                <w:sz w:val="20"/>
                                <w:szCs w:val="20"/>
                              </w:rPr>
                            </w:pPr>
                            <w:r w:rsidRPr="005F0E84">
                              <w:rPr>
                                <w:rFonts w:ascii="メイリオ" w:eastAsia="メイリオ" w:hAnsi="メイリオ" w:cs="メイリオ" w:hint="eastAsia"/>
                                <w:sz w:val="20"/>
                                <w:szCs w:val="20"/>
                              </w:rPr>
                              <w:t>・事故等</w:t>
                            </w:r>
                            <w:r w:rsidRPr="005F0E84">
                              <w:rPr>
                                <w:rFonts w:ascii="メイリオ" w:eastAsia="メイリオ" w:hAnsi="メイリオ" w:cs="メイリオ"/>
                                <w:sz w:val="20"/>
                                <w:szCs w:val="20"/>
                              </w:rPr>
                              <w:t>発生の時間により、被害児童生徒のきょうだい児を一緒に帰宅させる必要があるかどうか等</w:t>
                            </w:r>
                          </w:p>
                          <w:p w14:paraId="6259533E" w14:textId="77777777" w:rsidR="00FA3373" w:rsidRDefault="00FA3373" w:rsidP="00FA3373">
                            <w:pPr>
                              <w:spacing w:line="280" w:lineRule="exact"/>
                              <w:ind w:firstLineChars="100" w:firstLine="200"/>
                              <w:rPr>
                                <w:rFonts w:ascii="メイリオ" w:eastAsia="メイリオ" w:hAnsi="メイリオ" w:cs="メイリオ"/>
                                <w:sz w:val="20"/>
                                <w:szCs w:val="20"/>
                              </w:rPr>
                            </w:pPr>
                            <w:r w:rsidRPr="005F0E84">
                              <w:rPr>
                                <w:rFonts w:ascii="メイリオ" w:eastAsia="メイリオ" w:hAnsi="メイリオ" w:cs="メイリオ"/>
                                <w:sz w:val="20"/>
                                <w:szCs w:val="20"/>
                              </w:rPr>
                              <w:t>様々な配慮ができるよう冷静に対応する。</w:t>
                            </w:r>
                          </w:p>
                          <w:p w14:paraId="17DB6FC8" w14:textId="77777777" w:rsidR="00FA3373" w:rsidRPr="003E740F" w:rsidRDefault="00FA3373" w:rsidP="00FA3373">
                            <w:pPr>
                              <w:spacing w:line="280" w:lineRule="exact"/>
                              <w:ind w:left="200" w:hangingChars="100" w:hanging="200"/>
                              <w:rPr>
                                <w:rFonts w:ascii="メイリオ" w:eastAsia="メイリオ" w:hAnsi="メイリオ" w:cs="メイリオ"/>
                                <w:sz w:val="20"/>
                                <w:szCs w:val="20"/>
                              </w:rPr>
                            </w:pPr>
                          </w:p>
                          <w:p w14:paraId="585C019A" w14:textId="77777777" w:rsidR="00FA3373" w:rsidRDefault="00FA3373" w:rsidP="00FA33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D3E54" id="AutoShape 340" o:spid="_x0000_s1175" style="position:absolute;left:0;text-align:left;margin-left:5.1pt;margin-top:4.9pt;width:470.6pt;height:116.9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" filled="f">
                <v:textbox inset="5.85pt,.7pt,5.85pt,.7pt">
                  <w:txbxContent>
                    <w:p w14:paraId="18776141"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・当該保護者に対し、事故等の発生（第一報）を可能な限り早く連絡する。</w:t>
                      </w:r>
                    </w:p>
                    <w:p w14:paraId="36DAB283"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・事故等の概況、けがの程度など最低限必要とする情報を整理したうえで連絡する。</w:t>
                      </w:r>
                    </w:p>
                    <w:p w14:paraId="7EFF1265"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・被害の詳細、搬送先の医療機関等、ある程度の情報が整理できた段階で第二報を行うとともに、正確かつ迅速な連絡に努める</w:t>
                      </w:r>
                      <w:r>
                        <w:rPr>
                          <w:rFonts w:ascii="メイリオ" w:eastAsia="メイリオ" w:hAnsi="メイリオ" w:cs="メイリオ" w:hint="eastAsia"/>
                          <w:sz w:val="20"/>
                          <w:szCs w:val="20"/>
                        </w:rPr>
                        <w:t>。</w:t>
                      </w:r>
                    </w:p>
                    <w:p w14:paraId="1A719F7C" w14:textId="77777777" w:rsidR="00FA3373"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Pr>
                          <w:rFonts w:ascii="メイリオ" w:eastAsia="メイリオ" w:hAnsi="メイリオ" w:cs="メイリオ"/>
                          <w:sz w:val="20"/>
                          <w:szCs w:val="20"/>
                        </w:rPr>
                        <w:t>事故の</w:t>
                      </w:r>
                      <w:r>
                        <w:rPr>
                          <w:rFonts w:ascii="メイリオ" w:eastAsia="メイリオ" w:hAnsi="メイリオ" w:cs="メイリオ" w:hint="eastAsia"/>
                          <w:sz w:val="20"/>
                          <w:szCs w:val="20"/>
                        </w:rPr>
                        <w:t>説明や</w:t>
                      </w:r>
                      <w:r>
                        <w:rPr>
                          <w:rFonts w:ascii="メイリオ" w:eastAsia="メイリオ" w:hAnsi="メイリオ" w:cs="メイリオ"/>
                          <w:sz w:val="20"/>
                          <w:szCs w:val="20"/>
                        </w:rPr>
                        <w:t>検証</w:t>
                      </w:r>
                      <w:r>
                        <w:rPr>
                          <w:rFonts w:ascii="メイリオ" w:eastAsia="メイリオ" w:hAnsi="メイリオ" w:cs="メイリオ" w:hint="eastAsia"/>
                          <w:sz w:val="20"/>
                          <w:szCs w:val="20"/>
                        </w:rPr>
                        <w:t>に</w:t>
                      </w:r>
                      <w:r>
                        <w:rPr>
                          <w:rFonts w:ascii="メイリオ" w:eastAsia="メイリオ" w:hAnsi="メイリオ" w:cs="メイリオ"/>
                          <w:sz w:val="20"/>
                          <w:szCs w:val="20"/>
                        </w:rPr>
                        <w:t>向けて、必要に応じて状況が分かる写真等を</w:t>
                      </w:r>
                      <w:r>
                        <w:rPr>
                          <w:rFonts w:ascii="メイリオ" w:eastAsia="メイリオ" w:hAnsi="メイリオ" w:cs="メイリオ" w:hint="eastAsia"/>
                          <w:sz w:val="20"/>
                          <w:szCs w:val="20"/>
                        </w:rPr>
                        <w:t>撮って</w:t>
                      </w:r>
                      <w:r>
                        <w:rPr>
                          <w:rFonts w:ascii="メイリオ" w:eastAsia="メイリオ" w:hAnsi="メイリオ" w:cs="メイリオ"/>
                          <w:sz w:val="20"/>
                          <w:szCs w:val="20"/>
                        </w:rPr>
                        <w:t>おくことが</w:t>
                      </w:r>
                      <w:r>
                        <w:rPr>
                          <w:rFonts w:ascii="メイリオ" w:eastAsia="メイリオ" w:hAnsi="メイリオ" w:cs="メイリオ" w:hint="eastAsia"/>
                          <w:sz w:val="20"/>
                          <w:szCs w:val="20"/>
                        </w:rPr>
                        <w:t>有効</w:t>
                      </w:r>
                      <w:r>
                        <w:rPr>
                          <w:rFonts w:ascii="メイリオ" w:eastAsia="メイリオ" w:hAnsi="メイリオ" w:cs="メイリオ"/>
                          <w:sz w:val="20"/>
                          <w:szCs w:val="20"/>
                        </w:rPr>
                        <w:t>である。</w:t>
                      </w:r>
                    </w:p>
                    <w:p w14:paraId="14001604" w14:textId="77777777" w:rsidR="00FA3373" w:rsidRPr="005F0E84" w:rsidRDefault="00FA3373" w:rsidP="00FA3373">
                      <w:pPr>
                        <w:spacing w:line="280" w:lineRule="exact"/>
                        <w:rPr>
                          <w:rFonts w:ascii="メイリオ" w:eastAsia="メイリオ" w:hAnsi="メイリオ" w:cs="メイリオ"/>
                          <w:sz w:val="20"/>
                          <w:szCs w:val="20"/>
                        </w:rPr>
                      </w:pPr>
                      <w:r w:rsidRPr="005F0E84">
                        <w:rPr>
                          <w:rFonts w:ascii="メイリオ" w:eastAsia="メイリオ" w:hAnsi="メイリオ" w:cs="メイリオ" w:hint="eastAsia"/>
                          <w:sz w:val="20"/>
                          <w:szCs w:val="20"/>
                        </w:rPr>
                        <w:t>・事故等</w:t>
                      </w:r>
                      <w:r w:rsidRPr="005F0E84">
                        <w:rPr>
                          <w:rFonts w:ascii="メイリオ" w:eastAsia="メイリオ" w:hAnsi="メイリオ" w:cs="メイリオ"/>
                          <w:sz w:val="20"/>
                          <w:szCs w:val="20"/>
                        </w:rPr>
                        <w:t>発生の時間により、被害児童生徒のきょうだい児を一緒に帰宅させる必要があるかどうか等</w:t>
                      </w:r>
                    </w:p>
                    <w:p w14:paraId="6259533E" w14:textId="77777777" w:rsidR="00FA3373" w:rsidRDefault="00FA3373" w:rsidP="00FA3373">
                      <w:pPr>
                        <w:spacing w:line="280" w:lineRule="exact"/>
                        <w:ind w:firstLineChars="100" w:firstLine="200"/>
                        <w:rPr>
                          <w:rFonts w:ascii="メイリオ" w:eastAsia="メイリオ" w:hAnsi="メイリオ" w:cs="メイリオ"/>
                          <w:sz w:val="20"/>
                          <w:szCs w:val="20"/>
                        </w:rPr>
                      </w:pPr>
                      <w:r w:rsidRPr="005F0E84">
                        <w:rPr>
                          <w:rFonts w:ascii="メイリオ" w:eastAsia="メイリオ" w:hAnsi="メイリオ" w:cs="メイリオ"/>
                          <w:sz w:val="20"/>
                          <w:szCs w:val="20"/>
                        </w:rPr>
                        <w:t>様々な配慮ができるよう冷静に対応する。</w:t>
                      </w:r>
                    </w:p>
                    <w:p w14:paraId="17DB6FC8" w14:textId="77777777" w:rsidR="00FA3373" w:rsidRPr="003E740F" w:rsidRDefault="00FA3373" w:rsidP="00FA3373">
                      <w:pPr>
                        <w:spacing w:line="280" w:lineRule="exact"/>
                        <w:ind w:left="200" w:hangingChars="100" w:hanging="200"/>
                        <w:rPr>
                          <w:rFonts w:ascii="メイリオ" w:eastAsia="メイリオ" w:hAnsi="メイリオ" w:cs="メイリオ"/>
                          <w:sz w:val="20"/>
                          <w:szCs w:val="20"/>
                        </w:rPr>
                      </w:pPr>
                    </w:p>
                    <w:p w14:paraId="585C019A" w14:textId="77777777" w:rsidR="00FA3373" w:rsidRDefault="00FA3373" w:rsidP="00FA3373"/>
                  </w:txbxContent>
                </v:textbox>
              </v:roundrect>
            </w:pict>
          </mc:Fallback>
        </mc:AlternateContent>
      </w:r>
    </w:p>
    <w:p w14:paraId="19B77CD0" w14:textId="77777777" w:rsidR="00FA3373" w:rsidRPr="00052ED6" w:rsidRDefault="00FA3373" w:rsidP="00FA3373">
      <w:pPr>
        <w:spacing w:line="360" w:lineRule="exact"/>
        <w:rPr>
          <w:rFonts w:ascii="メイリオ" w:eastAsia="メイリオ" w:hAnsi="メイリオ" w:cs="メイリオ"/>
          <w:sz w:val="24"/>
          <w:szCs w:val="24"/>
        </w:rPr>
      </w:pPr>
    </w:p>
    <w:p w14:paraId="2F3BEABD" w14:textId="77777777" w:rsidR="00FA3373" w:rsidRDefault="00FA3373" w:rsidP="00FA3373">
      <w:pPr>
        <w:spacing w:line="360" w:lineRule="exact"/>
        <w:rPr>
          <w:rFonts w:ascii="メイリオ" w:eastAsia="メイリオ" w:hAnsi="メイリオ" w:cs="メイリオ"/>
          <w:sz w:val="24"/>
          <w:szCs w:val="24"/>
        </w:rPr>
      </w:pPr>
    </w:p>
    <w:p w14:paraId="28A930D3" w14:textId="77777777" w:rsidR="00FA3373" w:rsidRDefault="00FA3373" w:rsidP="00FA3373">
      <w:pPr>
        <w:spacing w:line="360" w:lineRule="exact"/>
        <w:rPr>
          <w:rFonts w:ascii="メイリオ" w:eastAsia="メイリオ" w:hAnsi="メイリオ" w:cs="メイリオ"/>
          <w:sz w:val="24"/>
          <w:szCs w:val="24"/>
        </w:rPr>
      </w:pPr>
    </w:p>
    <w:p w14:paraId="7DC2D229" w14:textId="77777777" w:rsidR="00FA3373" w:rsidRDefault="00FA3373" w:rsidP="00FA3373">
      <w:pPr>
        <w:spacing w:line="360" w:lineRule="exact"/>
        <w:rPr>
          <w:rFonts w:ascii="メイリオ" w:eastAsia="メイリオ" w:hAnsi="メイリオ" w:cs="メイリオ"/>
          <w:b/>
          <w:sz w:val="28"/>
          <w:szCs w:val="28"/>
        </w:rPr>
      </w:pPr>
    </w:p>
    <w:p w14:paraId="360561FC" w14:textId="77777777" w:rsidR="00FA3373" w:rsidRPr="00E239A0" w:rsidRDefault="00FA3373" w:rsidP="00FA3373">
      <w:pPr>
        <w:spacing w:line="360" w:lineRule="exact"/>
        <w:rPr>
          <w:rFonts w:ascii="メイリオ" w:eastAsia="メイリオ" w:hAnsi="メイリオ" w:cs="メイリオ"/>
          <w:b/>
          <w:sz w:val="28"/>
          <w:szCs w:val="28"/>
        </w:rPr>
      </w:pPr>
    </w:p>
    <w:p w14:paraId="078CDA64" w14:textId="77777777" w:rsidR="00FA3373" w:rsidRPr="00CE5AAA" w:rsidRDefault="00FA3373" w:rsidP="00FA3373">
      <w:pPr>
        <w:spacing w:line="600" w:lineRule="exact"/>
        <w:ind w:left="1120" w:hangingChars="400" w:hanging="1120"/>
        <w:rPr>
          <w:rFonts w:ascii="メイリオ" w:eastAsia="メイリオ" w:hAnsi="メイリオ" w:cs="メイリオ"/>
          <w:b/>
          <w:sz w:val="40"/>
          <w:szCs w:val="40"/>
        </w:rPr>
      </w:pPr>
      <w:r>
        <w:rPr>
          <w:rFonts w:ascii="メイリオ" w:eastAsia="メイリオ" w:hAnsi="メイリオ" w:cs="メイリオ"/>
          <w:b/>
          <w:noProof/>
          <w:sz w:val="28"/>
          <w:szCs w:val="28"/>
        </w:rPr>
        <w:lastRenderedPageBreak/>
        <mc:AlternateContent>
          <mc:Choice Requires="wps">
            <w:drawing>
              <wp:anchor distT="0" distB="0" distL="114300" distR="114300" simplePos="0" relativeHeight="253443072" behindDoc="0" locked="0" layoutInCell="1" allowOverlap="1" wp14:anchorId="1458680E" wp14:editId="40A13FBA">
                <wp:simplePos x="0" y="0"/>
                <wp:positionH relativeFrom="column">
                  <wp:posOffset>114935</wp:posOffset>
                </wp:positionH>
                <wp:positionV relativeFrom="paragraph">
                  <wp:posOffset>125991</wp:posOffset>
                </wp:positionV>
                <wp:extent cx="5976164" cy="1404620"/>
                <wp:effectExtent l="0" t="0" r="24765" b="24130"/>
                <wp:wrapNone/>
                <wp:docPr id="1327"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164" cy="1404620"/>
                        </a:xfrm>
                        <a:prstGeom prst="roundRect">
                          <a:avLst>
                            <a:gd name="adj" fmla="val 16667"/>
                          </a:avLst>
                        </a:prstGeom>
                        <a:noFill/>
                        <a:ln w="9525">
                          <a:solidFill>
                            <a:srgbClr val="000000"/>
                          </a:solidFill>
                          <a:round/>
                          <a:headEnd/>
                          <a:tailEnd/>
                        </a:ln>
                      </wps:spPr>
                      <wps:txbx>
                        <w:txbxContent>
                          <w:p w14:paraId="5CDD9EF6"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・登下校時や学校外での学習時、部活動時など、教職員体制が通常と異なる場合の事故対応や連絡体制を整備しておく。事故等発生時には、発生場所へ向かい、児童生徒等の安否を確認する。</w:t>
                            </w:r>
                          </w:p>
                          <w:p w14:paraId="3D281DF5"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・校外での活動を行う際は、事前に活動場所の状況や気象状況等を十分に把握しておく。</w:t>
                            </w:r>
                          </w:p>
                          <w:p w14:paraId="47120AA2"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・修学旅行等におけるグループ活動時や教職員から離れて活動する場合等は、児童生徒等から教職員への報告体制および保護者等への緊急連絡体制を整備しておく。</w:t>
                            </w:r>
                          </w:p>
                          <w:p w14:paraId="1A2EBF65"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・校外マラソン大会や部活動の遠征時など、ＡＥＤ使用の可能性がある場合、事前に設置箇所を確認したり、持参したりするなどの対応をとる。</w:t>
                            </w:r>
                          </w:p>
                          <w:p w14:paraId="0E7157AB" w14:textId="77777777" w:rsidR="00FA3373" w:rsidRDefault="00FA3373" w:rsidP="00FA3373">
                            <w:pPr>
                              <w:spacing w:line="3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8680E" id="AutoShape 342" o:spid="_x0000_s1176" style="position:absolute;left:0;text-align:left;margin-left:9.05pt;margin-top:9.9pt;width:470.55pt;height:110.6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" filled="f">
                <v:textbox inset="5.85pt,.7pt,5.85pt,.7pt">
                  <w:txbxContent>
                    <w:p w14:paraId="5CDD9EF6"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・登下校時や学校外での学習時、部活動時など、教職員体制が通常と異なる場合の事故対応や連絡体制を整備しておく。事故等発生時には、発生場所へ向かい、児童生徒等の安否を確認する。</w:t>
                      </w:r>
                    </w:p>
                    <w:p w14:paraId="3D281DF5"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・校外での活動を行う際は、事前に活動場所の状況や気象状況等を十分に把握しておく。</w:t>
                      </w:r>
                    </w:p>
                    <w:p w14:paraId="47120AA2"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・修学旅行等におけるグループ活動時や教職員から離れて活動する場合等は、児童生徒等から教職員への報告体制および保護者等への緊急連絡体制を整備しておく。</w:t>
                      </w:r>
                    </w:p>
                    <w:p w14:paraId="1A2EBF65" w14:textId="77777777" w:rsidR="00FA3373" w:rsidRPr="00A27638" w:rsidRDefault="00FA3373" w:rsidP="00FA3373">
                      <w:pPr>
                        <w:spacing w:line="28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・校外マラソン大会や部活動の遠征時など、ＡＥＤ使用の可能性がある場合、事前に設置箇所を確認したり、持参したりするなどの対応をとる。</w:t>
                      </w:r>
                    </w:p>
                    <w:p w14:paraId="0E7157AB" w14:textId="77777777" w:rsidR="00FA3373" w:rsidRDefault="00FA3373" w:rsidP="00FA3373">
                      <w:pPr>
                        <w:spacing w:line="300" w:lineRule="exact"/>
                      </w:pPr>
                    </w:p>
                  </w:txbxContent>
                </v:textbox>
              </v:roundrect>
            </w:pict>
          </mc:Fallback>
        </mc:AlternateContent>
      </w:r>
      <w:r w:rsidRPr="00052ED6">
        <w:rPr>
          <w:rFonts w:ascii="メイリオ" w:eastAsia="メイリオ" w:hAnsi="メイリオ" w:cs="メイリオ"/>
          <w:b/>
          <w:noProof/>
          <w:sz w:val="40"/>
          <w:szCs w:val="40"/>
        </w:rPr>
        <mc:AlternateContent>
          <mc:Choice Requires="wps">
            <w:drawing>
              <wp:anchor distT="45720" distB="45720" distL="114300" distR="114300" simplePos="0" relativeHeight="253455360" behindDoc="1" locked="0" layoutInCell="1" allowOverlap="1" wp14:anchorId="7B15864A" wp14:editId="0516A089">
                <wp:simplePos x="0" y="0"/>
                <wp:positionH relativeFrom="column">
                  <wp:posOffset>-101563</wp:posOffset>
                </wp:positionH>
                <wp:positionV relativeFrom="paragraph">
                  <wp:posOffset>-125095</wp:posOffset>
                </wp:positionV>
                <wp:extent cx="4797911" cy="365760"/>
                <wp:effectExtent l="0" t="0" r="3175" b="0"/>
                <wp:wrapNone/>
                <wp:docPr id="1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911" cy="365760"/>
                        </a:xfrm>
                        <a:prstGeom prst="rect">
                          <a:avLst/>
                        </a:prstGeom>
                        <a:solidFill>
                          <a:srgbClr val="FFFFFF"/>
                        </a:solidFill>
                        <a:ln w="9525">
                          <a:noFill/>
                          <a:miter lim="800000"/>
                          <a:headEnd/>
                          <a:tailEnd/>
                        </a:ln>
                      </wps:spPr>
                      <wps:txbx>
                        <w:txbxContent>
                          <w:p w14:paraId="13F68823" w14:textId="77777777" w:rsidR="00FA3373" w:rsidRDefault="00FA3373" w:rsidP="00FA3373">
                            <w:pPr>
                              <w:spacing w:line="240" w:lineRule="exact"/>
                              <w:rPr>
                                <w:rFonts w:ascii="メイリオ" w:eastAsia="メイリオ" w:hAnsi="メイリオ" w:cs="メイリオ"/>
                                <w:b/>
                                <w:sz w:val="24"/>
                                <w:szCs w:val="24"/>
                              </w:rPr>
                            </w:pPr>
                            <w:r w:rsidRPr="00A918D4">
                              <w:rPr>
                                <w:rFonts w:ascii="メイリオ" w:eastAsia="メイリオ" w:hAnsi="メイリオ" w:cs="メイリオ" w:hint="eastAsia"/>
                                <w:b/>
                                <w:sz w:val="24"/>
                                <w:szCs w:val="24"/>
                              </w:rPr>
                              <w:t>（４）登下校時及び校外活動時における事故等発生時の留意点</w:t>
                            </w:r>
                          </w:p>
                          <w:p w14:paraId="73D173F7" w14:textId="77777777" w:rsidR="00FA3373" w:rsidRPr="00052ED6" w:rsidRDefault="00FA3373" w:rsidP="00FA33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5864A" id="テキスト ボックス 2" o:spid="_x0000_s1177" type="#_x0000_t202" style="position:absolute;left:0;text-align:left;margin-left:-8pt;margin-top:-9.85pt;width:377.8pt;height:28.8pt;z-index:-24986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" stroked="f">
                <v:textbox>
                  <w:txbxContent>
                    <w:p w14:paraId="13F68823" w14:textId="77777777" w:rsidR="00FA3373" w:rsidRDefault="00FA3373" w:rsidP="00FA3373">
                      <w:pPr>
                        <w:spacing w:line="240" w:lineRule="exact"/>
                        <w:rPr>
                          <w:rFonts w:ascii="メイリオ" w:eastAsia="メイリオ" w:hAnsi="メイリオ" w:cs="メイリオ"/>
                          <w:b/>
                          <w:sz w:val="24"/>
                          <w:szCs w:val="24"/>
                        </w:rPr>
                      </w:pPr>
                      <w:r w:rsidRPr="00A918D4">
                        <w:rPr>
                          <w:rFonts w:ascii="メイリオ" w:eastAsia="メイリオ" w:hAnsi="メイリオ" w:cs="メイリオ" w:hint="eastAsia"/>
                          <w:b/>
                          <w:sz w:val="24"/>
                          <w:szCs w:val="24"/>
                        </w:rPr>
                        <w:t>（４）登下校時及び校外活動時における事故等発生時の留意点</w:t>
                      </w:r>
                    </w:p>
                    <w:p w14:paraId="73D173F7" w14:textId="77777777" w:rsidR="00FA3373" w:rsidRPr="00052ED6" w:rsidRDefault="00FA3373" w:rsidP="00FA3373"/>
                  </w:txbxContent>
                </v:textbox>
              </v:shape>
            </w:pict>
          </mc:Fallback>
        </mc:AlternateContent>
      </w:r>
    </w:p>
    <w:p w14:paraId="41A2D9A3"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1F841B9B"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2A23D789"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3C106E86"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r w:rsidRPr="00CE5AAA">
        <w:rPr>
          <w:rFonts w:ascii="メイリオ" w:eastAsia="メイリオ" w:hAnsi="メイリオ" w:cs="メイリオ"/>
          <w:b/>
          <w:noProof/>
          <w:sz w:val="40"/>
          <w:szCs w:val="40"/>
        </w:rPr>
        <mc:AlternateContent>
          <mc:Choice Requires="wps">
            <w:drawing>
              <wp:anchor distT="0" distB="0" distL="114300" distR="114300" simplePos="0" relativeHeight="253453312" behindDoc="0" locked="0" layoutInCell="1" allowOverlap="1" wp14:anchorId="04431A74" wp14:editId="501952B4">
                <wp:simplePos x="0" y="0"/>
                <wp:positionH relativeFrom="column">
                  <wp:posOffset>823595</wp:posOffset>
                </wp:positionH>
                <wp:positionV relativeFrom="paragraph">
                  <wp:posOffset>146760</wp:posOffset>
                </wp:positionV>
                <wp:extent cx="4431665" cy="332740"/>
                <wp:effectExtent l="0" t="0" r="26035" b="10160"/>
                <wp:wrapNone/>
                <wp:docPr id="132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1665" cy="332740"/>
                        </a:xfrm>
                        <a:prstGeom prst="rect">
                          <a:avLst/>
                        </a:prstGeom>
                        <a:solidFill>
                          <a:srgbClr val="FFFFFF"/>
                        </a:solidFill>
                        <a:ln w="19050">
                          <a:solidFill>
                            <a:srgbClr val="000000"/>
                          </a:solidFill>
                          <a:round/>
                          <a:headEnd/>
                          <a:tailEnd/>
                        </a:ln>
                      </wps:spPr>
                      <wps:txbx>
                        <w:txbxContent>
                          <w:p w14:paraId="42F7D4E2" w14:textId="77777777" w:rsidR="00FA3373" w:rsidRPr="00CE5AAA" w:rsidRDefault="00FA3373" w:rsidP="00FA3373">
                            <w:pPr>
                              <w:spacing w:line="440" w:lineRule="exact"/>
                              <w:jc w:val="center"/>
                              <w:rPr>
                                <w:rFonts w:ascii="メイリオ" w:eastAsia="メイリオ" w:hAnsi="メイリオ" w:cs="メイリオ"/>
                                <w:b/>
                                <w:sz w:val="28"/>
                                <w:szCs w:val="28"/>
                              </w:rPr>
                            </w:pPr>
                            <w:r w:rsidRPr="00CE5AAA">
                              <w:rPr>
                                <w:rFonts w:ascii="メイリオ" w:eastAsia="メイリオ" w:hAnsi="メイリオ" w:cs="メイリオ" w:hint="eastAsia"/>
                                <w:b/>
                                <w:sz w:val="28"/>
                                <w:szCs w:val="28"/>
                              </w:rPr>
                              <w:t>一次救命処置の手順</w:t>
                            </w:r>
                            <w:r>
                              <w:rPr>
                                <w:rFonts w:ascii="メイリオ" w:eastAsia="メイリオ" w:hAnsi="メイリオ" w:cs="メイリオ" w:hint="eastAsia"/>
                                <w:b/>
                                <w:sz w:val="28"/>
                                <w:szCs w:val="28"/>
                              </w:rPr>
                              <w:t>について</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04431A74" id="AutoShape 308" o:spid="_x0000_s1178" style="position:absolute;left:0;text-align:left;margin-left:64.85pt;margin-top:11.55pt;width:348.95pt;height:26.2pt;z-index:2534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" strokeweight="1.5pt">
                <v:stroke joinstyle="round"/>
                <v:textbox inset="5.85pt,.7pt,5.85pt,.7pt">
                  <w:txbxContent>
                    <w:p w14:paraId="42F7D4E2" w14:textId="77777777" w:rsidR="00FA3373" w:rsidRPr="00CE5AAA" w:rsidRDefault="00FA3373" w:rsidP="00FA3373">
                      <w:pPr>
                        <w:spacing w:line="440" w:lineRule="exact"/>
                        <w:jc w:val="center"/>
                        <w:rPr>
                          <w:rFonts w:ascii="メイリオ" w:eastAsia="メイリオ" w:hAnsi="メイリオ" w:cs="メイリオ"/>
                          <w:b/>
                          <w:sz w:val="28"/>
                          <w:szCs w:val="28"/>
                        </w:rPr>
                      </w:pPr>
                      <w:r w:rsidRPr="00CE5AAA">
                        <w:rPr>
                          <w:rFonts w:ascii="メイリオ" w:eastAsia="メイリオ" w:hAnsi="メイリオ" w:cs="メイリオ" w:hint="eastAsia"/>
                          <w:b/>
                          <w:sz w:val="28"/>
                          <w:szCs w:val="28"/>
                        </w:rPr>
                        <w:t>一次救命処置の手順</w:t>
                      </w:r>
                      <w:r>
                        <w:rPr>
                          <w:rFonts w:ascii="メイリオ" w:eastAsia="メイリオ" w:hAnsi="メイリオ" w:cs="メイリオ" w:hint="eastAsia"/>
                          <w:b/>
                          <w:sz w:val="28"/>
                          <w:szCs w:val="28"/>
                        </w:rPr>
                        <w:t>について</w:t>
                      </w:r>
                    </w:p>
                  </w:txbxContent>
                </v:textbox>
              </v:rect>
            </w:pict>
          </mc:Fallback>
        </mc:AlternateContent>
      </w:r>
    </w:p>
    <w:p w14:paraId="5D6CD6A8"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r>
        <w:rPr>
          <w:rFonts w:ascii="メイリオ" w:eastAsia="メイリオ" w:hAnsi="メイリオ" w:cs="メイリオ"/>
          <w:b/>
          <w:noProof/>
          <w:sz w:val="40"/>
          <w:szCs w:val="40"/>
        </w:rPr>
        <mc:AlternateContent>
          <mc:Choice Requires="wpg">
            <w:drawing>
              <wp:anchor distT="0" distB="0" distL="114300" distR="114300" simplePos="0" relativeHeight="253452288" behindDoc="0" locked="0" layoutInCell="1" allowOverlap="1" wp14:anchorId="37D1CA63" wp14:editId="7686A04C">
                <wp:simplePos x="0" y="0"/>
                <wp:positionH relativeFrom="column">
                  <wp:posOffset>744855</wp:posOffset>
                </wp:positionH>
                <wp:positionV relativeFrom="paragraph">
                  <wp:posOffset>122593</wp:posOffset>
                </wp:positionV>
                <wp:extent cx="4582948" cy="5523293"/>
                <wp:effectExtent l="0" t="0" r="27305" b="20320"/>
                <wp:wrapNone/>
                <wp:docPr id="1334" name="グループ化 1334"/>
                <wp:cNvGraphicFramePr/>
                <a:graphic xmlns:a="http://schemas.openxmlformats.org/drawingml/2006/main">
                  <a:graphicData uri="http://schemas.microsoft.com/office/word/2010/wordprocessingGroup">
                    <wpg:wgp>
                      <wpg:cNvGrpSpPr/>
                      <wpg:grpSpPr>
                        <a:xfrm>
                          <a:off x="0" y="0"/>
                          <a:ext cx="4582948" cy="5523293"/>
                          <a:chOff x="0" y="0"/>
                          <a:chExt cx="4582948" cy="5523293"/>
                        </a:xfrm>
                      </wpg:grpSpPr>
                      <wps:wsp>
                        <wps:cNvPr id="1335" name="AutoShape 308"/>
                        <wps:cNvSpPr>
                          <a:spLocks noChangeArrowheads="1"/>
                        </wps:cNvSpPr>
                        <wps:spPr bwMode="auto">
                          <a:xfrm>
                            <a:off x="2124075" y="4238625"/>
                            <a:ext cx="704850" cy="227965"/>
                          </a:xfrm>
                          <a:prstGeom prst="rect">
                            <a:avLst/>
                          </a:prstGeom>
                          <a:noFill/>
                          <a:ln w="9525">
                            <a:noFill/>
                            <a:round/>
                            <a:headEnd/>
                            <a:tailEnd/>
                          </a:ln>
                        </wps:spPr>
                        <wps:txbx>
                          <w:txbxContent>
                            <w:p w14:paraId="24D6E26B" w14:textId="77777777" w:rsidR="00FA3373" w:rsidRPr="005D562D" w:rsidRDefault="00FA3373" w:rsidP="00FA3373">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必要なし</w:t>
                              </w:r>
                            </w:p>
                          </w:txbxContent>
                        </wps:txbx>
                        <wps:bodyPr rot="0" vert="horz" wrap="square" lIns="74295" tIns="8890" rIns="74295" bIns="8890" anchor="t" anchorCtr="0" upright="1">
                          <a:noAutofit/>
                        </wps:bodyPr>
                      </wps:wsp>
                      <wpg:grpSp>
                        <wpg:cNvPr id="1336" name="グループ化 1336"/>
                        <wpg:cNvGrpSpPr/>
                        <wpg:grpSpPr>
                          <a:xfrm>
                            <a:off x="0" y="0"/>
                            <a:ext cx="4582948" cy="5523293"/>
                            <a:chOff x="0" y="0"/>
                            <a:chExt cx="4000500" cy="5684248"/>
                          </a:xfrm>
                        </wpg:grpSpPr>
                        <wps:wsp>
                          <wps:cNvPr id="1337" name="AutoShape 308"/>
                          <wps:cNvSpPr>
                            <a:spLocks noChangeArrowheads="1"/>
                          </wps:cNvSpPr>
                          <wps:spPr bwMode="auto">
                            <a:xfrm>
                              <a:off x="581025" y="4362450"/>
                              <a:ext cx="704850" cy="227965"/>
                            </a:xfrm>
                            <a:prstGeom prst="rect">
                              <a:avLst/>
                            </a:prstGeom>
                            <a:noFill/>
                            <a:ln w="9525">
                              <a:noFill/>
                              <a:round/>
                              <a:headEnd/>
                              <a:tailEnd/>
                            </a:ln>
                          </wps:spPr>
                          <wps:txbx>
                            <w:txbxContent>
                              <w:p w14:paraId="6D258AE6" w14:textId="77777777" w:rsidR="00FA3373" w:rsidRPr="005D562D" w:rsidRDefault="00FA3373" w:rsidP="00FA3373">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必要あり</w:t>
                                </w:r>
                              </w:p>
                            </w:txbxContent>
                          </wps:txbx>
                          <wps:bodyPr rot="0" vert="horz" wrap="square" lIns="74295" tIns="8890" rIns="74295" bIns="8890" anchor="t" anchorCtr="0" upright="1">
                            <a:noAutofit/>
                          </wps:bodyPr>
                        </wps:wsp>
                        <wpg:grpSp>
                          <wpg:cNvPr id="1338" name="グループ化 1338"/>
                          <wpg:cNvGrpSpPr/>
                          <wpg:grpSpPr>
                            <a:xfrm>
                              <a:off x="0" y="0"/>
                              <a:ext cx="4000500" cy="5684248"/>
                              <a:chOff x="0" y="0"/>
                              <a:chExt cx="4000500" cy="5684248"/>
                            </a:xfrm>
                          </wpg:grpSpPr>
                          <wpg:grpSp>
                            <wpg:cNvPr id="1343" name="グループ化 1343"/>
                            <wpg:cNvGrpSpPr/>
                            <wpg:grpSpPr>
                              <a:xfrm>
                                <a:off x="180975" y="104775"/>
                                <a:ext cx="2620650" cy="4743450"/>
                                <a:chOff x="0" y="0"/>
                                <a:chExt cx="2620650" cy="4743450"/>
                              </a:xfrm>
                            </wpg:grpSpPr>
                            <wps:wsp>
                              <wps:cNvPr id="1352" name="AutoShape 310"/>
                              <wps:cNvCnPr>
                                <a:cxnSpLocks noChangeShapeType="1"/>
                              </wps:cNvCnPr>
                              <wps:spPr bwMode="auto">
                                <a:xfrm>
                                  <a:off x="1600200" y="1190625"/>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83" name="グループ化 1383"/>
                              <wpg:cNvGrpSpPr/>
                              <wpg:grpSpPr>
                                <a:xfrm>
                                  <a:off x="0" y="0"/>
                                  <a:ext cx="2620650" cy="4743450"/>
                                  <a:chOff x="0" y="0"/>
                                  <a:chExt cx="2620650" cy="4743450"/>
                                </a:xfrm>
                              </wpg:grpSpPr>
                              <wps:wsp>
                                <wps:cNvPr id="1397" name="AutoShape 310"/>
                                <wps:cNvCnPr>
                                  <a:cxnSpLocks noChangeShapeType="1"/>
                                </wps:cNvCnPr>
                                <wps:spPr bwMode="auto">
                                  <a:xfrm>
                                    <a:off x="1114425" y="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5" name="AutoShape 310"/>
                                <wps:cNvCnPr>
                                  <a:cxnSpLocks noChangeShapeType="1"/>
                                </wps:cNvCnPr>
                                <wps:spPr bwMode="auto">
                                  <a:xfrm>
                                    <a:off x="1114425" y="40005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9" name="AutoShape 310"/>
                                <wps:cNvCnPr>
                                  <a:cxnSpLocks noChangeShapeType="1"/>
                                </wps:cNvCnPr>
                                <wps:spPr bwMode="auto">
                                  <a:xfrm>
                                    <a:off x="1114425" y="80010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5" name="AutoShape 310"/>
                                <wps:cNvCnPr>
                                  <a:cxnSpLocks noChangeShapeType="1"/>
                                </wps:cNvCnPr>
                                <wps:spPr bwMode="auto">
                                  <a:xfrm>
                                    <a:off x="1114425" y="1209675"/>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7" name="AutoShape 310"/>
                                <wps:cNvCnPr>
                                  <a:cxnSpLocks noChangeShapeType="1"/>
                                </wps:cNvCnPr>
                                <wps:spPr bwMode="auto">
                                  <a:xfrm>
                                    <a:off x="1114425" y="1800225"/>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5" name="AutoShape 310"/>
                                <wps:cNvCnPr>
                                  <a:cxnSpLocks noChangeShapeType="1"/>
                                </wps:cNvCnPr>
                                <wps:spPr bwMode="auto">
                                  <a:xfrm>
                                    <a:off x="1095375" y="2686050"/>
                                    <a:ext cx="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0" name="AutoShape 310"/>
                                <wps:cNvCnPr>
                                  <a:cxnSpLocks noChangeShapeType="1"/>
                                </wps:cNvCnPr>
                                <wps:spPr bwMode="auto">
                                  <a:xfrm>
                                    <a:off x="1095375" y="3562350"/>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 name="AutoShape 310"/>
                                <wps:cNvCnPr>
                                  <a:cxnSpLocks noChangeShapeType="1"/>
                                </wps:cNvCnPr>
                                <wps:spPr bwMode="auto">
                                  <a:xfrm>
                                    <a:off x="981075" y="4181475"/>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 name="AutoShape 310"/>
                                <wps:cNvCnPr>
                                  <a:cxnSpLocks noChangeShapeType="1"/>
                                </wps:cNvCnPr>
                                <wps:spPr bwMode="auto">
                                  <a:xfrm>
                                    <a:off x="1676400" y="4181475"/>
                                    <a:ext cx="0"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4" name="カギ線コネクタ 1032"/>
                                <wps:cNvCnPr/>
                                <wps:spPr>
                                  <a:xfrm flipV="1">
                                    <a:off x="0" y="4057650"/>
                                    <a:ext cx="628650" cy="685800"/>
                                  </a:xfrm>
                                  <a:prstGeom prst="bentConnector3">
                                    <a:avLst>
                                      <a:gd name="adj1" fmla="val -19697"/>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5" name="カギ線コネクタ 1034"/>
                                <wps:cNvCnPr/>
                                <wps:spPr>
                                  <a:xfrm rot="10800000">
                                    <a:off x="2152650" y="4057650"/>
                                    <a:ext cx="468000" cy="684000"/>
                                  </a:xfrm>
                                  <a:prstGeom prst="bentConnector3">
                                    <a:avLst>
                                      <a:gd name="adj1" fmla="val -32692"/>
                                    </a:avLst>
                                  </a:prstGeom>
                                  <a:noFill/>
                                  <a:ln w="12700" cap="flat" cmpd="sng" algn="ctr">
                                    <a:solidFill>
                                      <a:sysClr val="windowText" lastClr="000000"/>
                                    </a:solidFill>
                                    <a:prstDash val="solid"/>
                                    <a:headEnd type="none" w="med" len="med"/>
                                    <a:tailEnd type="triangle" w="med" len="med"/>
                                  </a:ln>
                                  <a:effectLst/>
                                </wps:spPr>
                                <wps:bodyPr/>
                              </wps:wsp>
                            </wpg:grpSp>
                          </wpg:grpSp>
                          <wpg:grpSp>
                            <wpg:cNvPr id="1666" name="グループ化 1666"/>
                            <wpg:cNvGrpSpPr/>
                            <wpg:grpSpPr>
                              <a:xfrm>
                                <a:off x="0" y="0"/>
                                <a:ext cx="4000500" cy="5684248"/>
                                <a:chOff x="0" y="0"/>
                                <a:chExt cx="4000500" cy="5684400"/>
                              </a:xfrm>
                            </wpg:grpSpPr>
                            <wps:wsp>
                              <wps:cNvPr id="1667" name="AutoShape 308"/>
                              <wps:cNvSpPr>
                                <a:spLocks noChangeArrowheads="1"/>
                              </wps:cNvSpPr>
                              <wps:spPr bwMode="auto">
                                <a:xfrm>
                                  <a:off x="809625" y="0"/>
                                  <a:ext cx="1056640" cy="216000"/>
                                </a:xfrm>
                                <a:prstGeom prst="roundRect">
                                  <a:avLst>
                                    <a:gd name="adj" fmla="val 16667"/>
                                  </a:avLst>
                                </a:prstGeom>
                                <a:solidFill>
                                  <a:srgbClr val="FFFFFF"/>
                                </a:solidFill>
                                <a:ln w="19050">
                                  <a:solidFill>
                                    <a:srgbClr val="000000"/>
                                  </a:solidFill>
                                  <a:round/>
                                  <a:headEnd/>
                                  <a:tailEnd/>
                                </a:ln>
                              </wps:spPr>
                              <wps:txbx>
                                <w:txbxContent>
                                  <w:p w14:paraId="65D52027" w14:textId="77777777" w:rsidR="00FA3373" w:rsidRPr="005D562D" w:rsidRDefault="00FA3373" w:rsidP="00FA3373">
                                    <w:pPr>
                                      <w:pStyle w:val="a3"/>
                                      <w:numPr>
                                        <w:ilvl w:val="0"/>
                                        <w:numId w:val="26"/>
                                      </w:numPr>
                                      <w:spacing w:line="260" w:lineRule="exact"/>
                                      <w:ind w:leftChars="0" w:left="357" w:hanging="357"/>
                                      <w:jc w:val="center"/>
                                      <w:rPr>
                                        <w:rFonts w:ascii="メイリオ" w:eastAsia="メイリオ" w:hAnsi="メイリオ" w:cs="メイリオ"/>
                                        <w:sz w:val="20"/>
                                        <w:szCs w:val="20"/>
                                      </w:rPr>
                                    </w:pPr>
                                    <w:r w:rsidRPr="005D562D">
                                      <w:rPr>
                                        <w:rFonts w:ascii="メイリオ" w:eastAsia="メイリオ" w:hAnsi="メイリオ" w:cs="メイリオ" w:hint="eastAsia"/>
                                        <w:sz w:val="20"/>
                                        <w:szCs w:val="20"/>
                                      </w:rPr>
                                      <w:t>安全確認</w:t>
                                    </w:r>
                                  </w:p>
                                </w:txbxContent>
                              </wps:txbx>
                              <wps:bodyPr rot="0" vert="horz" wrap="square" lIns="74295" tIns="8890" rIns="74295" bIns="8890" anchor="t" anchorCtr="0" upright="1">
                                <a:noAutofit/>
                              </wps:bodyPr>
                            </wps:wsp>
                            <wps:wsp>
                              <wps:cNvPr id="1668" name="AutoShape 308"/>
                              <wps:cNvSpPr>
                                <a:spLocks noChangeArrowheads="1"/>
                              </wps:cNvSpPr>
                              <wps:spPr bwMode="auto">
                                <a:xfrm>
                                  <a:off x="809625" y="409575"/>
                                  <a:ext cx="1056640" cy="216000"/>
                                </a:xfrm>
                                <a:prstGeom prst="roundRect">
                                  <a:avLst>
                                    <a:gd name="adj" fmla="val 16667"/>
                                  </a:avLst>
                                </a:prstGeom>
                                <a:solidFill>
                                  <a:srgbClr val="FFFFFF"/>
                                </a:solidFill>
                                <a:ln w="19050">
                                  <a:solidFill>
                                    <a:srgbClr val="000000"/>
                                  </a:solidFill>
                                  <a:round/>
                                  <a:headEnd/>
                                  <a:tailEnd/>
                                </a:ln>
                              </wps:spPr>
                              <wps:txbx>
                                <w:txbxContent>
                                  <w:p w14:paraId="647C056C" w14:textId="77777777" w:rsidR="00FA3373" w:rsidRPr="005D562D" w:rsidRDefault="00FA3373" w:rsidP="00FA3373">
                                    <w:pPr>
                                      <w:pStyle w:val="a3"/>
                                      <w:numPr>
                                        <w:ilvl w:val="0"/>
                                        <w:numId w:val="26"/>
                                      </w:numPr>
                                      <w:spacing w:line="260" w:lineRule="exact"/>
                                      <w:ind w:leftChars="0" w:left="357" w:hanging="357"/>
                                      <w:jc w:val="center"/>
                                      <w:rPr>
                                        <w:rFonts w:ascii="メイリオ" w:eastAsia="メイリオ" w:hAnsi="メイリオ" w:cs="メイリオ"/>
                                        <w:sz w:val="20"/>
                                        <w:szCs w:val="20"/>
                                      </w:rPr>
                                    </w:pPr>
                                    <w:r w:rsidRPr="005D562D">
                                      <w:rPr>
                                        <w:rFonts w:ascii="メイリオ" w:eastAsia="メイリオ" w:hAnsi="メイリオ" w:cs="メイリオ" w:hint="eastAsia"/>
                                        <w:sz w:val="20"/>
                                        <w:szCs w:val="20"/>
                                      </w:rPr>
                                      <w:t>反応なし</w:t>
                                    </w:r>
                                  </w:p>
                                </w:txbxContent>
                              </wps:txbx>
                              <wps:bodyPr rot="0" vert="horz" wrap="square" lIns="74295" tIns="8890" rIns="74295" bIns="8890" anchor="t" anchorCtr="0" upright="1">
                                <a:noAutofit/>
                              </wps:bodyPr>
                            </wps:wsp>
                            <wps:wsp>
                              <wps:cNvPr id="1669" name="AutoShape 308"/>
                              <wps:cNvSpPr>
                                <a:spLocks noChangeArrowheads="1"/>
                              </wps:cNvSpPr>
                              <wps:spPr bwMode="auto">
                                <a:xfrm>
                                  <a:off x="809625" y="819150"/>
                                  <a:ext cx="1857375" cy="216000"/>
                                </a:xfrm>
                                <a:prstGeom prst="rect">
                                  <a:avLst/>
                                </a:prstGeom>
                                <a:solidFill>
                                  <a:srgbClr val="FFFFFF"/>
                                </a:solidFill>
                                <a:ln w="19050">
                                  <a:solidFill>
                                    <a:srgbClr val="000000"/>
                                  </a:solidFill>
                                  <a:round/>
                                  <a:headEnd/>
                                  <a:tailEnd/>
                                </a:ln>
                              </wps:spPr>
                              <wps:txbx>
                                <w:txbxContent>
                                  <w:p w14:paraId="76FC9A4D" w14:textId="77777777" w:rsidR="00FA3373" w:rsidRPr="005D562D" w:rsidRDefault="00FA3373" w:rsidP="00FA3373">
                                    <w:pPr>
                                      <w:pStyle w:val="a3"/>
                                      <w:numPr>
                                        <w:ilvl w:val="0"/>
                                        <w:numId w:val="26"/>
                                      </w:numPr>
                                      <w:spacing w:line="260" w:lineRule="exact"/>
                                      <w:ind w:leftChars="0" w:left="142" w:hanging="357"/>
                                      <w:jc w:val="center"/>
                                      <w:rPr>
                                        <w:rFonts w:ascii="メイリオ" w:eastAsia="メイリオ" w:hAnsi="メイリオ" w:cs="メイリオ"/>
                                        <w:sz w:val="20"/>
                                        <w:szCs w:val="20"/>
                                      </w:rPr>
                                    </w:pPr>
                                    <w:r w:rsidRPr="005D562D">
                                      <w:rPr>
                                        <w:rFonts w:ascii="メイリオ" w:eastAsia="メイリオ" w:hAnsi="メイリオ" w:cs="メイリオ" w:hint="eastAsia"/>
                                        <w:sz w:val="20"/>
                                        <w:szCs w:val="20"/>
                                      </w:rPr>
                                      <w:t>119番通報・AED依頼</w:t>
                                    </w:r>
                                  </w:p>
                                </w:txbxContent>
                              </wps:txbx>
                              <wps:bodyPr rot="0" vert="horz" wrap="square" lIns="74295" tIns="8890" rIns="74295" bIns="8890" anchor="t" anchorCtr="0" upright="1">
                                <a:noAutofit/>
                              </wps:bodyPr>
                            </wps:wsp>
                            <wps:wsp>
                              <wps:cNvPr id="1670" name="AutoShape 308"/>
                              <wps:cNvSpPr>
                                <a:spLocks noChangeArrowheads="1"/>
                              </wps:cNvSpPr>
                              <wps:spPr bwMode="auto">
                                <a:xfrm>
                                  <a:off x="809625" y="1209675"/>
                                  <a:ext cx="1056640" cy="215900"/>
                                </a:xfrm>
                                <a:prstGeom prst="roundRect">
                                  <a:avLst>
                                    <a:gd name="adj" fmla="val 16667"/>
                                  </a:avLst>
                                </a:prstGeom>
                                <a:solidFill>
                                  <a:srgbClr val="FFFFFF"/>
                                </a:solidFill>
                                <a:ln w="19050">
                                  <a:solidFill>
                                    <a:srgbClr val="000000"/>
                                  </a:solidFill>
                                  <a:round/>
                                  <a:headEnd/>
                                  <a:tailEnd/>
                                </a:ln>
                              </wps:spPr>
                              <wps:txbx>
                                <w:txbxContent>
                                  <w:p w14:paraId="64C05BDA" w14:textId="77777777" w:rsidR="00FA3373" w:rsidRPr="005D562D" w:rsidRDefault="00FA3373" w:rsidP="00FA3373">
                                    <w:pPr>
                                      <w:pStyle w:val="a3"/>
                                      <w:numPr>
                                        <w:ilvl w:val="0"/>
                                        <w:numId w:val="26"/>
                                      </w:numPr>
                                      <w:spacing w:line="260" w:lineRule="exact"/>
                                      <w:ind w:leftChars="0" w:left="357" w:hanging="357"/>
                                      <w:jc w:val="center"/>
                                      <w:rPr>
                                        <w:rFonts w:ascii="メイリオ" w:eastAsia="メイリオ" w:hAnsi="メイリオ" w:cs="メイリオ"/>
                                        <w:sz w:val="20"/>
                                        <w:szCs w:val="20"/>
                                      </w:rPr>
                                    </w:pPr>
                                    <w:r>
                                      <w:rPr>
                                        <w:rFonts w:ascii="メイリオ" w:eastAsia="メイリオ" w:hAnsi="メイリオ" w:cs="メイリオ" w:hint="eastAsia"/>
                                        <w:sz w:val="20"/>
                                        <w:szCs w:val="20"/>
                                      </w:rPr>
                                      <w:t>呼吸は？</w:t>
                                    </w:r>
                                  </w:p>
                                </w:txbxContent>
                              </wps:txbx>
                              <wps:bodyPr rot="0" vert="horz" wrap="square" lIns="74295" tIns="8890" rIns="74295" bIns="8890" anchor="t" anchorCtr="0" upright="1">
                                <a:noAutofit/>
                              </wps:bodyPr>
                            </wps:wsp>
                            <wps:wsp>
                              <wps:cNvPr id="1671" name="AutoShape 308"/>
                              <wps:cNvSpPr>
                                <a:spLocks noChangeArrowheads="1"/>
                              </wps:cNvSpPr>
                              <wps:spPr bwMode="auto">
                                <a:xfrm>
                                  <a:off x="2647950" y="1104900"/>
                                  <a:ext cx="1285875" cy="359410"/>
                                </a:xfrm>
                                <a:prstGeom prst="rect">
                                  <a:avLst/>
                                </a:prstGeom>
                                <a:solidFill>
                                  <a:srgbClr val="FFFFFF"/>
                                </a:solidFill>
                                <a:ln w="9525">
                                  <a:solidFill>
                                    <a:srgbClr val="000000"/>
                                  </a:solidFill>
                                  <a:round/>
                                  <a:headEnd/>
                                  <a:tailEnd/>
                                </a:ln>
                              </wps:spPr>
                              <wps:txbx>
                                <w:txbxContent>
                                  <w:p w14:paraId="4365E295" w14:textId="77777777" w:rsidR="00FA3373"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様子を見ながら</w:t>
                                    </w:r>
                                  </w:p>
                                  <w:p w14:paraId="36B24D70" w14:textId="77777777" w:rsidR="00FA3373" w:rsidRPr="005D562D"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応援・救急隊を待つ</w:t>
                                    </w:r>
                                  </w:p>
                                </w:txbxContent>
                              </wps:txbx>
                              <wps:bodyPr rot="0" vert="horz" wrap="square" lIns="74295" tIns="8890" rIns="74295" bIns="8890" anchor="t" anchorCtr="0" upright="1">
                                <a:noAutofit/>
                              </wps:bodyPr>
                            </wps:wsp>
                            <wps:wsp>
                              <wps:cNvPr id="1672" name="AutoShape 308"/>
                              <wps:cNvSpPr>
                                <a:spLocks noChangeArrowheads="1"/>
                              </wps:cNvSpPr>
                              <wps:spPr bwMode="auto">
                                <a:xfrm>
                                  <a:off x="1924045" y="1118790"/>
                                  <a:ext cx="704850" cy="342900"/>
                                </a:xfrm>
                                <a:prstGeom prst="rect">
                                  <a:avLst/>
                                </a:prstGeom>
                                <a:noFill/>
                                <a:ln w="9525">
                                  <a:noFill/>
                                  <a:round/>
                                  <a:headEnd/>
                                  <a:tailEnd/>
                                </a:ln>
                              </wps:spPr>
                              <wps:txbx>
                                <w:txbxContent>
                                  <w:p w14:paraId="630D589C" w14:textId="77777777" w:rsidR="00FA3373" w:rsidRDefault="00FA3373" w:rsidP="00FA3373">
                                    <w:pPr>
                                      <w:spacing w:line="240" w:lineRule="exact"/>
                                      <w:rPr>
                                        <w:rFonts w:ascii="メイリオ" w:eastAsia="メイリオ" w:hAnsi="メイリオ" w:cs="メイリオ"/>
                                        <w:sz w:val="16"/>
                                        <w:szCs w:val="16"/>
                                      </w:rPr>
                                    </w:pPr>
                                    <w:r w:rsidRPr="005D562D">
                                      <w:rPr>
                                        <w:rFonts w:ascii="メイリオ" w:eastAsia="メイリオ" w:hAnsi="メイリオ" w:cs="メイリオ" w:hint="eastAsia"/>
                                        <w:sz w:val="16"/>
                                        <w:szCs w:val="16"/>
                                      </w:rPr>
                                      <w:t>普段通りの</w:t>
                                    </w:r>
                                  </w:p>
                                  <w:p w14:paraId="120D4266" w14:textId="77777777" w:rsidR="00FA3373" w:rsidRPr="005D562D" w:rsidRDefault="00FA3373" w:rsidP="00FA3373">
                                    <w:pPr>
                                      <w:spacing w:line="240" w:lineRule="exact"/>
                                      <w:rPr>
                                        <w:rFonts w:ascii="メイリオ" w:eastAsia="メイリオ" w:hAnsi="メイリオ" w:cs="メイリオ"/>
                                        <w:sz w:val="16"/>
                                        <w:szCs w:val="16"/>
                                      </w:rPr>
                                    </w:pPr>
                                    <w:r w:rsidRPr="005D562D">
                                      <w:rPr>
                                        <w:rFonts w:ascii="メイリオ" w:eastAsia="メイリオ" w:hAnsi="メイリオ" w:cs="メイリオ" w:hint="eastAsia"/>
                                        <w:sz w:val="16"/>
                                        <w:szCs w:val="16"/>
                                      </w:rPr>
                                      <w:t>呼吸あり</w:t>
                                    </w:r>
                                  </w:p>
                                </w:txbxContent>
                              </wps:txbx>
                              <wps:bodyPr rot="0" vert="horz" wrap="square" lIns="74295" tIns="8890" rIns="74295" bIns="8890" anchor="t" anchorCtr="0" upright="1">
                                <a:noAutofit/>
                              </wps:bodyPr>
                            </wps:wsp>
                            <wps:wsp>
                              <wps:cNvPr id="1673" name="AutoShape 308"/>
                              <wps:cNvSpPr>
                                <a:spLocks noChangeArrowheads="1"/>
                              </wps:cNvSpPr>
                              <wps:spPr bwMode="auto">
                                <a:xfrm>
                                  <a:off x="809462" y="1619139"/>
                                  <a:ext cx="1294097" cy="390525"/>
                                </a:xfrm>
                                <a:prstGeom prst="roundRect">
                                  <a:avLst>
                                    <a:gd name="adj" fmla="val 16667"/>
                                  </a:avLst>
                                </a:prstGeom>
                                <a:solidFill>
                                  <a:srgbClr val="FFFFFF"/>
                                </a:solidFill>
                                <a:ln w="19050">
                                  <a:solidFill>
                                    <a:srgbClr val="000000"/>
                                  </a:solidFill>
                                  <a:round/>
                                  <a:headEnd/>
                                  <a:tailEnd/>
                                </a:ln>
                              </wps:spPr>
                              <wps:txbx>
                                <w:txbxContent>
                                  <w:p w14:paraId="51889D8D" w14:textId="77777777" w:rsidR="00FA3373" w:rsidRPr="003A5586" w:rsidRDefault="00FA3373" w:rsidP="00FA3373">
                                    <w:pPr>
                                      <w:spacing w:line="240" w:lineRule="exact"/>
                                      <w:rPr>
                                        <w:rFonts w:ascii="メイリオ" w:eastAsia="メイリオ" w:hAnsi="メイリオ" w:cs="メイリオ"/>
                                        <w:sz w:val="20"/>
                                        <w:szCs w:val="20"/>
                                      </w:rPr>
                                    </w:pPr>
                                    <w:r w:rsidRPr="003A5586">
                                      <w:rPr>
                                        <w:rFonts w:ascii="メイリオ" w:eastAsia="メイリオ" w:hAnsi="メイリオ" w:cs="メイリオ" w:hint="eastAsia"/>
                                        <w:sz w:val="20"/>
                                        <w:szCs w:val="20"/>
                                      </w:rPr>
                                      <w:t>呼吸なし</w:t>
                                    </w:r>
                                  </w:p>
                                  <w:p w14:paraId="0110FB26" w14:textId="77777777" w:rsidR="00FA3373" w:rsidRPr="003A5586"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また</w:t>
                                    </w:r>
                                    <w:r w:rsidRPr="00701813">
                                      <w:rPr>
                                        <w:rFonts w:ascii="メイリオ" w:eastAsia="メイリオ" w:hAnsi="メイリオ" w:cs="メイリオ" w:hint="eastAsia"/>
                                        <w:sz w:val="20"/>
                                        <w:szCs w:val="20"/>
                                      </w:rPr>
                                      <w:t>は</w:t>
                                    </w:r>
                                    <w:r w:rsidRPr="003A5586">
                                      <w:rPr>
                                        <w:rFonts w:ascii="メイリオ" w:eastAsia="メイリオ" w:hAnsi="メイリオ" w:cs="メイリオ" w:hint="eastAsia"/>
                                        <w:sz w:val="20"/>
                                        <w:szCs w:val="20"/>
                                      </w:rPr>
                                      <w:t>死戦期呼吸</w:t>
                                    </w:r>
                                    <w:r>
                                      <w:rPr>
                                        <w:rFonts w:ascii="メイリオ" w:eastAsia="メイリオ" w:hAnsi="メイリオ" w:cs="メイリオ" w:hint="eastAsia"/>
                                        <w:sz w:val="20"/>
                                        <w:szCs w:val="20"/>
                                      </w:rPr>
                                      <w:t xml:space="preserve"> ※１</w:t>
                                    </w:r>
                                  </w:p>
                                </w:txbxContent>
                              </wps:txbx>
                              <wps:bodyPr rot="0" vert="horz" wrap="square" lIns="74295" tIns="8890" rIns="74295" bIns="8890" anchor="t" anchorCtr="0" upright="1">
                                <a:noAutofit/>
                              </wps:bodyPr>
                            </wps:wsp>
                            <wps:wsp>
                              <wps:cNvPr id="1674" name="AutoShape 308"/>
                              <wps:cNvSpPr>
                                <a:spLocks noChangeArrowheads="1"/>
                              </wps:cNvSpPr>
                              <wps:spPr bwMode="auto">
                                <a:xfrm>
                                  <a:off x="266700" y="2200275"/>
                                  <a:ext cx="2514600" cy="806520"/>
                                </a:xfrm>
                                <a:prstGeom prst="roundRect">
                                  <a:avLst>
                                    <a:gd name="adj" fmla="val 16667"/>
                                  </a:avLst>
                                </a:prstGeom>
                                <a:solidFill>
                                  <a:srgbClr val="FFFFFF"/>
                                </a:solidFill>
                                <a:ln w="19050">
                                  <a:solidFill>
                                    <a:srgbClr val="000000"/>
                                  </a:solidFill>
                                  <a:round/>
                                  <a:headEnd/>
                                  <a:tailEnd/>
                                </a:ln>
                              </wps:spPr>
                              <wps:txbx>
                                <w:txbxContent>
                                  <w:p w14:paraId="51655473" w14:textId="77777777" w:rsidR="00FA3373" w:rsidRDefault="00FA3373" w:rsidP="00FA3373">
                                    <w:pPr>
                                      <w:pStyle w:val="a3"/>
                                      <w:numPr>
                                        <w:ilvl w:val="0"/>
                                        <w:numId w:val="27"/>
                                      </w:numPr>
                                      <w:spacing w:line="260" w:lineRule="exact"/>
                                      <w:ind w:leftChars="0"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直ちに胸骨圧迫を開始する</w:t>
                                    </w:r>
                                  </w:p>
                                  <w:p w14:paraId="37659348" w14:textId="77777777" w:rsidR="00FA3373" w:rsidRDefault="00FA3373" w:rsidP="00FA3373">
                                    <w:pPr>
                                      <w:pStyle w:val="a3"/>
                                      <w:spacing w:line="260" w:lineRule="exact"/>
                                      <w:ind w:leftChars="170" w:left="357"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・強く（約５cm）</w:t>
                                    </w:r>
                                  </w:p>
                                  <w:p w14:paraId="4ED00107" w14:textId="77777777" w:rsidR="00FA3373" w:rsidRDefault="00FA3373" w:rsidP="00FA3373">
                                    <w:pPr>
                                      <w:pStyle w:val="a3"/>
                                      <w:spacing w:line="260" w:lineRule="exact"/>
                                      <w:ind w:leftChars="170" w:left="357"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・速く（100～120回/分）</w:t>
                                    </w:r>
                                  </w:p>
                                  <w:p w14:paraId="1CC45B83" w14:textId="77777777" w:rsidR="00FA3373" w:rsidRPr="003A5586" w:rsidRDefault="00FA3373" w:rsidP="00FA3373">
                                    <w:pPr>
                                      <w:pStyle w:val="a3"/>
                                      <w:spacing w:line="260" w:lineRule="exact"/>
                                      <w:ind w:leftChars="170" w:left="357"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・絶え間なく（中断を最小限にする）</w:t>
                                    </w:r>
                                  </w:p>
                                </w:txbxContent>
                              </wps:txbx>
                              <wps:bodyPr rot="0" vert="horz" wrap="square" lIns="74295" tIns="8890" rIns="74295" bIns="8890" anchor="t" anchorCtr="0" upright="1">
                                <a:noAutofit/>
                              </wps:bodyPr>
                            </wps:wsp>
                            <wps:wsp>
                              <wps:cNvPr id="1675" name="AutoShape 308"/>
                              <wps:cNvSpPr>
                                <a:spLocks noChangeArrowheads="1"/>
                              </wps:cNvSpPr>
                              <wps:spPr bwMode="auto">
                                <a:xfrm>
                                  <a:off x="1381125" y="3115230"/>
                                  <a:ext cx="1866900" cy="370501"/>
                                </a:xfrm>
                                <a:prstGeom prst="rect">
                                  <a:avLst/>
                                </a:prstGeom>
                                <a:solidFill>
                                  <a:srgbClr val="FFFFFF"/>
                                </a:solidFill>
                                <a:ln w="19050">
                                  <a:solidFill>
                                    <a:srgbClr val="000000"/>
                                  </a:solidFill>
                                  <a:round/>
                                  <a:headEnd/>
                                  <a:tailEnd/>
                                </a:ln>
                              </wps:spPr>
                              <wps:txbx>
                                <w:txbxContent>
                                  <w:p w14:paraId="365BFF9D" w14:textId="77777777" w:rsidR="00FA3373"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⑥　胸骨圧迫30回と</w:t>
                                    </w:r>
                                  </w:p>
                                  <w:p w14:paraId="0269FDCF" w14:textId="77777777" w:rsidR="00FA3373" w:rsidRPr="003A5586" w:rsidRDefault="00FA3373" w:rsidP="00FA3373">
                                    <w:pPr>
                                      <w:spacing w:line="240" w:lineRule="exact"/>
                                      <w:ind w:rightChars="-63" w:right="-132"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人工呼吸２回の組み合わせ</w:t>
                                    </w:r>
                                  </w:p>
                                </w:txbxContent>
                              </wps:txbx>
                              <wps:bodyPr rot="0" vert="horz" wrap="square" lIns="74295" tIns="8890" rIns="74295" bIns="8890" anchor="t" anchorCtr="0" upright="1">
                                <a:noAutofit/>
                              </wps:bodyPr>
                            </wps:wsp>
                            <wps:wsp>
                              <wps:cNvPr id="1676" name="AutoShape 308"/>
                              <wps:cNvSpPr>
                                <a:spLocks noChangeArrowheads="1"/>
                              </wps:cNvSpPr>
                              <wps:spPr bwMode="auto">
                                <a:xfrm>
                                  <a:off x="800045" y="3581873"/>
                                  <a:ext cx="1170483" cy="215900"/>
                                </a:xfrm>
                                <a:prstGeom prst="roundRect">
                                  <a:avLst>
                                    <a:gd name="adj" fmla="val 16667"/>
                                  </a:avLst>
                                </a:prstGeom>
                                <a:solidFill>
                                  <a:srgbClr val="FFFFFF"/>
                                </a:solidFill>
                                <a:ln w="19050">
                                  <a:solidFill>
                                    <a:srgbClr val="000000"/>
                                  </a:solidFill>
                                  <a:round/>
                                  <a:headEnd/>
                                  <a:tailEnd/>
                                </a:ln>
                              </wps:spPr>
                              <wps:txbx>
                                <w:txbxContent>
                                  <w:p w14:paraId="5FC6769B" w14:textId="77777777" w:rsidR="00FA3373" w:rsidRPr="00C03594"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⑦　AED装着 ※２</w:t>
                                    </w:r>
                                  </w:p>
                                </w:txbxContent>
                              </wps:txbx>
                              <wps:bodyPr rot="0" vert="horz" wrap="square" lIns="74295" tIns="8890" rIns="74295" bIns="8890" anchor="t" anchorCtr="0" upright="1">
                                <a:noAutofit/>
                              </wps:bodyPr>
                            </wps:wsp>
                            <wps:wsp>
                              <wps:cNvPr id="1677" name="AutoShape 308"/>
                              <wps:cNvSpPr>
                                <a:spLocks noChangeArrowheads="1"/>
                              </wps:cNvSpPr>
                              <wps:spPr bwMode="auto">
                                <a:xfrm>
                                  <a:off x="800100" y="3962400"/>
                                  <a:ext cx="1533525" cy="390525"/>
                                </a:xfrm>
                                <a:prstGeom prst="roundRect">
                                  <a:avLst>
                                    <a:gd name="adj" fmla="val 16667"/>
                                  </a:avLst>
                                </a:prstGeom>
                                <a:solidFill>
                                  <a:srgbClr val="FFFFFF"/>
                                </a:solidFill>
                                <a:ln w="19050">
                                  <a:solidFill>
                                    <a:srgbClr val="000000"/>
                                  </a:solidFill>
                                  <a:round/>
                                  <a:headEnd/>
                                  <a:tailEnd/>
                                </a:ln>
                              </wps:spPr>
                              <wps:txbx>
                                <w:txbxContent>
                                  <w:p w14:paraId="16FEEBFC" w14:textId="77777777" w:rsidR="00FA3373"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心電図解析</w:t>
                                    </w:r>
                                  </w:p>
                                  <w:p w14:paraId="4CAFDC64" w14:textId="77777777" w:rsidR="00FA3373" w:rsidRPr="003A5586"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電気ショックは必要か？</w:t>
                                    </w:r>
                                  </w:p>
                                </w:txbxContent>
                              </wps:txbx>
                              <wps:bodyPr rot="0" vert="horz" wrap="square" lIns="74295" tIns="8890" rIns="74295" bIns="8890" anchor="t" anchorCtr="0" upright="1">
                                <a:noAutofit/>
                              </wps:bodyPr>
                            </wps:wsp>
                            <wps:wsp>
                              <wps:cNvPr id="1678" name="AutoShape 308"/>
                              <wps:cNvSpPr>
                                <a:spLocks noChangeArrowheads="1"/>
                              </wps:cNvSpPr>
                              <wps:spPr bwMode="auto">
                                <a:xfrm>
                                  <a:off x="1609725" y="4581525"/>
                                  <a:ext cx="1200150" cy="533400"/>
                                </a:xfrm>
                                <a:prstGeom prst="rect">
                                  <a:avLst/>
                                </a:prstGeom>
                                <a:solidFill>
                                  <a:srgbClr val="FFFFFF"/>
                                </a:solidFill>
                                <a:ln w="19050">
                                  <a:solidFill>
                                    <a:srgbClr val="000000"/>
                                  </a:solidFill>
                                  <a:round/>
                                  <a:headEnd/>
                                  <a:tailEnd/>
                                </a:ln>
                              </wps:spPr>
                              <wps:txbx>
                                <w:txbxContent>
                                  <w:p w14:paraId="46C12E4B" w14:textId="77777777" w:rsidR="00FA3373" w:rsidRDefault="00FA3373" w:rsidP="00FA3373">
                                    <w:pPr>
                                      <w:spacing w:line="220" w:lineRule="exact"/>
                                      <w:ind w:rightChars="-63" w:right="-132"/>
                                      <w:rPr>
                                        <w:rFonts w:ascii="メイリオ" w:eastAsia="メイリオ" w:hAnsi="メイリオ" w:cs="メイリオ"/>
                                        <w:sz w:val="20"/>
                                        <w:szCs w:val="20"/>
                                      </w:rPr>
                                    </w:pPr>
                                  </w:p>
                                  <w:p w14:paraId="7C19BAF3" w14:textId="77777777" w:rsidR="00FA3373" w:rsidRDefault="00FA3373" w:rsidP="00FA3373">
                                    <w:pPr>
                                      <w:spacing w:line="22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直ちに</w:t>
                                    </w:r>
                                  </w:p>
                                  <w:p w14:paraId="0225F5F7" w14:textId="77777777" w:rsidR="00FA3373" w:rsidRPr="003A5586" w:rsidRDefault="00FA3373" w:rsidP="00FA3373">
                                    <w:pPr>
                                      <w:spacing w:line="22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胸骨圧迫から再開</w:t>
                                    </w:r>
                                  </w:p>
                                </w:txbxContent>
                              </wps:txbx>
                              <wps:bodyPr rot="0" vert="horz" wrap="square" lIns="74295" tIns="8890" rIns="74295" bIns="8890" anchor="t" anchorCtr="0" upright="1">
                                <a:noAutofit/>
                              </wps:bodyPr>
                            </wps:wsp>
                            <wps:wsp>
                              <wps:cNvPr id="1679" name="AutoShape 308"/>
                              <wps:cNvSpPr>
                                <a:spLocks noChangeArrowheads="1"/>
                              </wps:cNvSpPr>
                              <wps:spPr bwMode="auto">
                                <a:xfrm>
                                  <a:off x="180975" y="4581525"/>
                                  <a:ext cx="1200150" cy="533400"/>
                                </a:xfrm>
                                <a:prstGeom prst="rect">
                                  <a:avLst/>
                                </a:prstGeom>
                                <a:solidFill>
                                  <a:srgbClr val="FFFFFF"/>
                                </a:solidFill>
                                <a:ln w="19050">
                                  <a:solidFill>
                                    <a:srgbClr val="000000"/>
                                  </a:solidFill>
                                  <a:round/>
                                  <a:headEnd/>
                                  <a:tailEnd/>
                                </a:ln>
                              </wps:spPr>
                              <wps:txbx>
                                <w:txbxContent>
                                  <w:p w14:paraId="5DE59BF6" w14:textId="77777777" w:rsidR="00FA3373"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電気ショック</w:t>
                                    </w:r>
                                  </w:p>
                                  <w:p w14:paraId="4C9D175B" w14:textId="77777777" w:rsidR="00FA3373"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ショック後直ちに</w:t>
                                    </w:r>
                                  </w:p>
                                  <w:p w14:paraId="4195D74C" w14:textId="77777777" w:rsidR="00FA3373" w:rsidRPr="003A5586"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胸骨圧迫から再開</w:t>
                                    </w:r>
                                  </w:p>
                                </w:txbxContent>
                              </wps:txbx>
                              <wps:bodyPr rot="0" vert="horz" wrap="square" lIns="74295" tIns="8890" rIns="74295" bIns="8890" anchor="t" anchorCtr="0" upright="1">
                                <a:noAutofit/>
                              </wps:bodyPr>
                            </wps:wsp>
                            <wps:wsp>
                              <wps:cNvPr id="1680" name="AutoShape 308"/>
                              <wps:cNvSpPr>
                                <a:spLocks noChangeArrowheads="1"/>
                              </wps:cNvSpPr>
                              <wps:spPr bwMode="auto">
                                <a:xfrm>
                                  <a:off x="2162175" y="409575"/>
                                  <a:ext cx="1285875" cy="228600"/>
                                </a:xfrm>
                                <a:prstGeom prst="wedgeRectCallout">
                                  <a:avLst>
                                    <a:gd name="adj1" fmla="val -71945"/>
                                    <a:gd name="adj2" fmla="val -8333"/>
                                  </a:avLst>
                                </a:prstGeom>
                                <a:solidFill>
                                  <a:srgbClr val="FFFFFF"/>
                                </a:solidFill>
                                <a:ln w="9525">
                                  <a:solidFill>
                                    <a:srgbClr val="000000"/>
                                  </a:solidFill>
                                  <a:round/>
                                  <a:headEnd/>
                                  <a:tailEnd/>
                                </a:ln>
                              </wps:spPr>
                              <wps:txbx>
                                <w:txbxContent>
                                  <w:p w14:paraId="15468F56" w14:textId="77777777" w:rsidR="00FA3373" w:rsidRPr="005D562D"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大声で応援を呼ぶ</w:t>
                                    </w:r>
                                  </w:p>
                                </w:txbxContent>
                              </wps:txbx>
                              <wps:bodyPr rot="0" vert="horz" wrap="square" lIns="74295" tIns="8890" rIns="74295" bIns="8890" anchor="t" anchorCtr="0" upright="1">
                                <a:noAutofit/>
                              </wps:bodyPr>
                            </wps:wsp>
                            <wps:wsp>
                              <wps:cNvPr id="1681" name="AutoShape 308"/>
                              <wps:cNvSpPr>
                                <a:spLocks noChangeArrowheads="1"/>
                              </wps:cNvSpPr>
                              <wps:spPr bwMode="auto">
                                <a:xfrm>
                                  <a:off x="0" y="5276849"/>
                                  <a:ext cx="3724275" cy="407551"/>
                                </a:xfrm>
                                <a:prstGeom prst="rect">
                                  <a:avLst/>
                                </a:prstGeom>
                                <a:solidFill>
                                  <a:srgbClr val="FFFFFF"/>
                                </a:solidFill>
                                <a:ln w="19050">
                                  <a:solidFill>
                                    <a:srgbClr val="000000"/>
                                  </a:solidFill>
                                  <a:round/>
                                  <a:headEnd/>
                                  <a:tailEnd/>
                                </a:ln>
                              </wps:spPr>
                              <wps:txbx>
                                <w:txbxContent>
                                  <w:p w14:paraId="40406085" w14:textId="77777777" w:rsidR="00FA3373"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⑧　救急隊に引き継ぐまで、または傷病者に普段通りの呼吸や</w:t>
                                    </w:r>
                                  </w:p>
                                  <w:p w14:paraId="00C3A5B0" w14:textId="77777777" w:rsidR="00FA3373" w:rsidRPr="003A5586"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 xml:space="preserve">　　目的のある仕草が認められるまで続ける</w:t>
                                    </w:r>
                                  </w:p>
                                </w:txbxContent>
                              </wps:txbx>
                              <wps:bodyPr rot="0" vert="horz" wrap="square" lIns="74295" tIns="8890" rIns="74295" bIns="8890" anchor="t" anchorCtr="0" upright="1">
                                <a:noAutofit/>
                              </wps:bodyPr>
                            </wps:wsp>
                            <wps:wsp>
                              <wps:cNvPr id="1682" name="AutoShape 308"/>
                              <wps:cNvSpPr>
                                <a:spLocks noChangeArrowheads="1"/>
                              </wps:cNvSpPr>
                              <wps:spPr bwMode="auto">
                                <a:xfrm>
                                  <a:off x="2214554" y="1636173"/>
                                  <a:ext cx="1285875" cy="359410"/>
                                </a:xfrm>
                                <a:prstGeom prst="rect">
                                  <a:avLst/>
                                </a:prstGeom>
                                <a:solidFill>
                                  <a:srgbClr val="FFFFFF"/>
                                </a:solidFill>
                                <a:ln w="9525">
                                  <a:solidFill>
                                    <a:srgbClr val="000000"/>
                                  </a:solidFill>
                                  <a:prstDash val="dash"/>
                                  <a:round/>
                                  <a:headEnd/>
                                  <a:tailEnd/>
                                </a:ln>
                              </wps:spPr>
                              <wps:txbx>
                                <w:txbxContent>
                                  <w:p w14:paraId="695D75E3" w14:textId="77777777" w:rsidR="00FA3373"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分からない時は</w:t>
                                    </w:r>
                                  </w:p>
                                  <w:p w14:paraId="4180793B" w14:textId="77777777" w:rsidR="00FA3373" w:rsidRPr="005D562D" w:rsidRDefault="00FA3373" w:rsidP="00FA3373">
                                    <w:pPr>
                                      <w:spacing w:line="260" w:lineRule="exact"/>
                                      <w:ind w:rightChars="-38" w:right="-80"/>
                                      <w:rPr>
                                        <w:rFonts w:ascii="メイリオ" w:eastAsia="メイリオ" w:hAnsi="メイリオ" w:cs="メイリオ"/>
                                        <w:sz w:val="20"/>
                                        <w:szCs w:val="20"/>
                                      </w:rPr>
                                    </w:pPr>
                                    <w:r>
                                      <w:rPr>
                                        <w:rFonts w:ascii="メイリオ" w:eastAsia="メイリオ" w:hAnsi="メイリオ" w:cs="メイリオ" w:hint="eastAsia"/>
                                        <w:sz w:val="20"/>
                                        <w:szCs w:val="20"/>
                                      </w:rPr>
                                      <w:t>胸骨圧迫を開始する</w:t>
                                    </w:r>
                                  </w:p>
                                </w:txbxContent>
                              </wps:txbx>
                              <wps:bodyPr rot="0" vert="horz" wrap="square" lIns="74295" tIns="8890" rIns="74295" bIns="8890" anchor="t" anchorCtr="0" upright="1">
                                <a:noAutofit/>
                              </wps:bodyPr>
                            </wps:wsp>
                            <wps:wsp>
                              <wps:cNvPr id="1683" name="AutoShape 308"/>
                              <wps:cNvSpPr>
                                <a:spLocks noChangeArrowheads="1"/>
                              </wps:cNvSpPr>
                              <wps:spPr bwMode="auto">
                                <a:xfrm>
                                  <a:off x="2838450" y="2247900"/>
                                  <a:ext cx="1162050" cy="359410"/>
                                </a:xfrm>
                                <a:prstGeom prst="rect">
                                  <a:avLst/>
                                </a:prstGeom>
                                <a:solidFill>
                                  <a:srgbClr val="FFFFFF"/>
                                </a:solidFill>
                                <a:ln w="9525">
                                  <a:solidFill>
                                    <a:srgbClr val="000000"/>
                                  </a:solidFill>
                                  <a:prstDash val="dash"/>
                                  <a:round/>
                                  <a:headEnd/>
                                  <a:tailEnd/>
                                </a:ln>
                              </wps:spPr>
                              <wps:txbx>
                                <w:txbxContent>
                                  <w:p w14:paraId="36591549" w14:textId="77777777" w:rsidR="00FA3373" w:rsidRDefault="00FA3373" w:rsidP="00FA3373">
                                    <w:pPr>
                                      <w:spacing w:line="260" w:lineRule="exact"/>
                                      <w:ind w:rightChars="-38" w:right="-80"/>
                                      <w:rPr>
                                        <w:rFonts w:ascii="メイリオ" w:eastAsia="メイリオ" w:hAnsi="メイリオ" w:cs="メイリオ"/>
                                        <w:sz w:val="20"/>
                                        <w:szCs w:val="20"/>
                                      </w:rPr>
                                    </w:pPr>
                                    <w:r>
                                      <w:rPr>
                                        <w:rFonts w:ascii="メイリオ" w:eastAsia="メイリオ" w:hAnsi="メイリオ" w:cs="メイリオ" w:hint="eastAsia"/>
                                        <w:sz w:val="20"/>
                                        <w:szCs w:val="20"/>
                                      </w:rPr>
                                      <w:t>小児は胸の厚さの</w:t>
                                    </w:r>
                                  </w:p>
                                  <w:p w14:paraId="12926E5C" w14:textId="77777777" w:rsidR="00FA3373" w:rsidRPr="005D562D" w:rsidRDefault="00FA3373" w:rsidP="00FA3373">
                                    <w:pPr>
                                      <w:spacing w:line="260" w:lineRule="exact"/>
                                      <w:ind w:rightChars="-38" w:right="-80"/>
                                      <w:rPr>
                                        <w:rFonts w:ascii="メイリオ" w:eastAsia="メイリオ" w:hAnsi="メイリオ" w:cs="メイリオ"/>
                                        <w:sz w:val="20"/>
                                        <w:szCs w:val="20"/>
                                      </w:rPr>
                                    </w:pPr>
                                    <w:r>
                                      <w:rPr>
                                        <w:rFonts w:ascii="メイリオ" w:eastAsia="メイリオ" w:hAnsi="メイリオ" w:cs="メイリオ" w:hint="eastAsia"/>
                                        <w:sz w:val="20"/>
                                        <w:szCs w:val="20"/>
                                      </w:rPr>
                                      <w:t>約１/３</w:t>
                                    </w:r>
                                  </w:p>
                                </w:txbxContent>
                              </wps:txbx>
                              <wps:bodyPr rot="0" vert="horz" wrap="square" lIns="74295" tIns="8890" rIns="74295" bIns="8890" anchor="t" anchorCtr="0" upright="1">
                                <a:noAutofit/>
                              </wps:bodyPr>
                            </wps:wsp>
                          </wpg:grpSp>
                        </wpg:grpSp>
                      </wpg:grpSp>
                    </wpg:wgp>
                  </a:graphicData>
                </a:graphic>
              </wp:anchor>
            </w:drawing>
          </mc:Choice>
          <mc:Fallback>
            <w:pict>
              <v:group w14:anchorId="37D1CA63" id="グループ化 1334" o:spid="_x0000_s1179" style="position:absolute;left:0;text-align:left;margin-left:58.65pt;margin-top:9.65pt;width:360.85pt;height:434.9pt;z-index:253452288" coordsize="45829,5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">
                <v:rect id="_x0000_s1180" style="position:absolute;left:21240;top:42386;width:704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" filled="f" stroked="f">
                  <v:stroke joinstyle="round"/>
                  <v:textbox inset="5.85pt,.7pt,5.85pt,.7pt">
                    <w:txbxContent>
                      <w:p w14:paraId="24D6E26B" w14:textId="77777777" w:rsidR="00FA3373" w:rsidRPr="005D562D" w:rsidRDefault="00FA3373" w:rsidP="00FA3373">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必要なし</w:t>
                        </w:r>
                      </w:p>
                    </w:txbxContent>
                  </v:textbox>
                </v:rect>
                <v:group id="グループ化 1336" o:spid="_x0000_s1181" style="position:absolute;width:45829;height:55232" coordsize="40005,5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rect id="_x0000_s1182" style="position:absolute;left:5810;top:43624;width:704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" filled="f" stroked="f">
                    <v:stroke joinstyle="round"/>
                    <v:textbox inset="5.85pt,.7pt,5.85pt,.7pt">
                      <w:txbxContent>
                        <w:p w14:paraId="6D258AE6" w14:textId="77777777" w:rsidR="00FA3373" w:rsidRPr="005D562D" w:rsidRDefault="00FA3373" w:rsidP="00FA3373">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必要あり</w:t>
                          </w:r>
                        </w:p>
                      </w:txbxContent>
                    </v:textbox>
                  </v:rect>
                  <v:group id="グループ化 1338" o:spid="_x0000_s1183" style="position:absolute;width:40005;height:56842" coordsize="40005,5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group id="グループ化 1343" o:spid="_x0000_s1184" style="position:absolute;left:1809;top:1047;width:26207;height:47435" coordsize="26206,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AutoShape 310" o:spid="_x0000_s1185" type="#_x0000_t32" style="position:absolute;left:16002;top:11906;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">
                        <v:stroke endarrow="block"/>
                      </v:shape>
                      <v:group id="グループ化 1383" o:spid="_x0000_s1186" style="position:absolute;width:26206;height:47434" coordsize="26206,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AutoShape 310" o:spid="_x0000_s1187" type="#_x0000_t32" style="position:absolute;left:11144;width:0;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">
                          <v:stroke endarrow="block"/>
                        </v:shape>
                        <v:shape id="AutoShape 310" o:spid="_x0000_s1188" type="#_x0000_t32" style="position:absolute;left:11144;top:4000;width:0;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">
                          <v:stroke endarrow="block"/>
                        </v:shape>
                        <v:shape id="AutoShape 310" o:spid="_x0000_s1189" type="#_x0000_t32" style="position:absolute;left:11144;top:8001;width:0;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">
                          <v:stroke endarrow="block"/>
                        </v:shape>
                        <v:shape id="AutoShape 310" o:spid="_x0000_s1190" type="#_x0000_t32" style="position:absolute;left:11144;top:12096;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">
                          <v:stroke endarrow="block"/>
                        </v:shape>
                        <v:shape id="AutoShape 310" o:spid="_x0000_s1191" type="#_x0000_t32" style="position:absolute;left:11144;top:18002;width:0;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">
                          <v:stroke endarrow="block"/>
                        </v:shape>
                        <v:shape id="AutoShape 310" o:spid="_x0000_s1192" type="#_x0000_t32" style="position:absolute;left:10953;top:26860;width: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">
                          <v:stroke endarrow="block"/>
                        </v:shape>
                        <v:shape id="AutoShape 310" o:spid="_x0000_s1193" type="#_x0000_t32" style="position:absolute;left:10953;top:35623;width:0;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">
                          <v:stroke endarrow="block"/>
                        </v:shape>
                        <v:shape id="AutoShape 310" o:spid="_x0000_s1194" type="#_x0000_t32" style="position:absolute;left:9810;top:41814;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">
                          <v:stroke endarrow="block"/>
                        </v:shape>
                        <v:shape id="AutoShape 310" o:spid="_x0000_s1195" type="#_x0000_t32" style="position:absolute;left:16764;top:41814;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32" o:spid="_x0000_s1196" type="#_x0000_t34" style="position:absolute;top:40576;width:6286;height:68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" adj="-4255" strokecolor="black [3213]" strokeweight="1pt">
                          <v:stroke endarrow="block"/>
                        </v:shape>
                        <v:shape id="カギ線コネクタ 1034" o:spid="_x0000_s1197" type="#_x0000_t34" style="position:absolute;left:21526;top:40576;width:4680;height:684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" adj="-7061" strokecolor="windowText" strokeweight="1pt">
                          <v:stroke endarrow="block"/>
                        </v:shape>
                      </v:group>
                    </v:group>
                    <v:group id="グループ化 1666" o:spid="_x0000_s1198" style="position:absolute;width:40005;height:56842" coordsize="40005,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roundrect id="_x0000_s1199" style="position:absolute;left:8096;width:10566;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" strokeweight="1.5pt">
                        <v:textbox inset="5.85pt,.7pt,5.85pt,.7pt">
                          <w:txbxContent>
                            <w:p w14:paraId="65D52027" w14:textId="77777777" w:rsidR="00FA3373" w:rsidRPr="005D562D" w:rsidRDefault="00FA3373" w:rsidP="00FA3373">
                              <w:pPr>
                                <w:pStyle w:val="a3"/>
                                <w:numPr>
                                  <w:ilvl w:val="0"/>
                                  <w:numId w:val="26"/>
                                </w:numPr>
                                <w:spacing w:line="260" w:lineRule="exact"/>
                                <w:ind w:leftChars="0" w:left="357" w:hanging="357"/>
                                <w:jc w:val="center"/>
                                <w:rPr>
                                  <w:rFonts w:ascii="メイリオ" w:eastAsia="メイリオ" w:hAnsi="メイリオ" w:cs="メイリオ"/>
                                  <w:sz w:val="20"/>
                                  <w:szCs w:val="20"/>
                                </w:rPr>
                              </w:pPr>
                              <w:r w:rsidRPr="005D562D">
                                <w:rPr>
                                  <w:rFonts w:ascii="メイリオ" w:eastAsia="メイリオ" w:hAnsi="メイリオ" w:cs="メイリオ" w:hint="eastAsia"/>
                                  <w:sz w:val="20"/>
                                  <w:szCs w:val="20"/>
                                </w:rPr>
                                <w:t>安全確認</w:t>
                              </w:r>
                            </w:p>
                          </w:txbxContent>
                        </v:textbox>
                      </v:roundrect>
                      <v:roundrect id="_x0000_s1200" style="position:absolute;left:8096;top:4095;width:10566;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" strokeweight="1.5pt">
                        <v:textbox inset="5.85pt,.7pt,5.85pt,.7pt">
                          <w:txbxContent>
                            <w:p w14:paraId="647C056C" w14:textId="77777777" w:rsidR="00FA3373" w:rsidRPr="005D562D" w:rsidRDefault="00FA3373" w:rsidP="00FA3373">
                              <w:pPr>
                                <w:pStyle w:val="a3"/>
                                <w:numPr>
                                  <w:ilvl w:val="0"/>
                                  <w:numId w:val="26"/>
                                </w:numPr>
                                <w:spacing w:line="260" w:lineRule="exact"/>
                                <w:ind w:leftChars="0" w:left="357" w:hanging="357"/>
                                <w:jc w:val="center"/>
                                <w:rPr>
                                  <w:rFonts w:ascii="メイリオ" w:eastAsia="メイリオ" w:hAnsi="メイリオ" w:cs="メイリオ"/>
                                  <w:sz w:val="20"/>
                                  <w:szCs w:val="20"/>
                                </w:rPr>
                              </w:pPr>
                              <w:r w:rsidRPr="005D562D">
                                <w:rPr>
                                  <w:rFonts w:ascii="メイリオ" w:eastAsia="メイリオ" w:hAnsi="メイリオ" w:cs="メイリオ" w:hint="eastAsia"/>
                                  <w:sz w:val="20"/>
                                  <w:szCs w:val="20"/>
                                </w:rPr>
                                <w:t>反応なし</w:t>
                              </w:r>
                            </w:p>
                          </w:txbxContent>
                        </v:textbox>
                      </v:roundrect>
                      <v:rect id="_x0000_s1201" style="position:absolute;left:8096;top:8191;width:1857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" strokeweight="1.5pt">
                        <v:stroke joinstyle="round"/>
                        <v:textbox inset="5.85pt,.7pt,5.85pt,.7pt">
                          <w:txbxContent>
                            <w:p w14:paraId="76FC9A4D" w14:textId="77777777" w:rsidR="00FA3373" w:rsidRPr="005D562D" w:rsidRDefault="00FA3373" w:rsidP="00FA3373">
                              <w:pPr>
                                <w:pStyle w:val="a3"/>
                                <w:numPr>
                                  <w:ilvl w:val="0"/>
                                  <w:numId w:val="26"/>
                                </w:numPr>
                                <w:spacing w:line="260" w:lineRule="exact"/>
                                <w:ind w:leftChars="0" w:left="142" w:hanging="357"/>
                                <w:jc w:val="center"/>
                                <w:rPr>
                                  <w:rFonts w:ascii="メイリオ" w:eastAsia="メイリオ" w:hAnsi="メイリオ" w:cs="メイリオ"/>
                                  <w:sz w:val="20"/>
                                  <w:szCs w:val="20"/>
                                </w:rPr>
                              </w:pPr>
                              <w:r w:rsidRPr="005D562D">
                                <w:rPr>
                                  <w:rFonts w:ascii="メイリオ" w:eastAsia="メイリオ" w:hAnsi="メイリオ" w:cs="メイリオ" w:hint="eastAsia"/>
                                  <w:sz w:val="20"/>
                                  <w:szCs w:val="20"/>
                                </w:rPr>
                                <w:t>119番通報・AED依頼</w:t>
                              </w:r>
                            </w:p>
                          </w:txbxContent>
                        </v:textbox>
                      </v:rect>
                      <v:roundrect id="_x0000_s1202" style="position:absolute;left:8096;top:12096;width:10566;height:2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" strokeweight="1.5pt">
                        <v:textbox inset="5.85pt,.7pt,5.85pt,.7pt">
                          <w:txbxContent>
                            <w:p w14:paraId="64C05BDA" w14:textId="77777777" w:rsidR="00FA3373" w:rsidRPr="005D562D" w:rsidRDefault="00FA3373" w:rsidP="00FA3373">
                              <w:pPr>
                                <w:pStyle w:val="a3"/>
                                <w:numPr>
                                  <w:ilvl w:val="0"/>
                                  <w:numId w:val="26"/>
                                </w:numPr>
                                <w:spacing w:line="260" w:lineRule="exact"/>
                                <w:ind w:leftChars="0" w:left="357" w:hanging="357"/>
                                <w:jc w:val="center"/>
                                <w:rPr>
                                  <w:rFonts w:ascii="メイリオ" w:eastAsia="メイリオ" w:hAnsi="メイリオ" w:cs="メイリオ"/>
                                  <w:sz w:val="20"/>
                                  <w:szCs w:val="20"/>
                                </w:rPr>
                              </w:pPr>
                              <w:r>
                                <w:rPr>
                                  <w:rFonts w:ascii="メイリオ" w:eastAsia="メイリオ" w:hAnsi="メイリオ" w:cs="メイリオ" w:hint="eastAsia"/>
                                  <w:sz w:val="20"/>
                                  <w:szCs w:val="20"/>
                                </w:rPr>
                                <w:t>呼吸は？</w:t>
                              </w:r>
                            </w:p>
                          </w:txbxContent>
                        </v:textbox>
                      </v:roundrect>
                      <v:rect id="_x0000_s1203" style="position:absolute;left:26479;top:11049;width:1285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">
                        <v:stroke joinstyle="round"/>
                        <v:textbox inset="5.85pt,.7pt,5.85pt,.7pt">
                          <w:txbxContent>
                            <w:p w14:paraId="4365E295" w14:textId="77777777" w:rsidR="00FA3373"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様子を見ながら</w:t>
                              </w:r>
                            </w:p>
                            <w:p w14:paraId="36B24D70" w14:textId="77777777" w:rsidR="00FA3373" w:rsidRPr="005D562D"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応援・救急隊を待つ</w:t>
                              </w:r>
                            </w:p>
                          </w:txbxContent>
                        </v:textbox>
                      </v:rect>
                      <v:rect id="_x0000_s1204" style="position:absolute;left:19240;top:11187;width:7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" filled="f" stroked="f">
                        <v:stroke joinstyle="round"/>
                        <v:textbox inset="5.85pt,.7pt,5.85pt,.7pt">
                          <w:txbxContent>
                            <w:p w14:paraId="630D589C" w14:textId="77777777" w:rsidR="00FA3373" w:rsidRDefault="00FA3373" w:rsidP="00FA3373">
                              <w:pPr>
                                <w:spacing w:line="240" w:lineRule="exact"/>
                                <w:rPr>
                                  <w:rFonts w:ascii="メイリオ" w:eastAsia="メイリオ" w:hAnsi="メイリオ" w:cs="メイリオ"/>
                                  <w:sz w:val="16"/>
                                  <w:szCs w:val="16"/>
                                </w:rPr>
                              </w:pPr>
                              <w:r w:rsidRPr="005D562D">
                                <w:rPr>
                                  <w:rFonts w:ascii="メイリオ" w:eastAsia="メイリオ" w:hAnsi="メイリオ" w:cs="メイリオ" w:hint="eastAsia"/>
                                  <w:sz w:val="16"/>
                                  <w:szCs w:val="16"/>
                                </w:rPr>
                                <w:t>普段通りの</w:t>
                              </w:r>
                            </w:p>
                            <w:p w14:paraId="120D4266" w14:textId="77777777" w:rsidR="00FA3373" w:rsidRPr="005D562D" w:rsidRDefault="00FA3373" w:rsidP="00FA3373">
                              <w:pPr>
                                <w:spacing w:line="240" w:lineRule="exact"/>
                                <w:rPr>
                                  <w:rFonts w:ascii="メイリオ" w:eastAsia="メイリオ" w:hAnsi="メイリオ" w:cs="メイリオ"/>
                                  <w:sz w:val="16"/>
                                  <w:szCs w:val="16"/>
                                </w:rPr>
                              </w:pPr>
                              <w:r w:rsidRPr="005D562D">
                                <w:rPr>
                                  <w:rFonts w:ascii="メイリオ" w:eastAsia="メイリオ" w:hAnsi="メイリオ" w:cs="メイリオ" w:hint="eastAsia"/>
                                  <w:sz w:val="16"/>
                                  <w:szCs w:val="16"/>
                                </w:rPr>
                                <w:t>呼吸あり</w:t>
                              </w:r>
                            </w:p>
                          </w:txbxContent>
                        </v:textbox>
                      </v:rect>
                      <v:roundrect id="_x0000_s1205" style="position:absolute;left:8094;top:16191;width:12941;height:3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" strokeweight="1.5pt">
                        <v:textbox inset="5.85pt,.7pt,5.85pt,.7pt">
                          <w:txbxContent>
                            <w:p w14:paraId="51889D8D" w14:textId="77777777" w:rsidR="00FA3373" w:rsidRPr="003A5586" w:rsidRDefault="00FA3373" w:rsidP="00FA3373">
                              <w:pPr>
                                <w:spacing w:line="240" w:lineRule="exact"/>
                                <w:rPr>
                                  <w:rFonts w:ascii="メイリオ" w:eastAsia="メイリオ" w:hAnsi="メイリオ" w:cs="メイリオ"/>
                                  <w:sz w:val="20"/>
                                  <w:szCs w:val="20"/>
                                </w:rPr>
                              </w:pPr>
                              <w:r w:rsidRPr="003A5586">
                                <w:rPr>
                                  <w:rFonts w:ascii="メイリオ" w:eastAsia="メイリオ" w:hAnsi="メイリオ" w:cs="メイリオ" w:hint="eastAsia"/>
                                  <w:sz w:val="20"/>
                                  <w:szCs w:val="20"/>
                                </w:rPr>
                                <w:t>呼吸なし</w:t>
                              </w:r>
                            </w:p>
                            <w:p w14:paraId="0110FB26" w14:textId="77777777" w:rsidR="00FA3373" w:rsidRPr="003A5586"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また</w:t>
                              </w:r>
                              <w:r w:rsidRPr="00701813">
                                <w:rPr>
                                  <w:rFonts w:ascii="メイリオ" w:eastAsia="メイリオ" w:hAnsi="メイリオ" w:cs="メイリオ" w:hint="eastAsia"/>
                                  <w:sz w:val="20"/>
                                  <w:szCs w:val="20"/>
                                </w:rPr>
                                <w:t>は</w:t>
                              </w:r>
                              <w:r w:rsidRPr="003A5586">
                                <w:rPr>
                                  <w:rFonts w:ascii="メイリオ" w:eastAsia="メイリオ" w:hAnsi="メイリオ" w:cs="メイリオ" w:hint="eastAsia"/>
                                  <w:sz w:val="20"/>
                                  <w:szCs w:val="20"/>
                                </w:rPr>
                                <w:t>死戦期呼吸</w:t>
                              </w:r>
                              <w:r>
                                <w:rPr>
                                  <w:rFonts w:ascii="メイリオ" w:eastAsia="メイリオ" w:hAnsi="メイリオ" w:cs="メイリオ" w:hint="eastAsia"/>
                                  <w:sz w:val="20"/>
                                  <w:szCs w:val="20"/>
                                </w:rPr>
                                <w:t xml:space="preserve"> ※１</w:t>
                              </w:r>
                            </w:p>
                          </w:txbxContent>
                        </v:textbox>
                      </v:roundrect>
                      <v:roundrect id="_x0000_s1206" style="position:absolute;left:2667;top:22002;width:25146;height:80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" strokeweight="1.5pt">
                        <v:textbox inset="5.85pt,.7pt,5.85pt,.7pt">
                          <w:txbxContent>
                            <w:p w14:paraId="51655473" w14:textId="77777777" w:rsidR="00FA3373" w:rsidRDefault="00FA3373" w:rsidP="00FA3373">
                              <w:pPr>
                                <w:pStyle w:val="a3"/>
                                <w:numPr>
                                  <w:ilvl w:val="0"/>
                                  <w:numId w:val="27"/>
                                </w:numPr>
                                <w:spacing w:line="260" w:lineRule="exact"/>
                                <w:ind w:leftChars="0"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直ちに胸骨圧迫を開始する</w:t>
                              </w:r>
                            </w:p>
                            <w:p w14:paraId="37659348" w14:textId="77777777" w:rsidR="00FA3373" w:rsidRDefault="00FA3373" w:rsidP="00FA3373">
                              <w:pPr>
                                <w:pStyle w:val="a3"/>
                                <w:spacing w:line="260" w:lineRule="exact"/>
                                <w:ind w:leftChars="170" w:left="357"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・強く（約５cm）</w:t>
                              </w:r>
                            </w:p>
                            <w:p w14:paraId="4ED00107" w14:textId="77777777" w:rsidR="00FA3373" w:rsidRDefault="00FA3373" w:rsidP="00FA3373">
                              <w:pPr>
                                <w:pStyle w:val="a3"/>
                                <w:spacing w:line="260" w:lineRule="exact"/>
                                <w:ind w:leftChars="170" w:left="357"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・速く（100～120回/分）</w:t>
                              </w:r>
                            </w:p>
                            <w:p w14:paraId="1CC45B83" w14:textId="77777777" w:rsidR="00FA3373" w:rsidRPr="003A5586" w:rsidRDefault="00FA3373" w:rsidP="00FA3373">
                              <w:pPr>
                                <w:pStyle w:val="a3"/>
                                <w:spacing w:line="260" w:lineRule="exact"/>
                                <w:ind w:leftChars="170" w:left="357" w:rightChars="-81" w:right="-170"/>
                                <w:rPr>
                                  <w:rFonts w:ascii="メイリオ" w:eastAsia="メイリオ" w:hAnsi="メイリオ" w:cs="メイリオ"/>
                                  <w:sz w:val="20"/>
                                  <w:szCs w:val="20"/>
                                </w:rPr>
                              </w:pPr>
                              <w:r>
                                <w:rPr>
                                  <w:rFonts w:ascii="メイリオ" w:eastAsia="メイリオ" w:hAnsi="メイリオ" w:cs="メイリオ" w:hint="eastAsia"/>
                                  <w:sz w:val="20"/>
                                  <w:szCs w:val="20"/>
                                </w:rPr>
                                <w:t>・絶え間なく（中断を最小限にする）</w:t>
                              </w:r>
                            </w:p>
                          </w:txbxContent>
                        </v:textbox>
                      </v:roundrect>
                      <v:rect id="_x0000_s1207" style="position:absolute;left:13811;top:31152;width:18669;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" strokeweight="1.5pt">
                        <v:stroke joinstyle="round"/>
                        <v:textbox inset="5.85pt,.7pt,5.85pt,.7pt">
                          <w:txbxContent>
                            <w:p w14:paraId="365BFF9D" w14:textId="77777777" w:rsidR="00FA3373"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⑥　胸骨圧迫30回と</w:t>
                              </w:r>
                            </w:p>
                            <w:p w14:paraId="0269FDCF" w14:textId="77777777" w:rsidR="00FA3373" w:rsidRPr="003A5586" w:rsidRDefault="00FA3373" w:rsidP="00FA3373">
                              <w:pPr>
                                <w:spacing w:line="240" w:lineRule="exact"/>
                                <w:ind w:rightChars="-63" w:right="-132"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人工呼吸２回の組み合わせ</w:t>
                              </w:r>
                            </w:p>
                          </w:txbxContent>
                        </v:textbox>
                      </v:rect>
                      <v:roundrect id="_x0000_s1208" style="position:absolute;left:8000;top:35818;width:11705;height:2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" strokeweight="1.5pt">
                        <v:textbox inset="5.85pt,.7pt,5.85pt,.7pt">
                          <w:txbxContent>
                            <w:p w14:paraId="5FC6769B" w14:textId="77777777" w:rsidR="00FA3373" w:rsidRPr="00C03594"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⑦　AED装着 ※２</w:t>
                              </w:r>
                            </w:p>
                          </w:txbxContent>
                        </v:textbox>
                      </v:roundrect>
                      <v:roundrect id="_x0000_s1209" style="position:absolute;left:8001;top:39624;width:15335;height:3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" strokeweight="1.5pt">
                        <v:textbox inset="5.85pt,.7pt,5.85pt,.7pt">
                          <w:txbxContent>
                            <w:p w14:paraId="16FEEBFC" w14:textId="77777777" w:rsidR="00FA3373"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心電図解析</w:t>
                              </w:r>
                            </w:p>
                            <w:p w14:paraId="4CAFDC64" w14:textId="77777777" w:rsidR="00FA3373" w:rsidRPr="003A5586" w:rsidRDefault="00FA3373" w:rsidP="00FA3373">
                              <w:pPr>
                                <w:spacing w:line="24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電気ショックは必要か？</w:t>
                              </w:r>
                            </w:p>
                          </w:txbxContent>
                        </v:textbox>
                      </v:roundrect>
                      <v:rect id="_x0000_s1210" style="position:absolute;left:16097;top:45815;width:120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" strokeweight="1.5pt">
                        <v:stroke joinstyle="round"/>
                        <v:textbox inset="5.85pt,.7pt,5.85pt,.7pt">
                          <w:txbxContent>
                            <w:p w14:paraId="46C12E4B" w14:textId="77777777" w:rsidR="00FA3373" w:rsidRDefault="00FA3373" w:rsidP="00FA3373">
                              <w:pPr>
                                <w:spacing w:line="220" w:lineRule="exact"/>
                                <w:ind w:rightChars="-63" w:right="-132"/>
                                <w:rPr>
                                  <w:rFonts w:ascii="メイリオ" w:eastAsia="メイリオ" w:hAnsi="メイリオ" w:cs="メイリオ"/>
                                  <w:sz w:val="20"/>
                                  <w:szCs w:val="20"/>
                                </w:rPr>
                              </w:pPr>
                            </w:p>
                            <w:p w14:paraId="7C19BAF3" w14:textId="77777777" w:rsidR="00FA3373" w:rsidRDefault="00FA3373" w:rsidP="00FA3373">
                              <w:pPr>
                                <w:spacing w:line="22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直ちに</w:t>
                              </w:r>
                            </w:p>
                            <w:p w14:paraId="0225F5F7" w14:textId="77777777" w:rsidR="00FA3373" w:rsidRPr="003A5586" w:rsidRDefault="00FA3373" w:rsidP="00FA3373">
                              <w:pPr>
                                <w:spacing w:line="22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胸骨圧迫から再開</w:t>
                              </w:r>
                            </w:p>
                          </w:txbxContent>
                        </v:textbox>
                      </v:rect>
                      <v:rect id="_x0000_s1211" style="position:absolute;left:1809;top:45815;width:1200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" strokeweight="1.5pt">
                        <v:stroke joinstyle="round"/>
                        <v:textbox inset="5.85pt,.7pt,5.85pt,.7pt">
                          <w:txbxContent>
                            <w:p w14:paraId="5DE59BF6" w14:textId="77777777" w:rsidR="00FA3373"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電気ショック</w:t>
                              </w:r>
                            </w:p>
                            <w:p w14:paraId="4C9D175B" w14:textId="77777777" w:rsidR="00FA3373"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ショック後直ちに</w:t>
                              </w:r>
                            </w:p>
                            <w:p w14:paraId="4195D74C" w14:textId="77777777" w:rsidR="00FA3373" w:rsidRPr="003A5586"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胸骨圧迫から再開</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12" type="#_x0000_t61" style="position:absolute;left:21621;top:4095;width:12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" adj="-4740,9000">
                        <v:stroke joinstyle="round"/>
                        <v:textbox inset="5.85pt,.7pt,5.85pt,.7pt">
                          <w:txbxContent>
                            <w:p w14:paraId="15468F56" w14:textId="77777777" w:rsidR="00FA3373" w:rsidRPr="005D562D"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大声で応援を呼ぶ</w:t>
                              </w:r>
                            </w:p>
                          </w:txbxContent>
                        </v:textbox>
                      </v:shape>
                      <v:rect id="_x0000_s1213" style="position:absolute;top:52768;width:37242;height:4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" strokeweight="1.5pt">
                        <v:stroke joinstyle="round"/>
                        <v:textbox inset="5.85pt,.7pt,5.85pt,.7pt">
                          <w:txbxContent>
                            <w:p w14:paraId="40406085" w14:textId="77777777" w:rsidR="00FA3373"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⑧　救急隊に引き継ぐまで、または傷病者に普段通りの呼吸や</w:t>
                              </w:r>
                            </w:p>
                            <w:p w14:paraId="00C3A5B0" w14:textId="77777777" w:rsidR="00FA3373" w:rsidRPr="003A5586" w:rsidRDefault="00FA3373" w:rsidP="00FA3373">
                              <w:pPr>
                                <w:spacing w:line="260" w:lineRule="exact"/>
                                <w:ind w:rightChars="-63" w:right="-132"/>
                                <w:rPr>
                                  <w:rFonts w:ascii="メイリオ" w:eastAsia="メイリオ" w:hAnsi="メイリオ" w:cs="メイリオ"/>
                                  <w:sz w:val="20"/>
                                  <w:szCs w:val="20"/>
                                </w:rPr>
                              </w:pPr>
                              <w:r>
                                <w:rPr>
                                  <w:rFonts w:ascii="メイリオ" w:eastAsia="メイリオ" w:hAnsi="メイリオ" w:cs="メイリオ" w:hint="eastAsia"/>
                                  <w:sz w:val="20"/>
                                  <w:szCs w:val="20"/>
                                </w:rPr>
                                <w:t xml:space="preserve">　　目的のある仕草が認められるまで続ける</w:t>
                              </w:r>
                            </w:p>
                          </w:txbxContent>
                        </v:textbox>
                      </v:rect>
                      <v:rect id="_x0000_s1214" style="position:absolute;left:22145;top:16361;width:1285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">
                        <v:stroke dashstyle="dash" joinstyle="round"/>
                        <v:textbox inset="5.85pt,.7pt,5.85pt,.7pt">
                          <w:txbxContent>
                            <w:p w14:paraId="695D75E3" w14:textId="77777777" w:rsidR="00FA3373" w:rsidRDefault="00FA3373" w:rsidP="00FA3373">
                              <w:pPr>
                                <w:spacing w:line="260" w:lineRule="exact"/>
                                <w:rPr>
                                  <w:rFonts w:ascii="メイリオ" w:eastAsia="メイリオ" w:hAnsi="メイリオ" w:cs="メイリオ"/>
                                  <w:sz w:val="20"/>
                                  <w:szCs w:val="20"/>
                                </w:rPr>
                              </w:pPr>
                              <w:r>
                                <w:rPr>
                                  <w:rFonts w:ascii="メイリオ" w:eastAsia="メイリオ" w:hAnsi="メイリオ" w:cs="メイリオ" w:hint="eastAsia"/>
                                  <w:sz w:val="20"/>
                                  <w:szCs w:val="20"/>
                                </w:rPr>
                                <w:t>分からない時は</w:t>
                              </w:r>
                            </w:p>
                            <w:p w14:paraId="4180793B" w14:textId="77777777" w:rsidR="00FA3373" w:rsidRPr="005D562D" w:rsidRDefault="00FA3373" w:rsidP="00FA3373">
                              <w:pPr>
                                <w:spacing w:line="260" w:lineRule="exact"/>
                                <w:ind w:rightChars="-38" w:right="-80"/>
                                <w:rPr>
                                  <w:rFonts w:ascii="メイリオ" w:eastAsia="メイリオ" w:hAnsi="メイリオ" w:cs="メイリオ"/>
                                  <w:sz w:val="20"/>
                                  <w:szCs w:val="20"/>
                                </w:rPr>
                              </w:pPr>
                              <w:r>
                                <w:rPr>
                                  <w:rFonts w:ascii="メイリオ" w:eastAsia="メイリオ" w:hAnsi="メイリオ" w:cs="メイリオ" w:hint="eastAsia"/>
                                  <w:sz w:val="20"/>
                                  <w:szCs w:val="20"/>
                                </w:rPr>
                                <w:t>胸骨圧迫を開始する</w:t>
                              </w:r>
                            </w:p>
                          </w:txbxContent>
                        </v:textbox>
                      </v:rect>
                      <v:rect id="_x0000_s1215" style="position:absolute;left:28384;top:22479;width:11621;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">
                        <v:stroke dashstyle="dash" joinstyle="round"/>
                        <v:textbox inset="5.85pt,.7pt,5.85pt,.7pt">
                          <w:txbxContent>
                            <w:p w14:paraId="36591549" w14:textId="77777777" w:rsidR="00FA3373" w:rsidRDefault="00FA3373" w:rsidP="00FA3373">
                              <w:pPr>
                                <w:spacing w:line="260" w:lineRule="exact"/>
                                <w:ind w:rightChars="-38" w:right="-80"/>
                                <w:rPr>
                                  <w:rFonts w:ascii="メイリオ" w:eastAsia="メイリオ" w:hAnsi="メイリオ" w:cs="メイリオ"/>
                                  <w:sz w:val="20"/>
                                  <w:szCs w:val="20"/>
                                </w:rPr>
                              </w:pPr>
                              <w:r>
                                <w:rPr>
                                  <w:rFonts w:ascii="メイリオ" w:eastAsia="メイリオ" w:hAnsi="メイリオ" w:cs="メイリオ" w:hint="eastAsia"/>
                                  <w:sz w:val="20"/>
                                  <w:szCs w:val="20"/>
                                </w:rPr>
                                <w:t>小児は胸の厚さの</w:t>
                              </w:r>
                            </w:p>
                            <w:p w14:paraId="12926E5C" w14:textId="77777777" w:rsidR="00FA3373" w:rsidRPr="005D562D" w:rsidRDefault="00FA3373" w:rsidP="00FA3373">
                              <w:pPr>
                                <w:spacing w:line="260" w:lineRule="exact"/>
                                <w:ind w:rightChars="-38" w:right="-80"/>
                                <w:rPr>
                                  <w:rFonts w:ascii="メイリオ" w:eastAsia="メイリオ" w:hAnsi="メイリオ" w:cs="メイリオ"/>
                                  <w:sz w:val="20"/>
                                  <w:szCs w:val="20"/>
                                </w:rPr>
                              </w:pPr>
                              <w:r>
                                <w:rPr>
                                  <w:rFonts w:ascii="メイリオ" w:eastAsia="メイリオ" w:hAnsi="メイリオ" w:cs="メイリオ" w:hint="eastAsia"/>
                                  <w:sz w:val="20"/>
                                  <w:szCs w:val="20"/>
                                </w:rPr>
                                <w:t>約１/３</w:t>
                              </w:r>
                            </w:p>
                          </w:txbxContent>
                        </v:textbox>
                      </v:rect>
                    </v:group>
                  </v:group>
                </v:group>
              </v:group>
            </w:pict>
          </mc:Fallback>
        </mc:AlternateContent>
      </w:r>
      <w:r>
        <w:rPr>
          <w:rFonts w:ascii="メイリオ" w:eastAsia="メイリオ" w:hAnsi="メイリオ" w:cs="メイリオ"/>
          <w:b/>
          <w:noProof/>
          <w:sz w:val="40"/>
          <w:szCs w:val="40"/>
        </w:rPr>
        <mc:AlternateContent>
          <mc:Choice Requires="wps">
            <w:drawing>
              <wp:anchor distT="0" distB="0" distL="114300" distR="114300" simplePos="0" relativeHeight="253441024" behindDoc="0" locked="0" layoutInCell="1" allowOverlap="1" wp14:anchorId="7A28135C" wp14:editId="25C08CCE">
                <wp:simplePos x="0" y="0"/>
                <wp:positionH relativeFrom="column">
                  <wp:posOffset>75565</wp:posOffset>
                </wp:positionH>
                <wp:positionV relativeFrom="paragraph">
                  <wp:posOffset>43778</wp:posOffset>
                </wp:positionV>
                <wp:extent cx="5848350" cy="5713394"/>
                <wp:effectExtent l="0" t="0" r="19050" b="20955"/>
                <wp:wrapNone/>
                <wp:docPr id="168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5713394"/>
                        </a:xfrm>
                        <a:prstGeom prst="rect">
                          <a:avLst/>
                        </a:prstGeom>
                        <a:solidFill>
                          <a:schemeClr val="accent5">
                            <a:lumMod val="20000"/>
                            <a:lumOff val="80000"/>
                          </a:schemeClr>
                        </a:solidFill>
                        <a:ln w="9525">
                          <a:solidFill>
                            <a:srgbClr val="000000"/>
                          </a:solidFill>
                          <a:round/>
                          <a:headEnd/>
                          <a:tailEnd/>
                        </a:ln>
                      </wps:spPr>
                      <wps:txbx>
                        <w:txbxContent>
                          <w:p w14:paraId="24B24FBD"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35C" id="_x0000_s1216" style="position:absolute;left:0;text-align:left;margin-left:5.95pt;margin-top:3.45pt;width:460.5pt;height:449.8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" fillcolor="#daeef3 [664]">
                <v:stroke joinstyle="round"/>
                <v:textbox inset="5.85pt,.7pt,5.85pt,.7pt">
                  <w:txbxContent>
                    <w:p w14:paraId="24B24FBD"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p>
    <w:p w14:paraId="3373CBEA"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7C62A486"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6F4EA4AF"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3710BF17"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187FB664"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7684D66B"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6122BAA2"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0C5ECB1F"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2BA317D0"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2AD55F34"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56B22328"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0AFBAA7F"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73C8925D"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70A3FDE2"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5E4FA9EE" w14:textId="77777777" w:rsidR="00FA3373" w:rsidRDefault="00FA3373" w:rsidP="00FA3373">
      <w:pPr>
        <w:spacing w:line="600" w:lineRule="exact"/>
        <w:ind w:left="1120" w:hangingChars="400" w:hanging="1120"/>
        <w:rPr>
          <w:rFonts w:ascii="メイリオ" w:eastAsia="メイリオ" w:hAnsi="メイリオ" w:cs="メイリオ"/>
          <w:b/>
          <w:sz w:val="40"/>
          <w:szCs w:val="40"/>
        </w:rPr>
      </w:pPr>
      <w:r>
        <w:rPr>
          <w:rFonts w:ascii="メイリオ" w:eastAsia="メイリオ" w:hAnsi="メイリオ" w:cs="メイリオ"/>
          <w:b/>
          <w:noProof/>
          <w:sz w:val="28"/>
          <w:szCs w:val="28"/>
        </w:rPr>
        <mc:AlternateContent>
          <mc:Choice Requires="wps">
            <w:drawing>
              <wp:anchor distT="0" distB="0" distL="114300" distR="114300" simplePos="0" relativeHeight="253454336" behindDoc="0" locked="0" layoutInCell="1" allowOverlap="1" wp14:anchorId="1B05925C" wp14:editId="66E684CA">
                <wp:simplePos x="0" y="0"/>
                <wp:positionH relativeFrom="column">
                  <wp:posOffset>50165</wp:posOffset>
                </wp:positionH>
                <wp:positionV relativeFrom="paragraph">
                  <wp:posOffset>127224</wp:posOffset>
                </wp:positionV>
                <wp:extent cx="5976620" cy="1619250"/>
                <wp:effectExtent l="0" t="0" r="24130" b="19050"/>
                <wp:wrapNone/>
                <wp:docPr id="1685"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1619250"/>
                        </a:xfrm>
                        <a:prstGeom prst="roundRect">
                          <a:avLst>
                            <a:gd name="adj" fmla="val 16667"/>
                          </a:avLst>
                        </a:prstGeom>
                        <a:noFill/>
                        <a:ln w="9525">
                          <a:solidFill>
                            <a:schemeClr val="tx1"/>
                          </a:solidFill>
                          <a:prstDash val="dash"/>
                          <a:round/>
                          <a:headEnd/>
                          <a:tailEnd/>
                        </a:ln>
                      </wps:spPr>
                      <wps:txbx>
                        <w:txbxContent>
                          <w:p w14:paraId="75B19F90" w14:textId="77777777" w:rsidR="00FA3373" w:rsidRDefault="00FA3373" w:rsidP="00FA3373">
                            <w:pPr>
                              <w:spacing w:line="260" w:lineRule="exact"/>
                              <w:ind w:leftChars="-68" w:left="-142" w:hanging="1"/>
                              <w:rPr>
                                <w:rFonts w:ascii="メイリオ" w:eastAsia="メイリオ" w:hAnsi="メイリオ" w:cs="メイリオ"/>
                                <w:szCs w:val="21"/>
                              </w:rPr>
                            </w:pPr>
                            <w:r>
                              <w:rPr>
                                <w:rFonts w:ascii="メイリオ" w:eastAsia="メイリオ" w:hAnsi="メイリオ" w:cs="メイリオ" w:hint="eastAsia"/>
                                <w:szCs w:val="21"/>
                              </w:rPr>
                              <w:t>※１【死戦期呼吸】</w:t>
                            </w:r>
                          </w:p>
                          <w:p w14:paraId="3A435D6F" w14:textId="77777777" w:rsidR="00FA3373" w:rsidRPr="00A27638" w:rsidRDefault="00FA3373" w:rsidP="00FA3373">
                            <w:pPr>
                              <w:spacing w:line="260" w:lineRule="exact"/>
                              <w:ind w:leftChars="100" w:left="420" w:hangingChars="100" w:hanging="210"/>
                              <w:rPr>
                                <w:rFonts w:ascii="メイリオ" w:eastAsia="メイリオ" w:hAnsi="メイリオ" w:cs="メイリオ"/>
                                <w:sz w:val="20"/>
                                <w:szCs w:val="20"/>
                              </w:rPr>
                            </w:pPr>
                            <w:r>
                              <w:rPr>
                                <w:rFonts w:ascii="メイリオ" w:eastAsia="メイリオ" w:hAnsi="メイリオ" w:cs="メイリオ" w:hint="eastAsia"/>
                                <w:szCs w:val="21"/>
                              </w:rPr>
                              <w:t xml:space="preserve">　</w:t>
                            </w:r>
                            <w:r w:rsidRPr="00A27638">
                              <w:rPr>
                                <w:rFonts w:ascii="メイリオ" w:eastAsia="メイリオ" w:hAnsi="メイリオ" w:cs="メイリオ" w:hint="eastAsia"/>
                                <w:sz w:val="20"/>
                                <w:szCs w:val="20"/>
                              </w:rPr>
                              <w:t>心肺停止が起こった直後には「死戦期呼吸」（しゃくりあげるような呼吸が途切れ途切れに起こる呼吸のこと）と呼ばれる呼吸が見られる場合もあるが、これは正常な呼吸ではない。救命処置においては、意識や呼吸の有無が「分からない」場合は、呼吸と思えた状況が死戦期呼吸である可能性にも注意して、意識や呼吸がない場合と同様の対応とし、速やかに心肺蘇生とAED装着を実施する必要がある。</w:t>
                            </w:r>
                          </w:p>
                          <w:p w14:paraId="45644A8F" w14:textId="77777777" w:rsidR="00FA3373" w:rsidRDefault="00FA3373" w:rsidP="00FA3373">
                            <w:pPr>
                              <w:spacing w:line="360" w:lineRule="exact"/>
                              <w:ind w:leftChars="-68" w:left="-2" w:hangingChars="67" w:hanging="141"/>
                              <w:rPr>
                                <w:rFonts w:ascii="メイリオ" w:eastAsia="メイリオ" w:hAnsi="メイリオ" w:cs="メイリオ"/>
                                <w:szCs w:val="21"/>
                              </w:rPr>
                            </w:pPr>
                            <w:r>
                              <w:rPr>
                                <w:rFonts w:ascii="メイリオ" w:eastAsia="メイリオ" w:hAnsi="メイリオ" w:cs="メイリオ" w:hint="eastAsia"/>
                                <w:szCs w:val="21"/>
                              </w:rPr>
                              <w:t>※２【AEDの使用】</w:t>
                            </w:r>
                          </w:p>
                          <w:p w14:paraId="338D249F" w14:textId="77777777" w:rsidR="00FA3373" w:rsidRPr="00A27638" w:rsidRDefault="00FA3373" w:rsidP="00FA3373">
                            <w:pPr>
                              <w:spacing w:line="260" w:lineRule="exact"/>
                              <w:ind w:leftChars="100" w:left="210"/>
                              <w:rPr>
                                <w:rFonts w:ascii="メイリオ" w:eastAsia="メイリオ" w:hAnsi="メイリオ" w:cs="メイリオ"/>
                                <w:sz w:val="20"/>
                                <w:szCs w:val="20"/>
                              </w:rPr>
                            </w:pPr>
                            <w:r>
                              <w:rPr>
                                <w:rFonts w:ascii="メイリオ" w:eastAsia="メイリオ" w:hAnsi="メイリオ" w:cs="メイリオ" w:hint="eastAsia"/>
                                <w:szCs w:val="21"/>
                              </w:rPr>
                              <w:t xml:space="preserve">　</w:t>
                            </w:r>
                            <w:r w:rsidRPr="00A27638">
                              <w:rPr>
                                <w:rFonts w:ascii="メイリオ" w:eastAsia="メイリオ" w:hAnsi="メイリオ" w:cs="メイリオ" w:hint="eastAsia"/>
                                <w:sz w:val="20"/>
                                <w:szCs w:val="20"/>
                              </w:rPr>
                              <w:t>AEDの使用方法については、教職員研修等を通じて事前に知識・技能を身に付けておく。</w:t>
                            </w:r>
                          </w:p>
                          <w:p w14:paraId="48C2A4FA" w14:textId="77777777" w:rsidR="00FA3373" w:rsidRPr="0043357D" w:rsidRDefault="00FA3373" w:rsidP="00FA3373">
                            <w:pPr>
                              <w:spacing w:line="260" w:lineRule="exact"/>
                              <w:ind w:left="210" w:hangingChars="100" w:hanging="210"/>
                              <w:rPr>
                                <w:rFonts w:ascii="メイリオ" w:eastAsia="メイリオ" w:hAnsi="メイリオ" w:cs="メイリオ"/>
                                <w:szCs w:val="21"/>
                              </w:rPr>
                            </w:pPr>
                          </w:p>
                          <w:p w14:paraId="6E3FF404" w14:textId="77777777" w:rsidR="00FA3373" w:rsidRDefault="00FA3373" w:rsidP="00FA3373">
                            <w:pPr>
                              <w:spacing w:line="3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5925C" id="_x0000_s1217" style="position:absolute;left:0;text-align:left;margin-left:3.95pt;margin-top:10pt;width:470.6pt;height:127.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" filled="f" strokecolor="black [3213]">
                <v:stroke dashstyle="dash"/>
                <v:textbox inset="5.85pt,.7pt,5.85pt,.7pt">
                  <w:txbxContent>
                    <w:p w14:paraId="75B19F90" w14:textId="77777777" w:rsidR="00FA3373" w:rsidRDefault="00FA3373" w:rsidP="00FA3373">
                      <w:pPr>
                        <w:spacing w:line="260" w:lineRule="exact"/>
                        <w:ind w:leftChars="-68" w:left="-142" w:hanging="1"/>
                        <w:rPr>
                          <w:rFonts w:ascii="メイリオ" w:eastAsia="メイリオ" w:hAnsi="メイリオ" w:cs="メイリオ"/>
                          <w:szCs w:val="21"/>
                        </w:rPr>
                      </w:pPr>
                      <w:r>
                        <w:rPr>
                          <w:rFonts w:ascii="メイリオ" w:eastAsia="メイリオ" w:hAnsi="メイリオ" w:cs="メイリオ" w:hint="eastAsia"/>
                          <w:szCs w:val="21"/>
                        </w:rPr>
                        <w:t>※１【死戦期呼吸】</w:t>
                      </w:r>
                    </w:p>
                    <w:p w14:paraId="3A435D6F" w14:textId="77777777" w:rsidR="00FA3373" w:rsidRPr="00A27638" w:rsidRDefault="00FA3373" w:rsidP="00FA3373">
                      <w:pPr>
                        <w:spacing w:line="260" w:lineRule="exact"/>
                        <w:ind w:leftChars="100" w:left="420" w:hangingChars="100" w:hanging="210"/>
                        <w:rPr>
                          <w:rFonts w:ascii="メイリオ" w:eastAsia="メイリオ" w:hAnsi="メイリオ" w:cs="メイリオ"/>
                          <w:sz w:val="20"/>
                          <w:szCs w:val="20"/>
                        </w:rPr>
                      </w:pPr>
                      <w:r>
                        <w:rPr>
                          <w:rFonts w:ascii="メイリオ" w:eastAsia="メイリオ" w:hAnsi="メイリオ" w:cs="メイリオ" w:hint="eastAsia"/>
                          <w:szCs w:val="21"/>
                        </w:rPr>
                        <w:t xml:space="preserve">　</w:t>
                      </w:r>
                      <w:r w:rsidRPr="00A27638">
                        <w:rPr>
                          <w:rFonts w:ascii="メイリオ" w:eastAsia="メイリオ" w:hAnsi="メイリオ" w:cs="メイリオ" w:hint="eastAsia"/>
                          <w:sz w:val="20"/>
                          <w:szCs w:val="20"/>
                        </w:rPr>
                        <w:t>心肺停止が起こった直後には「死戦期呼吸」（しゃくりあげるような呼吸が途切れ途切れに起こる呼吸のこと）と呼ばれる呼吸が見られる場合もあるが、これは正常な呼吸ではない。救命処置においては、意識や呼吸の有無が「分からない」場合は、呼吸と思えた状況が死戦期呼吸である可能性にも注意して、意識や呼吸がない場合と同様の対応とし、速やかに心肺蘇生とAED装着を実施する必要がある。</w:t>
                      </w:r>
                    </w:p>
                    <w:p w14:paraId="45644A8F" w14:textId="77777777" w:rsidR="00FA3373" w:rsidRDefault="00FA3373" w:rsidP="00FA3373">
                      <w:pPr>
                        <w:spacing w:line="360" w:lineRule="exact"/>
                        <w:ind w:leftChars="-68" w:left="-2" w:hangingChars="67" w:hanging="141"/>
                        <w:rPr>
                          <w:rFonts w:ascii="メイリオ" w:eastAsia="メイリオ" w:hAnsi="メイリオ" w:cs="メイリオ"/>
                          <w:szCs w:val="21"/>
                        </w:rPr>
                      </w:pPr>
                      <w:r>
                        <w:rPr>
                          <w:rFonts w:ascii="メイリオ" w:eastAsia="メイリオ" w:hAnsi="メイリオ" w:cs="メイリオ" w:hint="eastAsia"/>
                          <w:szCs w:val="21"/>
                        </w:rPr>
                        <w:t>※２【AEDの使用】</w:t>
                      </w:r>
                    </w:p>
                    <w:p w14:paraId="338D249F" w14:textId="77777777" w:rsidR="00FA3373" w:rsidRPr="00A27638" w:rsidRDefault="00FA3373" w:rsidP="00FA3373">
                      <w:pPr>
                        <w:spacing w:line="260" w:lineRule="exact"/>
                        <w:ind w:leftChars="100" w:left="210"/>
                        <w:rPr>
                          <w:rFonts w:ascii="メイリオ" w:eastAsia="メイリオ" w:hAnsi="メイリオ" w:cs="メイリオ"/>
                          <w:sz w:val="20"/>
                          <w:szCs w:val="20"/>
                        </w:rPr>
                      </w:pPr>
                      <w:r>
                        <w:rPr>
                          <w:rFonts w:ascii="メイリオ" w:eastAsia="メイリオ" w:hAnsi="メイリオ" w:cs="メイリオ" w:hint="eastAsia"/>
                          <w:szCs w:val="21"/>
                        </w:rPr>
                        <w:t xml:space="preserve">　</w:t>
                      </w:r>
                      <w:r w:rsidRPr="00A27638">
                        <w:rPr>
                          <w:rFonts w:ascii="メイリオ" w:eastAsia="メイリオ" w:hAnsi="メイリオ" w:cs="メイリオ" w:hint="eastAsia"/>
                          <w:sz w:val="20"/>
                          <w:szCs w:val="20"/>
                        </w:rPr>
                        <w:t>AEDの使用方法については、教職員研修等を通じて事前に知識・技能を身に付けておく。</w:t>
                      </w:r>
                    </w:p>
                    <w:p w14:paraId="48C2A4FA" w14:textId="77777777" w:rsidR="00FA3373" w:rsidRPr="0043357D" w:rsidRDefault="00FA3373" w:rsidP="00FA3373">
                      <w:pPr>
                        <w:spacing w:line="260" w:lineRule="exact"/>
                        <w:ind w:left="210" w:hangingChars="100" w:hanging="210"/>
                        <w:rPr>
                          <w:rFonts w:ascii="メイリオ" w:eastAsia="メイリオ" w:hAnsi="メイリオ" w:cs="メイリオ"/>
                          <w:szCs w:val="21"/>
                        </w:rPr>
                      </w:pPr>
                    </w:p>
                    <w:p w14:paraId="6E3FF404" w14:textId="77777777" w:rsidR="00FA3373" w:rsidRDefault="00FA3373" w:rsidP="00FA3373">
                      <w:pPr>
                        <w:spacing w:line="300" w:lineRule="exact"/>
                      </w:pPr>
                    </w:p>
                  </w:txbxContent>
                </v:textbox>
              </v:roundrect>
            </w:pict>
          </mc:Fallback>
        </mc:AlternateContent>
      </w:r>
    </w:p>
    <w:p w14:paraId="3136FFC8"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25FF59D9" w14:textId="77777777" w:rsidR="00FA3373" w:rsidRDefault="00FA3373" w:rsidP="00FA3373">
      <w:pPr>
        <w:spacing w:line="600" w:lineRule="exact"/>
        <w:ind w:left="1600" w:hangingChars="400" w:hanging="1600"/>
        <w:rPr>
          <w:rFonts w:ascii="メイリオ" w:eastAsia="メイリオ" w:hAnsi="メイリオ" w:cs="メイリオ"/>
          <w:b/>
          <w:sz w:val="40"/>
          <w:szCs w:val="40"/>
        </w:rPr>
      </w:pPr>
    </w:p>
    <w:p w14:paraId="5026AA87" w14:textId="7EDA18D7" w:rsidR="00FA3373" w:rsidRPr="00483AD2" w:rsidRDefault="00FA3373" w:rsidP="00FA3373">
      <w:pPr>
        <w:spacing w:line="600" w:lineRule="exact"/>
        <w:ind w:left="1600" w:hangingChars="400" w:hanging="1600"/>
        <w:rPr>
          <w:rFonts w:ascii="メイリオ" w:eastAsia="メイリオ" w:hAnsi="メイリオ" w:cs="メイリオ"/>
          <w:b/>
          <w:sz w:val="18"/>
          <w:szCs w:val="18"/>
        </w:rPr>
      </w:pPr>
      <w:r w:rsidRPr="00CF6CE6">
        <w:rPr>
          <w:rFonts w:ascii="メイリオ" w:eastAsia="メイリオ" w:hAnsi="メイリオ" w:cs="メイリオ" w:hint="eastAsia"/>
          <w:b/>
          <w:sz w:val="40"/>
          <w:szCs w:val="40"/>
        </w:rPr>
        <w:lastRenderedPageBreak/>
        <w:t>２　様々な事故への対応</w:t>
      </w:r>
    </w:p>
    <w:p w14:paraId="7668EEEE" w14:textId="77777777" w:rsidR="00FA3373" w:rsidRPr="00283F82" w:rsidRDefault="00FA3373" w:rsidP="00FA3373">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（１）</w:t>
      </w:r>
      <w:r w:rsidRPr="00283F82">
        <w:rPr>
          <w:rFonts w:ascii="メイリオ" w:eastAsia="メイリオ" w:hAnsi="メイリオ" w:cs="メイリオ" w:hint="eastAsia"/>
          <w:b/>
          <w:sz w:val="28"/>
          <w:szCs w:val="28"/>
        </w:rPr>
        <w:t xml:space="preserve">頭頚部外傷への対応　</w:t>
      </w:r>
    </w:p>
    <w:p w14:paraId="32A32443" w14:textId="77777777" w:rsidR="00FA3373" w:rsidRDefault="00FA3373" w:rsidP="00FA3373">
      <w:pPr>
        <w:pStyle w:val="a3"/>
        <w:spacing w:line="320" w:lineRule="exact"/>
        <w:ind w:leftChars="0" w:left="960"/>
        <w:rPr>
          <w:rFonts w:ascii="メイリオ" w:eastAsia="メイリオ" w:hAnsi="メイリオ" w:cs="メイリオ"/>
          <w:sz w:val="24"/>
          <w:szCs w:val="24"/>
        </w:rPr>
      </w:pPr>
      <w:r w:rsidRPr="00FF279F">
        <w:rPr>
          <w:rFonts w:ascii="メイリオ" w:eastAsia="メイリオ" w:hAnsi="メイリオ" w:cs="メイリオ"/>
          <w:noProof/>
          <w:sz w:val="24"/>
          <w:szCs w:val="24"/>
        </w:rPr>
        <mc:AlternateContent>
          <mc:Choice Requires="wps">
            <w:drawing>
              <wp:anchor distT="0" distB="0" distL="114300" distR="114300" simplePos="0" relativeHeight="253693952" behindDoc="0" locked="0" layoutInCell="1" allowOverlap="1" wp14:anchorId="50C95D80" wp14:editId="335E5DE9">
                <wp:simplePos x="0" y="0"/>
                <wp:positionH relativeFrom="column">
                  <wp:posOffset>622481</wp:posOffset>
                </wp:positionH>
                <wp:positionV relativeFrom="paragraph">
                  <wp:posOffset>35742</wp:posOffset>
                </wp:positionV>
                <wp:extent cx="5434905" cy="732972"/>
                <wp:effectExtent l="0" t="0" r="0" b="0"/>
                <wp:wrapNone/>
                <wp:docPr id="1695"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905" cy="732972"/>
                        </a:xfrm>
                        <a:prstGeom prst="rect">
                          <a:avLst/>
                        </a:prstGeom>
                        <a:noFill/>
                        <a:ln w="9525">
                          <a:noFill/>
                          <a:round/>
                          <a:headEnd/>
                          <a:tailEnd/>
                        </a:ln>
                      </wps:spPr>
                      <wps:txbx>
                        <w:txbxContent>
                          <w:p w14:paraId="131DEE1F" w14:textId="7A5BBDEC" w:rsidR="00FA3373" w:rsidRDefault="00FA3373" w:rsidP="00FA3373">
                            <w:pPr>
                              <w:spacing w:line="280" w:lineRule="exact"/>
                              <w:rPr>
                                <w:rFonts w:ascii="メイリオ" w:eastAsia="メイリオ" w:hAnsi="メイリオ" w:cs="メイリオ"/>
                                <w:sz w:val="19"/>
                                <w:szCs w:val="19"/>
                              </w:rPr>
                            </w:pPr>
                            <w:r w:rsidRPr="00422783">
                              <w:rPr>
                                <w:rFonts w:ascii="メイリオ" w:eastAsia="メイリオ" w:hAnsi="メイリオ" w:cs="メイリオ" w:hint="eastAsia"/>
                                <w:sz w:val="19"/>
                                <w:szCs w:val="19"/>
                              </w:rPr>
                              <w:t>コンタクトスポーツ（ラグビー、柔道、サッカー等）や回転運動等を伴う競技</w:t>
                            </w:r>
                            <w:r w:rsidRPr="0096589C">
                              <w:rPr>
                                <w:rFonts w:ascii="メイリオ" w:eastAsia="メイリオ" w:hAnsi="メイリオ" w:cs="メイリオ" w:hint="eastAsia"/>
                                <w:sz w:val="19"/>
                                <w:szCs w:val="19"/>
                              </w:rPr>
                              <w:t>での、転倒や投げ技により、地面や畳、床等</w:t>
                            </w:r>
                            <w:r w:rsidRPr="0096589C">
                              <w:rPr>
                                <w:rFonts w:ascii="メイリオ" w:eastAsia="メイリオ" w:hAnsi="メイリオ" w:cs="メイリオ"/>
                                <w:sz w:val="19"/>
                                <w:szCs w:val="19"/>
                              </w:rPr>
                              <w:t>で</w:t>
                            </w:r>
                            <w:r w:rsidRPr="0096589C">
                              <w:rPr>
                                <w:rFonts w:ascii="メイリオ" w:eastAsia="メイリオ" w:hAnsi="メイリオ" w:cs="メイリオ" w:hint="eastAsia"/>
                                <w:sz w:val="19"/>
                                <w:szCs w:val="19"/>
                              </w:rPr>
                              <w:t>頭部を強打したり、脳が激しく揺さぶられたりすることや、友人同士のトラブル等での転倒・頭部強打（※）により、「脳振盪」「急性硬膜下血腫」「頚髄・頚椎損傷</w:t>
                            </w:r>
                            <w:r w:rsidRPr="00422783">
                              <w:rPr>
                                <w:rFonts w:ascii="メイリオ" w:eastAsia="メイリオ" w:hAnsi="メイリオ" w:cs="メイリオ" w:hint="eastAsia"/>
                                <w:sz w:val="19"/>
                                <w:szCs w:val="19"/>
                              </w:rPr>
                              <w:t>」等を引き起こす可能性がある。</w:t>
                            </w:r>
                          </w:p>
                          <w:p w14:paraId="2C921121" w14:textId="77777777" w:rsidR="0096589C" w:rsidRDefault="0096589C" w:rsidP="00FA3373">
                            <w:pPr>
                              <w:spacing w:line="280" w:lineRule="exact"/>
                              <w:rPr>
                                <w:rFonts w:ascii="メイリオ" w:eastAsia="メイリオ" w:hAnsi="メイリオ" w:cs="メイリオ"/>
                                <w:sz w:val="19"/>
                                <w:szCs w:val="19"/>
                              </w:rPr>
                            </w:pPr>
                          </w:p>
                          <w:p w14:paraId="3E11AEB7" w14:textId="77777777" w:rsidR="0096589C" w:rsidRDefault="0096589C" w:rsidP="00FA3373">
                            <w:pPr>
                              <w:spacing w:line="280" w:lineRule="exact"/>
                              <w:rPr>
                                <w:rFonts w:ascii="メイリオ" w:eastAsia="メイリオ" w:hAnsi="メイリオ" w:cs="メイリオ"/>
                                <w:sz w:val="19"/>
                                <w:szCs w:val="19"/>
                              </w:rPr>
                            </w:pPr>
                          </w:p>
                          <w:p w14:paraId="7E44C571" w14:textId="77777777" w:rsidR="00FA3373" w:rsidRPr="00EE251E" w:rsidRDefault="00FA3373" w:rsidP="00FA3373">
                            <w:pPr>
                              <w:spacing w:line="28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95D80" id="_x0000_s1218" style="position:absolute;left:0;text-align:left;margin-left:49pt;margin-top:2.8pt;width:427.95pt;height:57.7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" filled="f" stroked="f">
                <v:stroke joinstyle="round"/>
                <v:textbox inset="5.85pt,.7pt,5.85pt,.7pt">
                  <w:txbxContent>
                    <w:p w14:paraId="131DEE1F" w14:textId="7A5BBDEC" w:rsidR="00FA3373" w:rsidRDefault="00FA3373" w:rsidP="00FA3373">
                      <w:pPr>
                        <w:spacing w:line="280" w:lineRule="exact"/>
                        <w:rPr>
                          <w:rFonts w:ascii="メイリオ" w:eastAsia="メイリオ" w:hAnsi="メイリオ" w:cs="メイリオ"/>
                          <w:sz w:val="19"/>
                          <w:szCs w:val="19"/>
                        </w:rPr>
                      </w:pPr>
                      <w:r w:rsidRPr="00422783">
                        <w:rPr>
                          <w:rFonts w:ascii="メイリオ" w:eastAsia="メイリオ" w:hAnsi="メイリオ" w:cs="メイリオ" w:hint="eastAsia"/>
                          <w:sz w:val="19"/>
                          <w:szCs w:val="19"/>
                        </w:rPr>
                        <w:t>コンタクトスポーツ（ラグビー、柔道、サッカー等）や回転運動等を伴う競技</w:t>
                      </w:r>
                      <w:r w:rsidRPr="0096589C">
                        <w:rPr>
                          <w:rFonts w:ascii="メイリオ" w:eastAsia="メイリオ" w:hAnsi="メイリオ" w:cs="メイリオ" w:hint="eastAsia"/>
                          <w:sz w:val="19"/>
                          <w:szCs w:val="19"/>
                        </w:rPr>
                        <w:t>での、転倒や投げ技により、地面や畳、床等</w:t>
                      </w:r>
                      <w:r w:rsidRPr="0096589C">
                        <w:rPr>
                          <w:rFonts w:ascii="メイリオ" w:eastAsia="メイリオ" w:hAnsi="メイリオ" w:cs="メイリオ"/>
                          <w:sz w:val="19"/>
                          <w:szCs w:val="19"/>
                        </w:rPr>
                        <w:t>で</w:t>
                      </w:r>
                      <w:r w:rsidRPr="0096589C">
                        <w:rPr>
                          <w:rFonts w:ascii="メイリオ" w:eastAsia="メイリオ" w:hAnsi="メイリオ" w:cs="メイリオ" w:hint="eastAsia"/>
                          <w:sz w:val="19"/>
                          <w:szCs w:val="19"/>
                        </w:rPr>
                        <w:t>頭部を強打したり、脳が激しく揺さぶられたりすることや、友人同士のトラブル等での転倒・頭部強打（※）により、「脳振盪」「急性硬膜下血腫」「頚髄・頚椎損傷</w:t>
                      </w:r>
                      <w:r w:rsidRPr="00422783">
                        <w:rPr>
                          <w:rFonts w:ascii="メイリオ" w:eastAsia="メイリオ" w:hAnsi="メイリオ" w:cs="メイリオ" w:hint="eastAsia"/>
                          <w:sz w:val="19"/>
                          <w:szCs w:val="19"/>
                        </w:rPr>
                        <w:t>」等を引き起こす可能性がある。</w:t>
                      </w:r>
                    </w:p>
                    <w:p w14:paraId="2C921121" w14:textId="77777777" w:rsidR="0096589C" w:rsidRDefault="0096589C" w:rsidP="00FA3373">
                      <w:pPr>
                        <w:spacing w:line="280" w:lineRule="exact"/>
                        <w:rPr>
                          <w:rFonts w:ascii="メイリオ" w:eastAsia="メイリオ" w:hAnsi="メイリオ" w:cs="メイリオ"/>
                          <w:sz w:val="19"/>
                          <w:szCs w:val="19"/>
                        </w:rPr>
                      </w:pPr>
                    </w:p>
                    <w:p w14:paraId="3E11AEB7" w14:textId="77777777" w:rsidR="0096589C" w:rsidRDefault="0096589C" w:rsidP="00FA3373">
                      <w:pPr>
                        <w:spacing w:line="280" w:lineRule="exact"/>
                        <w:rPr>
                          <w:rFonts w:ascii="メイリオ" w:eastAsia="メイリオ" w:hAnsi="メイリオ" w:cs="メイリオ"/>
                          <w:sz w:val="19"/>
                          <w:szCs w:val="19"/>
                        </w:rPr>
                      </w:pPr>
                    </w:p>
                    <w:p w14:paraId="7E44C571" w14:textId="77777777" w:rsidR="00FA3373" w:rsidRPr="00EE251E" w:rsidRDefault="00FA3373" w:rsidP="00FA3373">
                      <w:pPr>
                        <w:spacing w:line="280" w:lineRule="exact"/>
                        <w:rPr>
                          <w:sz w:val="20"/>
                          <w:szCs w:val="20"/>
                        </w:rPr>
                      </w:pPr>
                    </w:p>
                  </w:txbxContent>
                </v:textbox>
              </v:rect>
            </w:pict>
          </mc:Fallback>
        </mc:AlternateContent>
      </w:r>
    </w:p>
    <w:p w14:paraId="37B2E54C" w14:textId="77777777" w:rsidR="00FA3373" w:rsidRDefault="00FA3373" w:rsidP="00FA3373">
      <w:pPr>
        <w:pStyle w:val="a3"/>
        <w:spacing w:line="320" w:lineRule="exact"/>
        <w:ind w:leftChars="0" w:left="960"/>
        <w:rPr>
          <w:rFonts w:ascii="メイリオ" w:eastAsia="メイリオ" w:hAnsi="メイリオ" w:cs="メイリオ"/>
          <w:sz w:val="24"/>
          <w:szCs w:val="24"/>
        </w:rPr>
      </w:pPr>
    </w:p>
    <w:p w14:paraId="74D60547" w14:textId="7AA7E558" w:rsidR="0096589C" w:rsidRDefault="0096589C" w:rsidP="0096589C">
      <w:pPr>
        <w:spacing w:line="360" w:lineRule="exact"/>
        <w:rPr>
          <w:rFonts w:ascii="メイリオ" w:eastAsia="メイリオ" w:hAnsi="メイリオ" w:cs="メイリオ"/>
          <w:b/>
          <w:sz w:val="22"/>
        </w:rPr>
      </w:pPr>
    </w:p>
    <w:p w14:paraId="16165051" w14:textId="77777777" w:rsidR="0096589C" w:rsidRDefault="0096589C" w:rsidP="0096589C">
      <w:pPr>
        <w:spacing w:line="360" w:lineRule="exact"/>
        <w:rPr>
          <w:rFonts w:ascii="メイリオ" w:eastAsia="メイリオ" w:hAnsi="メイリオ" w:cs="メイリオ"/>
          <w:b/>
          <w:sz w:val="22"/>
        </w:rPr>
      </w:pPr>
    </w:p>
    <w:p w14:paraId="355B1167" w14:textId="77777777" w:rsidR="00FA3373" w:rsidRPr="00F95A40" w:rsidRDefault="00FA3373" w:rsidP="00FA3373">
      <w:pPr>
        <w:spacing w:line="360" w:lineRule="exact"/>
        <w:ind w:firstLineChars="200" w:firstLine="440"/>
        <w:rPr>
          <w:rFonts w:ascii="メイリオ" w:eastAsia="メイリオ" w:hAnsi="メイリオ" w:cs="メイリオ"/>
          <w:b/>
          <w:sz w:val="22"/>
        </w:rPr>
      </w:pPr>
      <w:r w:rsidRPr="00F95A40">
        <w:rPr>
          <w:rFonts w:ascii="メイリオ" w:eastAsia="メイリオ" w:hAnsi="メイリオ" w:cs="メイリオ" w:hint="eastAsia"/>
          <w:b/>
          <w:sz w:val="22"/>
        </w:rPr>
        <w:t>【１】頭頚部外傷の予防のために</w:t>
      </w:r>
    </w:p>
    <w:p w14:paraId="01B76D45" w14:textId="77777777" w:rsidR="00FA3373" w:rsidRDefault="00FA3373" w:rsidP="00FA3373">
      <w:pPr>
        <w:pStyle w:val="a3"/>
        <w:spacing w:line="320" w:lineRule="exact"/>
        <w:ind w:leftChars="0" w:left="960"/>
        <w:rPr>
          <w:rFonts w:ascii="メイリオ" w:eastAsia="メイリオ" w:hAnsi="メイリオ" w:cs="メイリオ"/>
          <w:sz w:val="22"/>
        </w:rPr>
      </w:pPr>
      <w:r w:rsidRPr="001C6BC6">
        <w:rPr>
          <w:rFonts w:ascii="メイリオ" w:eastAsia="メイリオ" w:hAnsi="メイリオ" w:cs="メイリオ"/>
          <w:noProof/>
          <w:sz w:val="24"/>
          <w:szCs w:val="24"/>
        </w:rPr>
        <mc:AlternateContent>
          <mc:Choice Requires="wps">
            <w:drawing>
              <wp:anchor distT="0" distB="0" distL="114300" distR="114300" simplePos="0" relativeHeight="253692928" behindDoc="0" locked="0" layoutInCell="1" allowOverlap="1" wp14:anchorId="35759CD3" wp14:editId="154598B5">
                <wp:simplePos x="0" y="0"/>
                <wp:positionH relativeFrom="column">
                  <wp:posOffset>622481</wp:posOffset>
                </wp:positionH>
                <wp:positionV relativeFrom="paragraph">
                  <wp:posOffset>53884</wp:posOffset>
                </wp:positionV>
                <wp:extent cx="5434965" cy="947057"/>
                <wp:effectExtent l="0" t="0" r="13335" b="24765"/>
                <wp:wrapNone/>
                <wp:docPr id="182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965" cy="947057"/>
                        </a:xfrm>
                        <a:prstGeom prst="rect">
                          <a:avLst/>
                        </a:prstGeom>
                        <a:noFill/>
                        <a:ln w="9525">
                          <a:solidFill>
                            <a:srgbClr val="000000"/>
                          </a:solidFill>
                          <a:round/>
                          <a:headEnd/>
                          <a:tailEnd/>
                        </a:ln>
                      </wps:spPr>
                      <wps:txbx>
                        <w:txbxContent>
                          <w:p w14:paraId="4C641DFA" w14:textId="77777777" w:rsidR="00FA3373" w:rsidRPr="00422783" w:rsidRDefault="00FA3373" w:rsidP="00FA3373">
                            <w:pPr>
                              <w:spacing w:line="280" w:lineRule="exact"/>
                              <w:rPr>
                                <w:rFonts w:ascii="メイリオ" w:eastAsia="メイリオ" w:hAnsi="メイリオ" w:cs="メイリオ"/>
                                <w:sz w:val="19"/>
                                <w:szCs w:val="19"/>
                              </w:rPr>
                            </w:pPr>
                            <w:r w:rsidRPr="00422783">
                              <w:rPr>
                                <w:rFonts w:ascii="メイリオ" w:eastAsia="メイリオ" w:hAnsi="メイリオ" w:cs="メイリオ" w:hint="eastAsia"/>
                                <w:sz w:val="19"/>
                                <w:szCs w:val="19"/>
                              </w:rPr>
                              <w:t>頭頚部外傷事故は男子に多く、体格の発達や運動能力の向上に伴って増加する。部活動においては競技経験の浅い初心者に事故が起こりやすい。発達段階や技量に応じた活動計画を立て、適切な指導を行うことが重要である。無理な練習や施設設備の不備等がないように注意する。</w:t>
                            </w:r>
                          </w:p>
                          <w:p w14:paraId="37DED3E4" w14:textId="77777777" w:rsidR="00FA3373" w:rsidRPr="0096589C" w:rsidRDefault="00FA3373" w:rsidP="00FA3373">
                            <w:pPr>
                              <w:spacing w:line="280" w:lineRule="exact"/>
                              <w:rPr>
                                <w:rFonts w:ascii="メイリオ" w:eastAsia="メイリオ" w:hAnsi="メイリオ" w:cs="メイリオ"/>
                                <w:sz w:val="19"/>
                                <w:szCs w:val="19"/>
                              </w:rPr>
                            </w:pPr>
                            <w:r w:rsidRPr="0096589C">
                              <w:rPr>
                                <w:rFonts w:ascii="メイリオ" w:eastAsia="メイリオ" w:hAnsi="メイリオ" w:cs="メイリオ" w:hint="eastAsia"/>
                                <w:sz w:val="19"/>
                                <w:szCs w:val="19"/>
                              </w:rPr>
                              <w:t>また、友人同士のトラブル等</w:t>
                            </w:r>
                            <w:r w:rsidRPr="0096589C">
                              <w:rPr>
                                <w:rFonts w:ascii="メイリオ" w:eastAsia="メイリオ" w:hAnsi="メイリオ" w:cs="メイリオ"/>
                                <w:sz w:val="19"/>
                                <w:szCs w:val="19"/>
                              </w:rPr>
                              <w:t>、日ごろからしっかりと</w:t>
                            </w:r>
                            <w:r w:rsidRPr="0096589C">
                              <w:rPr>
                                <w:rFonts w:ascii="メイリオ" w:eastAsia="メイリオ" w:hAnsi="メイリオ" w:cs="メイリオ" w:hint="eastAsia"/>
                                <w:sz w:val="19"/>
                                <w:szCs w:val="19"/>
                              </w:rPr>
                              <w:t>児童生徒の人間関係を</w:t>
                            </w:r>
                            <w:r w:rsidRPr="0096589C">
                              <w:rPr>
                                <w:rFonts w:ascii="メイリオ" w:eastAsia="メイリオ" w:hAnsi="メイリオ" w:cs="メイリオ"/>
                                <w:sz w:val="19"/>
                                <w:szCs w:val="19"/>
                              </w:rPr>
                              <w:t>観察し、</w:t>
                            </w:r>
                            <w:r w:rsidRPr="0096589C">
                              <w:rPr>
                                <w:rFonts w:ascii="メイリオ" w:eastAsia="メイリオ" w:hAnsi="メイリオ" w:cs="メイリオ" w:hint="eastAsia"/>
                                <w:sz w:val="19"/>
                                <w:szCs w:val="19"/>
                              </w:rPr>
                              <w:t>トラブルが起こらないように</w:t>
                            </w:r>
                            <w:r w:rsidRPr="0096589C">
                              <w:rPr>
                                <w:rFonts w:ascii="メイリオ" w:eastAsia="メイリオ" w:hAnsi="メイリオ" w:cs="メイリオ"/>
                                <w:sz w:val="19"/>
                                <w:szCs w:val="19"/>
                              </w:rPr>
                              <w:t>未然防止</w:t>
                            </w:r>
                            <w:r w:rsidRPr="0096589C">
                              <w:rPr>
                                <w:rFonts w:ascii="メイリオ" w:eastAsia="メイリオ" w:hAnsi="メイリオ" w:cs="メイリオ" w:hint="eastAsia"/>
                                <w:sz w:val="19"/>
                                <w:szCs w:val="19"/>
                              </w:rPr>
                              <w:t>が</w:t>
                            </w:r>
                            <w:r w:rsidRPr="0096589C">
                              <w:rPr>
                                <w:rFonts w:ascii="メイリオ" w:eastAsia="メイリオ" w:hAnsi="メイリオ" w:cs="メイリオ"/>
                                <w:sz w:val="19"/>
                                <w:szCs w:val="19"/>
                              </w:rPr>
                              <w:t>必要</w:t>
                            </w:r>
                            <w:r w:rsidRPr="0096589C">
                              <w:rPr>
                                <w:rFonts w:ascii="メイリオ" w:eastAsia="メイリオ" w:hAnsi="メイリオ" w:cs="メイリオ" w:hint="eastAsia"/>
                                <w:sz w:val="19"/>
                                <w:szCs w:val="19"/>
                              </w:rPr>
                              <w:t>である。</w:t>
                            </w:r>
                          </w:p>
                          <w:p w14:paraId="7A73A405" w14:textId="77777777" w:rsidR="00FA3373" w:rsidRPr="00FF279F" w:rsidRDefault="00FA3373" w:rsidP="00FA3373">
                            <w:pPr>
                              <w:spacing w:line="280" w:lineRule="exact"/>
                              <w:rPr>
                                <w:sz w:val="20"/>
                                <w:szCs w:val="20"/>
                              </w:rPr>
                            </w:pPr>
                          </w:p>
                          <w:p w14:paraId="41685DFC" w14:textId="77777777" w:rsidR="00FA3373" w:rsidRPr="00EE251E" w:rsidRDefault="00FA3373" w:rsidP="00FA3373">
                            <w:pPr>
                              <w:spacing w:line="28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59CD3" id="_x0000_s1219" style="position:absolute;left:0;text-align:left;margin-left:49pt;margin-top:4.25pt;width:427.95pt;height:74.5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" filled="f">
                <v:stroke joinstyle="round"/>
                <v:textbox inset="5.85pt,.7pt,5.85pt,.7pt">
                  <w:txbxContent>
                    <w:p w14:paraId="4C641DFA" w14:textId="77777777" w:rsidR="00FA3373" w:rsidRPr="00422783" w:rsidRDefault="00FA3373" w:rsidP="00FA3373">
                      <w:pPr>
                        <w:spacing w:line="280" w:lineRule="exact"/>
                        <w:rPr>
                          <w:rFonts w:ascii="メイリオ" w:eastAsia="メイリオ" w:hAnsi="メイリオ" w:cs="メイリオ"/>
                          <w:sz w:val="19"/>
                          <w:szCs w:val="19"/>
                        </w:rPr>
                      </w:pPr>
                      <w:r w:rsidRPr="00422783">
                        <w:rPr>
                          <w:rFonts w:ascii="メイリオ" w:eastAsia="メイリオ" w:hAnsi="メイリオ" w:cs="メイリオ" w:hint="eastAsia"/>
                          <w:sz w:val="19"/>
                          <w:szCs w:val="19"/>
                        </w:rPr>
                        <w:t>頭頚部外傷事故は男子に多く、体格の発達や運動能力の向上に伴って増加する。部活動においては競技経験の浅い初心者に事故が起こりやすい。発達段階や技量に応じた活動計画を立て、適切な指導を行うことが重要である。無理な練習や施設設備の不備等がないように注意する。</w:t>
                      </w:r>
                    </w:p>
                    <w:p w14:paraId="37DED3E4" w14:textId="77777777" w:rsidR="00FA3373" w:rsidRPr="0096589C" w:rsidRDefault="00FA3373" w:rsidP="00FA3373">
                      <w:pPr>
                        <w:spacing w:line="280" w:lineRule="exact"/>
                        <w:rPr>
                          <w:rFonts w:ascii="メイリオ" w:eastAsia="メイリオ" w:hAnsi="メイリオ" w:cs="メイリオ"/>
                          <w:sz w:val="19"/>
                          <w:szCs w:val="19"/>
                        </w:rPr>
                      </w:pPr>
                      <w:r w:rsidRPr="0096589C">
                        <w:rPr>
                          <w:rFonts w:ascii="メイリオ" w:eastAsia="メイリオ" w:hAnsi="メイリオ" w:cs="メイリオ" w:hint="eastAsia"/>
                          <w:sz w:val="19"/>
                          <w:szCs w:val="19"/>
                        </w:rPr>
                        <w:t>また、友人同士のトラブル等</w:t>
                      </w:r>
                      <w:r w:rsidRPr="0096589C">
                        <w:rPr>
                          <w:rFonts w:ascii="メイリオ" w:eastAsia="メイリオ" w:hAnsi="メイリオ" w:cs="メイリオ"/>
                          <w:sz w:val="19"/>
                          <w:szCs w:val="19"/>
                        </w:rPr>
                        <w:t>、日ごろからしっかりと</w:t>
                      </w:r>
                      <w:r w:rsidRPr="0096589C">
                        <w:rPr>
                          <w:rFonts w:ascii="メイリオ" w:eastAsia="メイリオ" w:hAnsi="メイリオ" w:cs="メイリオ" w:hint="eastAsia"/>
                          <w:sz w:val="19"/>
                          <w:szCs w:val="19"/>
                        </w:rPr>
                        <w:t>児童生徒の人間関係を</w:t>
                      </w:r>
                      <w:r w:rsidRPr="0096589C">
                        <w:rPr>
                          <w:rFonts w:ascii="メイリオ" w:eastAsia="メイリオ" w:hAnsi="メイリオ" w:cs="メイリオ"/>
                          <w:sz w:val="19"/>
                          <w:szCs w:val="19"/>
                        </w:rPr>
                        <w:t>観察し、</w:t>
                      </w:r>
                      <w:r w:rsidRPr="0096589C">
                        <w:rPr>
                          <w:rFonts w:ascii="メイリオ" w:eastAsia="メイリオ" w:hAnsi="メイリオ" w:cs="メイリオ" w:hint="eastAsia"/>
                          <w:sz w:val="19"/>
                          <w:szCs w:val="19"/>
                        </w:rPr>
                        <w:t>トラブルが起こらないように</w:t>
                      </w:r>
                      <w:r w:rsidRPr="0096589C">
                        <w:rPr>
                          <w:rFonts w:ascii="メイリオ" w:eastAsia="メイリオ" w:hAnsi="メイリオ" w:cs="メイリオ"/>
                          <w:sz w:val="19"/>
                          <w:szCs w:val="19"/>
                        </w:rPr>
                        <w:t>未然防止</w:t>
                      </w:r>
                      <w:r w:rsidRPr="0096589C">
                        <w:rPr>
                          <w:rFonts w:ascii="メイリオ" w:eastAsia="メイリオ" w:hAnsi="メイリオ" w:cs="メイリオ" w:hint="eastAsia"/>
                          <w:sz w:val="19"/>
                          <w:szCs w:val="19"/>
                        </w:rPr>
                        <w:t>が</w:t>
                      </w:r>
                      <w:r w:rsidRPr="0096589C">
                        <w:rPr>
                          <w:rFonts w:ascii="メイリオ" w:eastAsia="メイリオ" w:hAnsi="メイリオ" w:cs="メイリオ"/>
                          <w:sz w:val="19"/>
                          <w:szCs w:val="19"/>
                        </w:rPr>
                        <w:t>必要</w:t>
                      </w:r>
                      <w:r w:rsidRPr="0096589C">
                        <w:rPr>
                          <w:rFonts w:ascii="メイリオ" w:eastAsia="メイリオ" w:hAnsi="メイリオ" w:cs="メイリオ" w:hint="eastAsia"/>
                          <w:sz w:val="19"/>
                          <w:szCs w:val="19"/>
                        </w:rPr>
                        <w:t>である。</w:t>
                      </w:r>
                    </w:p>
                    <w:p w14:paraId="7A73A405" w14:textId="77777777" w:rsidR="00FA3373" w:rsidRPr="00FF279F" w:rsidRDefault="00FA3373" w:rsidP="00FA3373">
                      <w:pPr>
                        <w:spacing w:line="280" w:lineRule="exact"/>
                        <w:rPr>
                          <w:sz w:val="20"/>
                          <w:szCs w:val="20"/>
                        </w:rPr>
                      </w:pPr>
                    </w:p>
                    <w:p w14:paraId="41685DFC" w14:textId="77777777" w:rsidR="00FA3373" w:rsidRPr="00EE251E" w:rsidRDefault="00FA3373" w:rsidP="00FA3373">
                      <w:pPr>
                        <w:spacing w:line="280" w:lineRule="exact"/>
                        <w:rPr>
                          <w:sz w:val="20"/>
                          <w:szCs w:val="20"/>
                        </w:rPr>
                      </w:pPr>
                    </w:p>
                  </w:txbxContent>
                </v:textbox>
              </v:rect>
            </w:pict>
          </mc:Fallback>
        </mc:AlternateContent>
      </w:r>
    </w:p>
    <w:p w14:paraId="74E7A32A" w14:textId="77777777" w:rsidR="00FA3373" w:rsidRDefault="00FA3373" w:rsidP="00FA3373">
      <w:pPr>
        <w:pStyle w:val="a3"/>
        <w:spacing w:line="320" w:lineRule="exact"/>
        <w:ind w:leftChars="0" w:left="960"/>
        <w:rPr>
          <w:rFonts w:ascii="メイリオ" w:eastAsia="メイリオ" w:hAnsi="メイリオ" w:cs="メイリオ"/>
          <w:sz w:val="22"/>
        </w:rPr>
      </w:pPr>
    </w:p>
    <w:p w14:paraId="756B7DD0" w14:textId="77777777" w:rsidR="00FA3373" w:rsidRDefault="00FA3373" w:rsidP="00FA3373">
      <w:pPr>
        <w:pStyle w:val="a3"/>
        <w:spacing w:line="320" w:lineRule="exact"/>
        <w:ind w:leftChars="0" w:left="960"/>
        <w:rPr>
          <w:rFonts w:ascii="メイリオ" w:eastAsia="メイリオ" w:hAnsi="メイリオ" w:cs="メイリオ"/>
          <w:sz w:val="22"/>
        </w:rPr>
      </w:pPr>
    </w:p>
    <w:p w14:paraId="37C69990" w14:textId="77777777" w:rsidR="00FA3373" w:rsidRDefault="00FA3373" w:rsidP="00FA3373">
      <w:pPr>
        <w:pStyle w:val="a3"/>
        <w:spacing w:line="320" w:lineRule="exact"/>
        <w:ind w:leftChars="0" w:left="960"/>
        <w:rPr>
          <w:rFonts w:ascii="メイリオ" w:eastAsia="メイリオ" w:hAnsi="メイリオ" w:cs="メイリオ"/>
          <w:sz w:val="22"/>
        </w:rPr>
      </w:pPr>
    </w:p>
    <w:p w14:paraId="206D67A4" w14:textId="77777777" w:rsidR="00FA3373" w:rsidRDefault="00FA3373" w:rsidP="00FA3373">
      <w:pPr>
        <w:pStyle w:val="a3"/>
        <w:spacing w:line="320" w:lineRule="exact"/>
        <w:ind w:leftChars="0" w:left="960"/>
        <w:rPr>
          <w:rFonts w:ascii="メイリオ" w:eastAsia="メイリオ" w:hAnsi="メイリオ" w:cs="メイリオ"/>
          <w:sz w:val="22"/>
        </w:rPr>
      </w:pPr>
    </w:p>
    <w:p w14:paraId="202DBA4C" w14:textId="77777777" w:rsidR="00FA3373" w:rsidRPr="00F95A40" w:rsidRDefault="00FA3373" w:rsidP="00FA3373">
      <w:pPr>
        <w:spacing w:line="320" w:lineRule="exact"/>
        <w:rPr>
          <w:rFonts w:ascii="メイリオ" w:eastAsia="メイリオ" w:hAnsi="メイリオ" w:cs="メイリオ"/>
          <w:b/>
          <w:sz w:val="22"/>
        </w:rPr>
      </w:pPr>
      <w:r w:rsidRPr="001C6BC6">
        <w:rPr>
          <w:rFonts w:ascii="メイリオ" w:eastAsia="メイリオ" w:hAnsi="メイリオ" w:cs="メイリオ" w:hint="eastAsia"/>
          <w:b/>
          <w:sz w:val="22"/>
        </w:rPr>
        <w:t xml:space="preserve"> </w:t>
      </w:r>
      <w:r w:rsidRPr="001C6BC6">
        <w:rPr>
          <w:rFonts w:ascii="メイリオ" w:eastAsia="メイリオ" w:hAnsi="メイリオ" w:cs="メイリオ" w:hint="eastAsia"/>
          <w:sz w:val="22"/>
        </w:rPr>
        <w:t xml:space="preserve"> </w:t>
      </w:r>
      <w:r>
        <w:rPr>
          <w:rFonts w:ascii="メイリオ" w:eastAsia="メイリオ" w:hAnsi="メイリオ" w:cs="メイリオ" w:hint="eastAsia"/>
          <w:sz w:val="22"/>
        </w:rPr>
        <w:t xml:space="preserve">　</w:t>
      </w:r>
      <w:r w:rsidRPr="00F95A40">
        <w:rPr>
          <w:rFonts w:ascii="メイリオ" w:eastAsia="メイリオ" w:hAnsi="メイリオ" w:cs="メイリオ" w:hint="eastAsia"/>
          <w:b/>
          <w:sz w:val="22"/>
        </w:rPr>
        <w:t>【２】頭頚部外傷事故発生後の対応について</w:t>
      </w:r>
    </w:p>
    <w:p w14:paraId="1550C689" w14:textId="1DC241CE" w:rsidR="00FA3373" w:rsidRDefault="0096589C" w:rsidP="00FA3373">
      <w:pPr>
        <w:spacing w:line="320" w:lineRule="exact"/>
        <w:rPr>
          <w:rFonts w:ascii="メイリオ" w:eastAsia="メイリオ" w:hAnsi="メイリオ" w:cs="メイリオ"/>
          <w:sz w:val="22"/>
        </w:rPr>
      </w:pPr>
      <w:r w:rsidRPr="00A570E7">
        <w:rPr>
          <w:noProof/>
        </w:rPr>
        <mc:AlternateContent>
          <mc:Choice Requires="wps">
            <w:drawing>
              <wp:anchor distT="0" distB="0" distL="114300" distR="114300" simplePos="0" relativeHeight="253699072" behindDoc="0" locked="0" layoutInCell="1" allowOverlap="1" wp14:anchorId="7C0D93E4" wp14:editId="084BA9C2">
                <wp:simplePos x="0" y="0"/>
                <wp:positionH relativeFrom="column">
                  <wp:posOffset>2808605</wp:posOffset>
                </wp:positionH>
                <wp:positionV relativeFrom="paragraph">
                  <wp:posOffset>36467</wp:posOffset>
                </wp:positionV>
                <wp:extent cx="3168015" cy="1294765"/>
                <wp:effectExtent l="0" t="0" r="13335" b="19685"/>
                <wp:wrapNone/>
                <wp:docPr id="1828"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1294765"/>
                        </a:xfrm>
                        <a:prstGeom prst="rect">
                          <a:avLst/>
                        </a:prstGeom>
                        <a:solidFill>
                          <a:srgbClr val="FFFFFF"/>
                        </a:solidFill>
                        <a:ln w="9525">
                          <a:solidFill>
                            <a:srgbClr val="000000"/>
                          </a:solidFill>
                          <a:prstDash val="dash"/>
                          <a:round/>
                          <a:headEnd/>
                          <a:tailEnd/>
                        </a:ln>
                      </wps:spPr>
                      <wps:txbx>
                        <w:txbxContent>
                          <w:p w14:paraId="6CFECDDB" w14:textId="77777777" w:rsidR="00FA3373" w:rsidRPr="004C37B0" w:rsidRDefault="00FA3373" w:rsidP="00FA3373">
                            <w:pPr>
                              <w:spacing w:line="280" w:lineRule="exact"/>
                              <w:jc w:val="left"/>
                              <w:rPr>
                                <w:rFonts w:ascii="メイリオ" w:eastAsia="メイリオ" w:hAnsi="メイリオ" w:cs="メイリオ"/>
                                <w:sz w:val="20"/>
                                <w:szCs w:val="20"/>
                              </w:rPr>
                            </w:pPr>
                            <w:r w:rsidRPr="004C37B0">
                              <w:rPr>
                                <w:rFonts w:ascii="メイリオ" w:eastAsia="メイリオ" w:hAnsi="メイリオ" w:cs="メイリオ" w:hint="eastAsia"/>
                                <w:sz w:val="20"/>
                                <w:szCs w:val="20"/>
                              </w:rPr>
                              <w:t>＜留意点＞</w:t>
                            </w:r>
                          </w:p>
                          <w:p w14:paraId="062C2C32" w14:textId="77777777" w:rsidR="00FA3373" w:rsidRDefault="00FA3373" w:rsidP="00FA3373">
                            <w:pPr>
                              <w:spacing w:line="240" w:lineRule="exact"/>
                              <w:ind w:left="180" w:hangingChars="100" w:hanging="180"/>
                              <w:jc w:val="left"/>
                              <w:rPr>
                                <w:rFonts w:ascii="メイリオ" w:eastAsia="メイリオ" w:hAnsi="メイリオ" w:cs="メイリオ"/>
                                <w:sz w:val="18"/>
                                <w:szCs w:val="18"/>
                              </w:rPr>
                            </w:pPr>
                            <w:r w:rsidRPr="00A570E7">
                              <w:rPr>
                                <w:rFonts w:ascii="メイリオ" w:eastAsia="メイリオ" w:hAnsi="メイリオ" w:cs="メイリオ" w:hint="eastAsia"/>
                                <w:sz w:val="18"/>
                                <w:szCs w:val="18"/>
                              </w:rPr>
                              <w:t>・脳</w:t>
                            </w:r>
                            <w:r>
                              <w:rPr>
                                <w:rFonts w:ascii="メイリオ" w:eastAsia="メイリオ" w:hAnsi="メイリオ" w:cs="メイリオ" w:hint="eastAsia"/>
                                <w:sz w:val="18"/>
                                <w:szCs w:val="18"/>
                              </w:rPr>
                              <w:t>振</w:t>
                            </w:r>
                            <w:r w:rsidRPr="00A570E7">
                              <w:rPr>
                                <w:rFonts w:ascii="メイリオ" w:eastAsia="メイリオ" w:hAnsi="メイリオ" w:cs="メイリオ" w:hint="eastAsia"/>
                                <w:sz w:val="18"/>
                                <w:szCs w:val="18"/>
                              </w:rPr>
                              <w:t>盪の一項目である意識消失（気を失う）から回復した場合も、速やかに受診し医師の指示を仰ぐこと。</w:t>
                            </w:r>
                          </w:p>
                          <w:p w14:paraId="67A82159" w14:textId="77777777" w:rsidR="00FA3373" w:rsidRDefault="00FA3373" w:rsidP="00FA3373">
                            <w:pPr>
                              <w:spacing w:line="240" w:lineRule="exact"/>
                              <w:ind w:left="180" w:hangingChars="100" w:hanging="180"/>
                              <w:jc w:val="left"/>
                              <w:rPr>
                                <w:rFonts w:ascii="メイリオ" w:eastAsia="メイリオ" w:hAnsi="メイリオ" w:cs="メイリオ"/>
                                <w:sz w:val="18"/>
                                <w:szCs w:val="18"/>
                              </w:rPr>
                            </w:pPr>
                            <w:r>
                              <w:rPr>
                                <w:rFonts w:ascii="メイリオ" w:eastAsia="メイリオ" w:hAnsi="メイリオ" w:cs="メイリオ" w:hint="eastAsia"/>
                                <w:sz w:val="18"/>
                                <w:szCs w:val="18"/>
                              </w:rPr>
                              <w:t>・頭部打撲の場合、その後、６時間くらいは急変の可能性があるため、帰宅後の家庭での観察も必要となる。</w:t>
                            </w:r>
                          </w:p>
                          <w:p w14:paraId="38145376" w14:textId="77777777" w:rsidR="00FA3373" w:rsidRPr="00A570E7" w:rsidRDefault="00FA3373" w:rsidP="00FA3373">
                            <w:pPr>
                              <w:spacing w:line="240" w:lineRule="exact"/>
                              <w:ind w:left="180" w:hangingChars="100" w:hanging="180"/>
                              <w:jc w:val="left"/>
                              <w:rPr>
                                <w:rFonts w:ascii="メイリオ" w:eastAsia="メイリオ" w:hAnsi="メイリオ" w:cs="メイリオ"/>
                                <w:sz w:val="18"/>
                                <w:szCs w:val="18"/>
                              </w:rPr>
                            </w:pPr>
                            <w:r>
                              <w:rPr>
                                <w:rFonts w:ascii="メイリオ" w:eastAsia="メイリオ" w:hAnsi="メイリオ" w:cs="メイリオ" w:hint="eastAsia"/>
                                <w:sz w:val="18"/>
                                <w:szCs w:val="18"/>
                              </w:rPr>
                              <w:t>・頚髄や頚椎の損傷が疑われる場合、動かすことによって重症にしてしまう危険性があるので、できるだけ救急隊に搬送してもらう。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0D93E4" id="AutoShape 327" o:spid="_x0000_s1220" style="position:absolute;left:0;text-align:left;margin-left:221.15pt;margin-top:2.85pt;width:249.45pt;height:101.9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">
                <v:stroke dashstyle="dash" joinstyle="round"/>
                <v:textbox inset="5.85pt,.7pt,5.85pt,.7pt">
                  <w:txbxContent>
                    <w:p w14:paraId="6CFECDDB" w14:textId="77777777" w:rsidR="00FA3373" w:rsidRPr="004C37B0" w:rsidRDefault="00FA3373" w:rsidP="00FA3373">
                      <w:pPr>
                        <w:spacing w:line="280" w:lineRule="exact"/>
                        <w:jc w:val="left"/>
                        <w:rPr>
                          <w:rFonts w:ascii="メイリオ" w:eastAsia="メイリオ" w:hAnsi="メイリオ" w:cs="メイリオ"/>
                          <w:sz w:val="20"/>
                          <w:szCs w:val="20"/>
                        </w:rPr>
                      </w:pPr>
                      <w:r w:rsidRPr="004C37B0">
                        <w:rPr>
                          <w:rFonts w:ascii="メイリオ" w:eastAsia="メイリオ" w:hAnsi="メイリオ" w:cs="メイリオ" w:hint="eastAsia"/>
                          <w:sz w:val="20"/>
                          <w:szCs w:val="20"/>
                        </w:rPr>
                        <w:t>＜留意点＞</w:t>
                      </w:r>
                    </w:p>
                    <w:p w14:paraId="062C2C32" w14:textId="77777777" w:rsidR="00FA3373" w:rsidRDefault="00FA3373" w:rsidP="00FA3373">
                      <w:pPr>
                        <w:spacing w:line="240" w:lineRule="exact"/>
                        <w:ind w:left="180" w:hangingChars="100" w:hanging="180"/>
                        <w:jc w:val="left"/>
                        <w:rPr>
                          <w:rFonts w:ascii="メイリオ" w:eastAsia="メイリオ" w:hAnsi="メイリオ" w:cs="メイリオ"/>
                          <w:sz w:val="18"/>
                          <w:szCs w:val="18"/>
                        </w:rPr>
                      </w:pPr>
                      <w:r w:rsidRPr="00A570E7">
                        <w:rPr>
                          <w:rFonts w:ascii="メイリオ" w:eastAsia="メイリオ" w:hAnsi="メイリオ" w:cs="メイリオ" w:hint="eastAsia"/>
                          <w:sz w:val="18"/>
                          <w:szCs w:val="18"/>
                        </w:rPr>
                        <w:t>・脳</w:t>
                      </w:r>
                      <w:r>
                        <w:rPr>
                          <w:rFonts w:ascii="メイリオ" w:eastAsia="メイリオ" w:hAnsi="メイリオ" w:cs="メイリオ" w:hint="eastAsia"/>
                          <w:sz w:val="18"/>
                          <w:szCs w:val="18"/>
                        </w:rPr>
                        <w:t>振</w:t>
                      </w:r>
                      <w:r w:rsidRPr="00A570E7">
                        <w:rPr>
                          <w:rFonts w:ascii="メイリオ" w:eastAsia="メイリオ" w:hAnsi="メイリオ" w:cs="メイリオ" w:hint="eastAsia"/>
                          <w:sz w:val="18"/>
                          <w:szCs w:val="18"/>
                        </w:rPr>
                        <w:t>盪の一項目である意識消失（気を失う）から回復した場合も、速やかに受診し医師の指示を仰ぐこと。</w:t>
                      </w:r>
                    </w:p>
                    <w:p w14:paraId="67A82159" w14:textId="77777777" w:rsidR="00FA3373" w:rsidRDefault="00FA3373" w:rsidP="00FA3373">
                      <w:pPr>
                        <w:spacing w:line="240" w:lineRule="exact"/>
                        <w:ind w:left="180" w:hangingChars="100" w:hanging="180"/>
                        <w:jc w:val="left"/>
                        <w:rPr>
                          <w:rFonts w:ascii="メイリオ" w:eastAsia="メイリオ" w:hAnsi="メイリオ" w:cs="メイリオ"/>
                          <w:sz w:val="18"/>
                          <w:szCs w:val="18"/>
                        </w:rPr>
                      </w:pPr>
                      <w:r>
                        <w:rPr>
                          <w:rFonts w:ascii="メイリオ" w:eastAsia="メイリオ" w:hAnsi="メイリオ" w:cs="メイリオ" w:hint="eastAsia"/>
                          <w:sz w:val="18"/>
                          <w:szCs w:val="18"/>
                        </w:rPr>
                        <w:t>・頭部打撲の場合、その後、６時間くらいは急変の可能性があるため、帰宅後の家庭での観察も必要となる。</w:t>
                      </w:r>
                    </w:p>
                    <w:p w14:paraId="38145376" w14:textId="77777777" w:rsidR="00FA3373" w:rsidRPr="00A570E7" w:rsidRDefault="00FA3373" w:rsidP="00FA3373">
                      <w:pPr>
                        <w:spacing w:line="240" w:lineRule="exact"/>
                        <w:ind w:left="180" w:hangingChars="100" w:hanging="180"/>
                        <w:jc w:val="left"/>
                        <w:rPr>
                          <w:rFonts w:ascii="メイリオ" w:eastAsia="メイリオ" w:hAnsi="メイリオ" w:cs="メイリオ"/>
                          <w:sz w:val="18"/>
                          <w:szCs w:val="18"/>
                        </w:rPr>
                      </w:pPr>
                      <w:r>
                        <w:rPr>
                          <w:rFonts w:ascii="メイリオ" w:eastAsia="メイリオ" w:hAnsi="メイリオ" w:cs="メイリオ" w:hint="eastAsia"/>
                          <w:sz w:val="18"/>
                          <w:szCs w:val="18"/>
                        </w:rPr>
                        <w:t>・頚髄や頚椎の損傷が疑われる場合、動かすことによって重症にしてしまう危険性があるので、できるだけ救急隊に搬送してもらう。</w:t>
                      </w:r>
                    </w:p>
                  </w:txbxContent>
                </v:textbox>
              </v:rect>
            </w:pict>
          </mc:Fallback>
        </mc:AlternateContent>
      </w:r>
      <w:r>
        <w:rPr>
          <w:noProof/>
        </w:rPr>
        <mc:AlternateContent>
          <mc:Choice Requires="wps">
            <w:drawing>
              <wp:anchor distT="0" distB="0" distL="114300" distR="114300" simplePos="0" relativeHeight="253428736" behindDoc="0" locked="0" layoutInCell="1" allowOverlap="1" wp14:anchorId="1F5228B5" wp14:editId="2C8A060C">
                <wp:simplePos x="0" y="0"/>
                <wp:positionH relativeFrom="column">
                  <wp:posOffset>709205</wp:posOffset>
                </wp:positionH>
                <wp:positionV relativeFrom="paragraph">
                  <wp:posOffset>3084</wp:posOffset>
                </wp:positionV>
                <wp:extent cx="1871345" cy="1466215"/>
                <wp:effectExtent l="0" t="0" r="14605" b="19685"/>
                <wp:wrapNone/>
                <wp:docPr id="1827" name="正方形/長方形 1827"/>
                <wp:cNvGraphicFramePr/>
                <a:graphic xmlns:a="http://schemas.openxmlformats.org/drawingml/2006/main">
                  <a:graphicData uri="http://schemas.microsoft.com/office/word/2010/wordprocessingShape">
                    <wps:wsp>
                      <wps:cNvSpPr/>
                      <wps:spPr>
                        <a:xfrm>
                          <a:off x="0" y="0"/>
                          <a:ext cx="1871345" cy="1466215"/>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EEDB3" id="正方形/長方形 1827" o:spid="_x0000_s1026" style="position:absolute;left:0;text-align:left;margin-left:55.85pt;margin-top:.25pt;width:147.35pt;height:115.45pt;z-index:2534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" fillcolor="#daeef3 [664]" strokecolor="black [3213]"/>
            </w:pict>
          </mc:Fallback>
        </mc:AlternateContent>
      </w:r>
      <w:r w:rsidRPr="00FF279F">
        <w:rPr>
          <w:noProof/>
        </w:rPr>
        <mc:AlternateContent>
          <mc:Choice Requires="wps">
            <w:drawing>
              <wp:anchor distT="0" distB="0" distL="114300" distR="114300" simplePos="0" relativeHeight="253694976" behindDoc="0" locked="0" layoutInCell="1" allowOverlap="1" wp14:anchorId="18B7771D" wp14:editId="5ABCE104">
                <wp:simplePos x="0" y="0"/>
                <wp:positionH relativeFrom="column">
                  <wp:posOffset>890451</wp:posOffset>
                </wp:positionH>
                <wp:positionV relativeFrom="paragraph">
                  <wp:posOffset>90079</wp:posOffset>
                </wp:positionV>
                <wp:extent cx="836295" cy="256540"/>
                <wp:effectExtent l="0" t="0" r="20955" b="10160"/>
                <wp:wrapNone/>
                <wp:docPr id="1826"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56540"/>
                        </a:xfrm>
                        <a:prstGeom prst="roundRect">
                          <a:avLst>
                            <a:gd name="adj" fmla="val 16667"/>
                          </a:avLst>
                        </a:prstGeom>
                        <a:solidFill>
                          <a:srgbClr val="FFFFFF"/>
                        </a:solidFill>
                        <a:ln w="9525">
                          <a:solidFill>
                            <a:srgbClr val="000000"/>
                          </a:solidFill>
                          <a:round/>
                          <a:headEnd/>
                          <a:tailEnd/>
                        </a:ln>
                      </wps:spPr>
                      <wps:txbx>
                        <w:txbxContent>
                          <w:p w14:paraId="4A163942"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事故発生</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18B7771D" id="_x0000_s1221" style="position:absolute;left:0;text-align:left;margin-left:70.1pt;margin-top:7.1pt;width:65.85pt;height:20.2pt;z-index:25369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">
                <v:textbox inset="5.85pt,.7pt,5.85pt,.7pt">
                  <w:txbxContent>
                    <w:p w14:paraId="4A163942"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事故発生</w:t>
                      </w:r>
                    </w:p>
                  </w:txbxContent>
                </v:textbox>
              </v:roundrect>
            </w:pict>
          </mc:Fallback>
        </mc:AlternateContent>
      </w:r>
      <w:r w:rsidR="00FA3373">
        <w:rPr>
          <w:noProof/>
        </w:rPr>
        <mc:AlternateContent>
          <mc:Choice Requires="wps">
            <w:drawing>
              <wp:anchor distT="0" distB="0" distL="114300" distR="114300" simplePos="0" relativeHeight="253696000" behindDoc="0" locked="0" layoutInCell="1" allowOverlap="1" wp14:anchorId="44FF8E6E" wp14:editId="30837062">
                <wp:simplePos x="0" y="0"/>
                <wp:positionH relativeFrom="column">
                  <wp:posOffset>1286510</wp:posOffset>
                </wp:positionH>
                <wp:positionV relativeFrom="paragraph">
                  <wp:posOffset>911860</wp:posOffset>
                </wp:positionV>
                <wp:extent cx="0" cy="285115"/>
                <wp:effectExtent l="76200" t="0" r="57150" b="57785"/>
                <wp:wrapNone/>
                <wp:docPr id="1825"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516D2D7" id="AutoShape 326" o:spid="_x0000_s1026" type="#_x0000_t32" style="position:absolute;left:0;text-align:left;margin-left:101.3pt;margin-top:71.8pt;width:0;height:22.45pt;z-index:25369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">
                <v:stroke endarrow="block"/>
              </v:shape>
            </w:pict>
          </mc:Fallback>
        </mc:AlternateContent>
      </w:r>
    </w:p>
    <w:p w14:paraId="56DD2FD7" w14:textId="790C7A26" w:rsidR="00FA3373" w:rsidRDefault="00FA3373" w:rsidP="00FA3373">
      <w:pPr>
        <w:spacing w:line="320" w:lineRule="exact"/>
        <w:rPr>
          <w:rFonts w:ascii="メイリオ" w:eastAsia="メイリオ" w:hAnsi="メイリオ" w:cs="メイリオ"/>
          <w:sz w:val="22"/>
        </w:rPr>
      </w:pPr>
      <w:r>
        <w:rPr>
          <w:noProof/>
        </w:rPr>
        <mc:AlternateContent>
          <mc:Choice Requires="wps">
            <w:drawing>
              <wp:anchor distT="0" distB="0" distL="114300" distR="114300" simplePos="0" relativeHeight="253430784" behindDoc="0" locked="0" layoutInCell="1" allowOverlap="1" wp14:anchorId="143DD49B" wp14:editId="69F3BA79">
                <wp:simplePos x="0" y="0"/>
                <wp:positionH relativeFrom="column">
                  <wp:posOffset>1289685</wp:posOffset>
                </wp:positionH>
                <wp:positionV relativeFrom="paragraph">
                  <wp:posOffset>179070</wp:posOffset>
                </wp:positionV>
                <wp:extent cx="0" cy="285115"/>
                <wp:effectExtent l="76200" t="0" r="57150" b="57785"/>
                <wp:wrapNone/>
                <wp:docPr id="1829"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CE001D" id="AutoShape 326" o:spid="_x0000_s1026" type="#_x0000_t32" style="position:absolute;left:0;text-align:left;margin-left:101.55pt;margin-top:14.1pt;width:0;height:22.4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">
                <v:stroke endarrow="block"/>
              </v:shape>
            </w:pict>
          </mc:Fallback>
        </mc:AlternateContent>
      </w:r>
    </w:p>
    <w:p w14:paraId="7E811C2D" w14:textId="77777777" w:rsidR="00FA3373" w:rsidRDefault="00FA3373" w:rsidP="00FA3373">
      <w:pPr>
        <w:spacing w:line="320" w:lineRule="exact"/>
        <w:rPr>
          <w:rFonts w:ascii="メイリオ" w:eastAsia="メイリオ" w:hAnsi="メイリオ" w:cs="メイリオ"/>
          <w:sz w:val="22"/>
        </w:rPr>
      </w:pPr>
      <w:r w:rsidRPr="00283F82">
        <w:rPr>
          <w:noProof/>
        </w:rPr>
        <mc:AlternateContent>
          <mc:Choice Requires="wps">
            <w:drawing>
              <wp:anchor distT="0" distB="0" distL="114300" distR="114300" simplePos="0" relativeHeight="253819904" behindDoc="0" locked="0" layoutInCell="1" allowOverlap="1" wp14:anchorId="03195653" wp14:editId="10FB62D1">
                <wp:simplePos x="0" y="0"/>
                <wp:positionH relativeFrom="column">
                  <wp:posOffset>1321707</wp:posOffset>
                </wp:positionH>
                <wp:positionV relativeFrom="paragraph">
                  <wp:posOffset>4445</wp:posOffset>
                </wp:positionV>
                <wp:extent cx="1228725" cy="256540"/>
                <wp:effectExtent l="0" t="0" r="0" b="0"/>
                <wp:wrapNone/>
                <wp:docPr id="183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56540"/>
                        </a:xfrm>
                        <a:prstGeom prst="roundRect">
                          <a:avLst>
                            <a:gd name="adj" fmla="val 16667"/>
                          </a:avLst>
                        </a:prstGeom>
                        <a:noFill/>
                        <a:ln w="9525">
                          <a:noFill/>
                          <a:round/>
                          <a:headEnd/>
                          <a:tailEnd/>
                        </a:ln>
                      </wps:spPr>
                      <wps:txbx>
                        <w:txbxContent>
                          <w:p w14:paraId="7166DE8C" w14:textId="77777777" w:rsidR="00FA3373" w:rsidRPr="00283F82" w:rsidRDefault="00FA3373" w:rsidP="00FA3373">
                            <w:pPr>
                              <w:spacing w:line="280" w:lineRule="exact"/>
                              <w:jc w:val="left"/>
                              <w:rPr>
                                <w:rFonts w:ascii="メイリオ" w:eastAsia="メイリオ" w:hAnsi="メイリオ" w:cs="メイリオ"/>
                                <w:sz w:val="18"/>
                                <w:szCs w:val="18"/>
                              </w:rPr>
                            </w:pPr>
                            <w:r w:rsidRPr="00283F82">
                              <w:rPr>
                                <w:rFonts w:ascii="メイリオ" w:eastAsia="メイリオ" w:hAnsi="メイリオ" w:cs="メイリオ" w:hint="eastAsia"/>
                                <w:sz w:val="18"/>
                                <w:szCs w:val="18"/>
                              </w:rPr>
                              <w:t>※すぐに立たせない</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03195653" id="_x0000_s1222" style="position:absolute;left:0;text-align:left;margin-left:104.05pt;margin-top:.35pt;width:96.75pt;height:20.2pt;z-index:25381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" filled="f" stroked="f">
                <v:textbox inset="5.85pt,.7pt,5.85pt,.7pt">
                  <w:txbxContent>
                    <w:p w14:paraId="7166DE8C" w14:textId="77777777" w:rsidR="00FA3373" w:rsidRPr="00283F82" w:rsidRDefault="00FA3373" w:rsidP="00FA3373">
                      <w:pPr>
                        <w:spacing w:line="280" w:lineRule="exact"/>
                        <w:jc w:val="left"/>
                        <w:rPr>
                          <w:rFonts w:ascii="メイリオ" w:eastAsia="メイリオ" w:hAnsi="メイリオ" w:cs="メイリオ"/>
                          <w:sz w:val="18"/>
                          <w:szCs w:val="18"/>
                        </w:rPr>
                      </w:pPr>
                      <w:r w:rsidRPr="00283F82">
                        <w:rPr>
                          <w:rFonts w:ascii="メイリオ" w:eastAsia="メイリオ" w:hAnsi="メイリオ" w:cs="メイリオ" w:hint="eastAsia"/>
                          <w:sz w:val="18"/>
                          <w:szCs w:val="18"/>
                        </w:rPr>
                        <w:t>※すぐに立たせない</w:t>
                      </w:r>
                    </w:p>
                  </w:txbxContent>
                </v:textbox>
              </v:roundrect>
            </w:pict>
          </mc:Fallback>
        </mc:AlternateContent>
      </w:r>
    </w:p>
    <w:p w14:paraId="3A22D8B8" w14:textId="338CFA5B" w:rsidR="00FA3373" w:rsidRDefault="00FA3373" w:rsidP="00FA3373">
      <w:pPr>
        <w:spacing w:line="320" w:lineRule="exact"/>
        <w:rPr>
          <w:rFonts w:ascii="メイリオ" w:eastAsia="メイリオ" w:hAnsi="メイリオ" w:cs="メイリオ"/>
          <w:sz w:val="22"/>
        </w:rPr>
      </w:pPr>
      <w:r w:rsidRPr="00FF279F">
        <w:rPr>
          <w:noProof/>
        </w:rPr>
        <mc:AlternateContent>
          <mc:Choice Requires="wps">
            <w:drawing>
              <wp:anchor distT="0" distB="0" distL="114300" distR="114300" simplePos="0" relativeHeight="253820928" behindDoc="0" locked="0" layoutInCell="1" allowOverlap="1" wp14:anchorId="7B14D815" wp14:editId="7B6BBA40">
                <wp:simplePos x="0" y="0"/>
                <wp:positionH relativeFrom="column">
                  <wp:posOffset>920115</wp:posOffset>
                </wp:positionH>
                <wp:positionV relativeFrom="paragraph">
                  <wp:posOffset>80010</wp:posOffset>
                </wp:positionV>
                <wp:extent cx="1250315" cy="256540"/>
                <wp:effectExtent l="0" t="0" r="26035" b="10160"/>
                <wp:wrapNone/>
                <wp:docPr id="1831"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256540"/>
                        </a:xfrm>
                        <a:prstGeom prst="roundRect">
                          <a:avLst>
                            <a:gd name="adj" fmla="val 16667"/>
                          </a:avLst>
                        </a:prstGeom>
                        <a:solidFill>
                          <a:srgbClr val="FFFFFF"/>
                        </a:solidFill>
                        <a:ln w="9525">
                          <a:solidFill>
                            <a:srgbClr val="000000"/>
                          </a:solidFill>
                          <a:round/>
                          <a:headEnd/>
                          <a:tailEnd/>
                        </a:ln>
                      </wps:spPr>
                      <wps:txbx>
                        <w:txbxContent>
                          <w:p w14:paraId="1D87C941"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意識障害の有無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7B14D815" id="_x0000_s1223" style="position:absolute;left:0;text-align:left;margin-left:72.45pt;margin-top:6.3pt;width:98.45pt;height:20.2pt;z-index:25382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">
                <v:textbox inset="5.85pt,.7pt,5.85pt,.7pt">
                  <w:txbxContent>
                    <w:p w14:paraId="1D87C941"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意識障害の有無</w:t>
                      </w:r>
                    </w:p>
                  </w:txbxContent>
                </v:textbox>
              </v:roundrect>
            </w:pict>
          </mc:Fallback>
        </mc:AlternateContent>
      </w:r>
    </w:p>
    <w:p w14:paraId="65E0D3BF" w14:textId="1ABC2A0A" w:rsidR="00FA3373" w:rsidRDefault="00FA3373" w:rsidP="00FA3373">
      <w:pPr>
        <w:spacing w:line="320" w:lineRule="exact"/>
        <w:rPr>
          <w:rFonts w:ascii="メイリオ" w:eastAsia="メイリオ" w:hAnsi="メイリオ" w:cs="メイリオ"/>
          <w:sz w:val="22"/>
        </w:rPr>
      </w:pPr>
      <w:r w:rsidRPr="00FF279F">
        <w:rPr>
          <w:noProof/>
        </w:rPr>
        <mc:AlternateContent>
          <mc:Choice Requires="wps">
            <w:drawing>
              <wp:anchor distT="0" distB="0" distL="114300" distR="114300" simplePos="0" relativeHeight="253698048" behindDoc="0" locked="0" layoutInCell="1" allowOverlap="1" wp14:anchorId="045DC621" wp14:editId="6ED517B1">
                <wp:simplePos x="0" y="0"/>
                <wp:positionH relativeFrom="column">
                  <wp:posOffset>1410970</wp:posOffset>
                </wp:positionH>
                <wp:positionV relativeFrom="paragraph">
                  <wp:posOffset>135890</wp:posOffset>
                </wp:positionV>
                <wp:extent cx="499745" cy="256540"/>
                <wp:effectExtent l="0" t="0" r="0" b="0"/>
                <wp:wrapNone/>
                <wp:docPr id="1832"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56540"/>
                        </a:xfrm>
                        <a:prstGeom prst="roundRect">
                          <a:avLst>
                            <a:gd name="adj" fmla="val 16667"/>
                          </a:avLst>
                        </a:prstGeom>
                        <a:noFill/>
                        <a:ln w="9525">
                          <a:noFill/>
                          <a:round/>
                          <a:headEnd/>
                          <a:tailEnd/>
                        </a:ln>
                      </wps:spPr>
                      <wps:txbx>
                        <w:txbxContent>
                          <w:p w14:paraId="2F0D2A5D"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あり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045DC621" id="_x0000_s1224" style="position:absolute;left:0;text-align:left;margin-left:111.1pt;margin-top:10.7pt;width:39.35pt;height:20.2pt;z-index:2536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" filled="f" stroked="f">
                <v:textbox inset="5.85pt,.7pt,5.85pt,.7pt">
                  <w:txbxContent>
                    <w:p w14:paraId="2F0D2A5D"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あり</w:t>
                      </w:r>
                    </w:p>
                  </w:txbxContent>
                </v:textbox>
              </v:roundrect>
            </w:pict>
          </mc:Fallback>
        </mc:AlternateContent>
      </w:r>
    </w:p>
    <w:p w14:paraId="39A8A328" w14:textId="3A2D3C89" w:rsidR="00FA3373" w:rsidRDefault="00FA3373" w:rsidP="00BA4064">
      <w:pPr>
        <w:spacing w:line="320" w:lineRule="exact"/>
        <w:rPr>
          <w:rFonts w:ascii="メイリオ" w:eastAsia="メイリオ" w:hAnsi="メイリオ" w:cs="メイリオ"/>
          <w:sz w:val="22"/>
        </w:rPr>
      </w:pPr>
      <w:r w:rsidRPr="00FF279F">
        <w:rPr>
          <w:noProof/>
        </w:rPr>
        <mc:AlternateContent>
          <mc:Choice Requires="wps">
            <w:drawing>
              <wp:anchor distT="0" distB="0" distL="114300" distR="114300" simplePos="0" relativeHeight="253697024" behindDoc="0" locked="0" layoutInCell="1" allowOverlap="1" wp14:anchorId="72CE22A6" wp14:editId="7FFAD79C">
                <wp:simplePos x="0" y="0"/>
                <wp:positionH relativeFrom="column">
                  <wp:posOffset>920115</wp:posOffset>
                </wp:positionH>
                <wp:positionV relativeFrom="paragraph">
                  <wp:posOffset>179070</wp:posOffset>
                </wp:positionV>
                <wp:extent cx="1250830" cy="256540"/>
                <wp:effectExtent l="0" t="0" r="26035" b="10160"/>
                <wp:wrapNone/>
                <wp:docPr id="1833"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830" cy="256540"/>
                        </a:xfrm>
                        <a:prstGeom prst="roundRect">
                          <a:avLst>
                            <a:gd name="adj" fmla="val 16667"/>
                          </a:avLst>
                        </a:prstGeom>
                        <a:solidFill>
                          <a:srgbClr val="FFFFFF"/>
                        </a:solidFill>
                        <a:ln w="9525">
                          <a:solidFill>
                            <a:srgbClr val="000000"/>
                          </a:solidFill>
                          <a:round/>
                          <a:headEnd/>
                          <a:tailEnd/>
                        </a:ln>
                      </wps:spPr>
                      <wps:txbx>
                        <w:txbxContent>
                          <w:p w14:paraId="6936B706"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救急車要請・搬送</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72CE22A6" id="_x0000_s1225" style="position:absolute;left:0;text-align:left;margin-left:72.45pt;margin-top:14.1pt;width:98.5pt;height:20.2pt;z-index:2536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">
                <v:textbox inset="5.85pt,.7pt,5.85pt,.7pt">
                  <w:txbxContent>
                    <w:p w14:paraId="6936B706"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救急車要請・搬送</w:t>
                      </w:r>
                    </w:p>
                  </w:txbxContent>
                </v:textbox>
              </v:roundrect>
            </w:pict>
          </mc:Fallback>
        </mc:AlternateContent>
      </w:r>
    </w:p>
    <w:p w14:paraId="0B419FC4" w14:textId="4645B2D0" w:rsidR="00BA4064" w:rsidRDefault="00BA4064" w:rsidP="00BA4064">
      <w:pPr>
        <w:spacing w:line="320" w:lineRule="exact"/>
        <w:rPr>
          <w:rFonts w:ascii="メイリオ" w:eastAsia="メイリオ" w:hAnsi="メイリオ" w:cs="メイリオ"/>
          <w:sz w:val="22"/>
        </w:rPr>
      </w:pPr>
    </w:p>
    <w:p w14:paraId="65CABA68" w14:textId="050C9E7A" w:rsidR="0096589C" w:rsidRPr="00BA4064" w:rsidRDefault="0096589C" w:rsidP="0096589C">
      <w:pPr>
        <w:spacing w:line="320" w:lineRule="exact"/>
        <w:ind w:firstLineChars="100" w:firstLine="200"/>
        <w:rPr>
          <w:rFonts w:ascii="メイリオ" w:eastAsia="メイリオ" w:hAnsi="メイリオ" w:cs="メイリオ"/>
          <w:sz w:val="22"/>
        </w:rPr>
      </w:pPr>
      <w:r w:rsidRPr="0096589C">
        <w:rPr>
          <w:rFonts w:ascii="メイリオ" w:eastAsia="メイリオ" w:hAnsi="メイリオ" w:cs="メイリオ" w:hint="eastAsia"/>
          <w:sz w:val="20"/>
          <w:szCs w:val="20"/>
        </w:rPr>
        <w:t>※平成26年9月15日に生起した岸和田市立中学校での事案</w:t>
      </w:r>
    </w:p>
    <w:p w14:paraId="158802B6" w14:textId="77777777" w:rsidR="00FA3373" w:rsidRPr="00283F82" w:rsidRDefault="00FA3373" w:rsidP="00FA3373">
      <w:pPr>
        <w:spacing w:line="32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（２）</w:t>
      </w:r>
      <w:r w:rsidRPr="00283F82">
        <w:rPr>
          <w:rFonts w:ascii="メイリオ" w:eastAsia="メイリオ" w:hAnsi="メイリオ" w:cs="メイリオ" w:hint="eastAsia"/>
          <w:b/>
          <w:sz w:val="28"/>
          <w:szCs w:val="28"/>
        </w:rPr>
        <w:t>熱中症への対応</w:t>
      </w:r>
    </w:p>
    <w:p w14:paraId="1DDCB70B" w14:textId="77777777" w:rsidR="00FA3373" w:rsidRDefault="00FA3373" w:rsidP="00FA3373">
      <w:pPr>
        <w:spacing w:line="320" w:lineRule="exact"/>
        <w:rPr>
          <w:rFonts w:ascii="メイリオ" w:eastAsia="メイリオ" w:hAnsi="メイリオ" w:cs="メイリオ"/>
          <w:b/>
          <w:sz w:val="24"/>
          <w:szCs w:val="24"/>
        </w:rPr>
      </w:pPr>
      <w:r w:rsidRPr="00483AD2">
        <w:rPr>
          <w:rFonts w:ascii="メイリオ" w:eastAsia="メイリオ" w:hAnsi="メイリオ" w:cs="メイリオ"/>
          <w:noProof/>
          <w:sz w:val="24"/>
          <w:szCs w:val="24"/>
        </w:rPr>
        <mc:AlternateContent>
          <mc:Choice Requires="wps">
            <w:drawing>
              <wp:anchor distT="0" distB="0" distL="114300" distR="114300" simplePos="0" relativeHeight="253700096" behindDoc="0" locked="0" layoutInCell="1" allowOverlap="1" wp14:anchorId="26E09B09" wp14:editId="552E74AE">
                <wp:simplePos x="0" y="0"/>
                <wp:positionH relativeFrom="column">
                  <wp:posOffset>641984</wp:posOffset>
                </wp:positionH>
                <wp:positionV relativeFrom="paragraph">
                  <wp:posOffset>45720</wp:posOffset>
                </wp:positionV>
                <wp:extent cx="5417185" cy="414068"/>
                <wp:effectExtent l="0" t="0" r="0" b="5080"/>
                <wp:wrapNone/>
                <wp:docPr id="183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185" cy="414068"/>
                        </a:xfrm>
                        <a:prstGeom prst="rect">
                          <a:avLst/>
                        </a:prstGeom>
                        <a:noFill/>
                        <a:ln w="9525">
                          <a:noFill/>
                          <a:round/>
                          <a:headEnd/>
                          <a:tailEnd/>
                        </a:ln>
                      </wps:spPr>
                      <wps:txbx>
                        <w:txbxContent>
                          <w:p w14:paraId="07CA5062" w14:textId="77777777" w:rsidR="00FA3373" w:rsidRPr="00FF279F"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学校管理下での熱中症死亡事故は、ほとんどが体育・スポーツ活動時である。それほど高くない気温（２５~３０℃）でも湿度が高い場合に発生することがあるので注意する。</w:t>
                            </w:r>
                          </w:p>
                          <w:p w14:paraId="777A7446" w14:textId="77777777" w:rsidR="00FA3373" w:rsidRPr="00FF279F" w:rsidRDefault="00FA3373" w:rsidP="00FA3373">
                            <w:pPr>
                              <w:spacing w:line="280" w:lineRule="exact"/>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09B09" id="_x0000_s1226" style="position:absolute;left:0;text-align:left;margin-left:50.55pt;margin-top:3.6pt;width:426.55pt;height:32.6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" filled="f" stroked="f">
                <v:stroke joinstyle="round"/>
                <v:textbox inset="5.85pt,.7pt,5.85pt,.7pt">
                  <w:txbxContent>
                    <w:p w14:paraId="07CA5062" w14:textId="77777777" w:rsidR="00FA3373" w:rsidRPr="00FF279F"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学校管理下での熱中症死亡事故は、ほとんどが体育・スポーツ活動時である。それほど高くない気温（２５~３０℃）でも湿度が高い場合に発生することがあるので注意する。</w:t>
                      </w:r>
                    </w:p>
                    <w:p w14:paraId="777A7446" w14:textId="77777777" w:rsidR="00FA3373" w:rsidRPr="00FF279F" w:rsidRDefault="00FA3373" w:rsidP="00FA3373">
                      <w:pPr>
                        <w:spacing w:line="280" w:lineRule="exact"/>
                        <w:rPr>
                          <w:sz w:val="20"/>
                          <w:szCs w:val="20"/>
                        </w:rPr>
                      </w:pPr>
                    </w:p>
                  </w:txbxContent>
                </v:textbox>
              </v:rect>
            </w:pict>
          </mc:Fallback>
        </mc:AlternateContent>
      </w:r>
    </w:p>
    <w:p w14:paraId="3766D9F1" w14:textId="77777777" w:rsidR="00FA3373" w:rsidRPr="00483AD2" w:rsidRDefault="00FA3373" w:rsidP="00FA3373">
      <w:pPr>
        <w:spacing w:line="320" w:lineRule="exact"/>
        <w:rPr>
          <w:rFonts w:ascii="メイリオ" w:eastAsia="メイリオ" w:hAnsi="メイリオ" w:cs="メイリオ"/>
          <w:b/>
          <w:sz w:val="24"/>
          <w:szCs w:val="24"/>
        </w:rPr>
      </w:pPr>
    </w:p>
    <w:p w14:paraId="7FC3CE2F" w14:textId="77777777" w:rsidR="00FA3373" w:rsidRDefault="00FA3373" w:rsidP="00FA3373">
      <w:pPr>
        <w:pStyle w:val="a3"/>
        <w:spacing w:line="100" w:lineRule="exact"/>
        <w:ind w:leftChars="0" w:left="958"/>
        <w:rPr>
          <w:rFonts w:ascii="メイリオ" w:eastAsia="メイリオ" w:hAnsi="メイリオ" w:cs="メイリオ"/>
          <w:sz w:val="24"/>
          <w:szCs w:val="24"/>
        </w:rPr>
      </w:pPr>
    </w:p>
    <w:p w14:paraId="15C9E6E6" w14:textId="77777777" w:rsidR="00FA3373" w:rsidRPr="00F95A40" w:rsidRDefault="00FA3373" w:rsidP="00FA3373">
      <w:pPr>
        <w:pStyle w:val="a3"/>
        <w:numPr>
          <w:ilvl w:val="0"/>
          <w:numId w:val="18"/>
        </w:numPr>
        <w:tabs>
          <w:tab w:val="left" w:pos="567"/>
        </w:tabs>
        <w:spacing w:line="320" w:lineRule="exact"/>
        <w:ind w:leftChars="0"/>
        <w:rPr>
          <w:rFonts w:ascii="メイリオ" w:eastAsia="メイリオ" w:hAnsi="メイリオ" w:cs="メイリオ"/>
          <w:b/>
          <w:sz w:val="22"/>
        </w:rPr>
      </w:pPr>
      <w:r w:rsidRPr="00F95A40">
        <w:rPr>
          <w:rFonts w:ascii="メイリオ" w:eastAsia="メイリオ" w:hAnsi="メイリオ" w:cs="メイリオ" w:hint="eastAsia"/>
          <w:b/>
          <w:sz w:val="22"/>
        </w:rPr>
        <w:t>熱中症予防のために</w:t>
      </w:r>
    </w:p>
    <w:p w14:paraId="7DABC8E9" w14:textId="77777777" w:rsidR="00FA3373" w:rsidRDefault="00FA3373" w:rsidP="00FA3373">
      <w:pPr>
        <w:tabs>
          <w:tab w:val="left" w:pos="567"/>
        </w:tabs>
        <w:spacing w:line="320" w:lineRule="exact"/>
        <w:rPr>
          <w:rFonts w:ascii="メイリオ" w:eastAsia="メイリオ" w:hAnsi="メイリオ" w:cs="メイリオ"/>
          <w:sz w:val="22"/>
        </w:rPr>
      </w:pPr>
      <w:r w:rsidRPr="00422783">
        <w:rPr>
          <w:rFonts w:ascii="メイリオ" w:eastAsia="メイリオ" w:hAnsi="メイリオ" w:cs="メイリオ"/>
          <w:noProof/>
          <w:sz w:val="24"/>
          <w:szCs w:val="24"/>
        </w:rPr>
        <mc:AlternateContent>
          <mc:Choice Requires="wps">
            <w:drawing>
              <wp:anchor distT="0" distB="0" distL="114300" distR="114300" simplePos="0" relativeHeight="253701120" behindDoc="0" locked="0" layoutInCell="1" allowOverlap="1" wp14:anchorId="054FC37B" wp14:editId="723F1E89">
                <wp:simplePos x="0" y="0"/>
                <wp:positionH relativeFrom="column">
                  <wp:posOffset>641985</wp:posOffset>
                </wp:positionH>
                <wp:positionV relativeFrom="paragraph">
                  <wp:posOffset>48895</wp:posOffset>
                </wp:positionV>
                <wp:extent cx="5415915" cy="1116000"/>
                <wp:effectExtent l="0" t="0" r="13335" b="27305"/>
                <wp:wrapNone/>
                <wp:docPr id="1835"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915" cy="1116000"/>
                        </a:xfrm>
                        <a:prstGeom prst="rect">
                          <a:avLst/>
                        </a:prstGeom>
                        <a:noFill/>
                        <a:ln w="9525">
                          <a:solidFill>
                            <a:srgbClr val="000000"/>
                          </a:solidFill>
                          <a:round/>
                          <a:headEnd/>
                          <a:tailEnd/>
                        </a:ln>
                      </wps:spPr>
                      <wps:txbx>
                        <w:txbxContent>
                          <w:p w14:paraId="304149FB"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・環境温湿度またはWBGT（湿球黒球温度）等を測定し、『熱中症予防運動指針』（（公財）日本スポーツ協会）等を参考に運動を行う。</w:t>
                            </w:r>
                          </w:p>
                          <w:p w14:paraId="53BFDDFA" w14:textId="77777777" w:rsidR="00FA3373" w:rsidRPr="00FF279F"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・水分補給は、0.1～0.2％程度の食塩水を補給するのが望ましい。</w:t>
                            </w:r>
                          </w:p>
                          <w:p w14:paraId="02B397B7" w14:textId="77777777" w:rsidR="00FA3373" w:rsidRDefault="00FA3373" w:rsidP="00FA3373">
                            <w:pPr>
                              <w:spacing w:line="280" w:lineRule="exact"/>
                              <w:rPr>
                                <w:rFonts w:ascii="メイリオ" w:eastAsia="メイリオ" w:hAnsi="メイリオ" w:cs="メイリオ"/>
                                <w:sz w:val="20"/>
                                <w:szCs w:val="20"/>
                              </w:rPr>
                            </w:pPr>
                            <w:r w:rsidRPr="00422783">
                              <w:rPr>
                                <w:rFonts w:ascii="メイリオ" w:eastAsia="メイリオ" w:hAnsi="メイリオ" w:cs="メイリオ" w:hint="eastAsia"/>
                                <w:sz w:val="20"/>
                                <w:szCs w:val="20"/>
                              </w:rPr>
                              <w:t>・運動前の</w:t>
                            </w:r>
                            <w:r>
                              <w:rPr>
                                <w:rFonts w:ascii="メイリオ" w:eastAsia="メイリオ" w:hAnsi="メイリオ" w:cs="メイリオ" w:hint="eastAsia"/>
                                <w:sz w:val="20"/>
                                <w:szCs w:val="20"/>
                              </w:rPr>
                              <w:t>体調チェックや健康観察を行い、体調の悪い人は暑い中で無理に運動させない。</w:t>
                            </w:r>
                          </w:p>
                          <w:p w14:paraId="3ECFFD6E"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・梅雨明けなど急に暑くなったときは、体が暑さに慣れていないので、暑さに慣れるまでの1週間くらいは、短時間で軽めの運動から始め、徐々に慣らしていく。</w:t>
                            </w:r>
                          </w:p>
                          <w:p w14:paraId="4C3A3669" w14:textId="77777777" w:rsidR="00FA3373" w:rsidRPr="00422783" w:rsidRDefault="00FA3373" w:rsidP="00FA3373">
                            <w:pPr>
                              <w:spacing w:line="280" w:lineRule="exact"/>
                              <w:rPr>
                                <w:rFonts w:ascii="メイリオ" w:eastAsia="メイリオ" w:hAnsi="メイリオ" w:cs="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FC37B" id="_x0000_s1227" style="position:absolute;left:0;text-align:left;margin-left:50.55pt;margin-top:3.85pt;width:426.45pt;height:87.8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" filled="f">
                <v:stroke joinstyle="round"/>
                <v:textbox inset="5.85pt,.7pt,5.85pt,.7pt">
                  <w:txbxContent>
                    <w:p w14:paraId="304149FB"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・環境温湿度またはWBGT（湿球黒球温度）等を測定し、『熱中症予防運動指針』（（公財）日本スポーツ協会）等を参考に運動を行う。</w:t>
                      </w:r>
                    </w:p>
                    <w:p w14:paraId="53BFDDFA" w14:textId="77777777" w:rsidR="00FA3373" w:rsidRPr="00FF279F"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・水分補給は、0.1～0.2％程度の食塩水を補給するのが望ましい。</w:t>
                      </w:r>
                    </w:p>
                    <w:p w14:paraId="02B397B7" w14:textId="77777777" w:rsidR="00FA3373" w:rsidRDefault="00FA3373" w:rsidP="00FA3373">
                      <w:pPr>
                        <w:spacing w:line="280" w:lineRule="exact"/>
                        <w:rPr>
                          <w:rFonts w:ascii="メイリオ" w:eastAsia="メイリオ" w:hAnsi="メイリオ" w:cs="メイリオ"/>
                          <w:sz w:val="20"/>
                          <w:szCs w:val="20"/>
                        </w:rPr>
                      </w:pPr>
                      <w:r w:rsidRPr="00422783">
                        <w:rPr>
                          <w:rFonts w:ascii="メイリオ" w:eastAsia="メイリオ" w:hAnsi="メイリオ" w:cs="メイリオ" w:hint="eastAsia"/>
                          <w:sz w:val="20"/>
                          <w:szCs w:val="20"/>
                        </w:rPr>
                        <w:t>・運動前の</w:t>
                      </w:r>
                      <w:r>
                        <w:rPr>
                          <w:rFonts w:ascii="メイリオ" w:eastAsia="メイリオ" w:hAnsi="メイリオ" w:cs="メイリオ" w:hint="eastAsia"/>
                          <w:sz w:val="20"/>
                          <w:szCs w:val="20"/>
                        </w:rPr>
                        <w:t>体調チェックや健康観察を行い、体調の悪い人は暑い中で無理に運動させない。</w:t>
                      </w:r>
                    </w:p>
                    <w:p w14:paraId="3ECFFD6E"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・梅雨明けなど急に暑くなったときは、体が暑さに慣れていないので、暑さに慣れるまでの1週間くらいは、短時間で軽めの運動から始め、徐々に慣らしていく。</w:t>
                      </w:r>
                    </w:p>
                    <w:p w14:paraId="4C3A3669" w14:textId="77777777" w:rsidR="00FA3373" w:rsidRPr="00422783" w:rsidRDefault="00FA3373" w:rsidP="00FA3373">
                      <w:pPr>
                        <w:spacing w:line="280" w:lineRule="exact"/>
                        <w:rPr>
                          <w:rFonts w:ascii="メイリオ" w:eastAsia="メイリオ" w:hAnsi="メイリオ" w:cs="メイリオ"/>
                          <w:sz w:val="20"/>
                          <w:szCs w:val="20"/>
                        </w:rPr>
                      </w:pPr>
                    </w:p>
                  </w:txbxContent>
                </v:textbox>
              </v:rect>
            </w:pict>
          </mc:Fallback>
        </mc:AlternateContent>
      </w:r>
    </w:p>
    <w:p w14:paraId="42479E29" w14:textId="77777777" w:rsidR="00FA3373" w:rsidRDefault="00FA3373" w:rsidP="00FA3373">
      <w:pPr>
        <w:tabs>
          <w:tab w:val="left" w:pos="567"/>
        </w:tabs>
        <w:spacing w:line="320" w:lineRule="exact"/>
        <w:rPr>
          <w:rFonts w:ascii="メイリオ" w:eastAsia="メイリオ" w:hAnsi="メイリオ" w:cs="メイリオ"/>
          <w:sz w:val="22"/>
        </w:rPr>
      </w:pPr>
    </w:p>
    <w:p w14:paraId="508B6D20" w14:textId="77777777" w:rsidR="00FA3373" w:rsidRDefault="00FA3373" w:rsidP="00FA3373">
      <w:pPr>
        <w:tabs>
          <w:tab w:val="left" w:pos="567"/>
        </w:tabs>
        <w:spacing w:line="320" w:lineRule="exact"/>
        <w:rPr>
          <w:rFonts w:ascii="メイリオ" w:eastAsia="メイリオ" w:hAnsi="メイリオ" w:cs="メイリオ"/>
          <w:sz w:val="22"/>
        </w:rPr>
      </w:pPr>
    </w:p>
    <w:p w14:paraId="0FE6437D" w14:textId="77777777" w:rsidR="00FA3373" w:rsidRDefault="00FA3373" w:rsidP="00FA3373">
      <w:pPr>
        <w:tabs>
          <w:tab w:val="left" w:pos="567"/>
        </w:tabs>
        <w:spacing w:line="320" w:lineRule="exact"/>
        <w:rPr>
          <w:rFonts w:ascii="メイリオ" w:eastAsia="メイリオ" w:hAnsi="メイリオ" w:cs="メイリオ"/>
          <w:sz w:val="22"/>
        </w:rPr>
      </w:pPr>
    </w:p>
    <w:p w14:paraId="0FB7C43E" w14:textId="77777777" w:rsidR="00FA3373" w:rsidRDefault="00FA3373" w:rsidP="00FA3373">
      <w:pPr>
        <w:tabs>
          <w:tab w:val="left" w:pos="567"/>
        </w:tabs>
        <w:spacing w:line="320" w:lineRule="exact"/>
        <w:rPr>
          <w:rFonts w:ascii="メイリオ" w:eastAsia="メイリオ" w:hAnsi="メイリオ" w:cs="メイリオ"/>
          <w:sz w:val="22"/>
        </w:rPr>
      </w:pPr>
    </w:p>
    <w:p w14:paraId="73876982" w14:textId="2A00199E" w:rsidR="00FA3373" w:rsidRDefault="00BA4064" w:rsidP="0096589C">
      <w:pPr>
        <w:tabs>
          <w:tab w:val="left" w:pos="567"/>
        </w:tabs>
        <w:spacing w:line="320" w:lineRule="exact"/>
        <w:rPr>
          <w:rFonts w:ascii="メイリオ" w:eastAsia="メイリオ" w:hAnsi="メイリオ" w:cs="メイリオ"/>
          <w:sz w:val="22"/>
        </w:rPr>
      </w:pPr>
      <w:r w:rsidRPr="00D022A1">
        <w:rPr>
          <w:rFonts w:ascii="メイリオ" w:eastAsia="メイリオ" w:hAnsi="メイリオ" w:cs="メイリオ"/>
          <w:noProof/>
          <w:sz w:val="22"/>
        </w:rPr>
        <mc:AlternateContent>
          <mc:Choice Requires="wps">
            <w:drawing>
              <wp:anchor distT="45720" distB="45720" distL="114300" distR="114300" simplePos="0" relativeHeight="253908992" behindDoc="0" locked="0" layoutInCell="1" allowOverlap="1" wp14:anchorId="21727B25" wp14:editId="7A835A1D">
                <wp:simplePos x="0" y="0"/>
                <wp:positionH relativeFrom="column">
                  <wp:posOffset>3419475</wp:posOffset>
                </wp:positionH>
                <wp:positionV relativeFrom="paragraph">
                  <wp:posOffset>176458</wp:posOffset>
                </wp:positionV>
                <wp:extent cx="2691130" cy="1404620"/>
                <wp:effectExtent l="0" t="0" r="13970" b="13970"/>
                <wp:wrapSquare wrapText="bothSides"/>
                <wp:docPr id="18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04620"/>
                        </a:xfrm>
                        <a:prstGeom prst="rect">
                          <a:avLst/>
                        </a:prstGeom>
                        <a:solidFill>
                          <a:srgbClr val="FFFFFF"/>
                        </a:solidFill>
                        <a:ln w="9525">
                          <a:solidFill>
                            <a:srgbClr val="000000"/>
                          </a:solidFill>
                          <a:miter lim="800000"/>
                          <a:headEnd/>
                          <a:tailEnd/>
                        </a:ln>
                      </wps:spPr>
                      <wps:txbx>
                        <w:txbxContent>
                          <w:p w14:paraId="5084595F" w14:textId="25E5A2BF" w:rsidR="00FA3373" w:rsidRPr="005F0E84" w:rsidRDefault="00FA3373" w:rsidP="00FA3373">
                            <w:pPr>
                              <w:spacing w:line="240" w:lineRule="exact"/>
                              <w:rPr>
                                <w:rFonts w:ascii="メイリオ" w:eastAsia="メイリオ" w:hAnsi="メイリオ"/>
                                <w:sz w:val="20"/>
                              </w:rPr>
                            </w:pPr>
                            <w:r w:rsidRPr="005F0E84">
                              <w:rPr>
                                <w:rFonts w:ascii="メイリオ" w:eastAsia="メイリオ" w:hAnsi="メイリオ" w:hint="eastAsia"/>
                                <w:sz w:val="20"/>
                              </w:rPr>
                              <w:t>★</w:t>
                            </w:r>
                            <w:r w:rsidRPr="005F0E84">
                              <w:rPr>
                                <w:rFonts w:ascii="メイリオ" w:eastAsia="メイリオ" w:hAnsi="メイリオ"/>
                                <w:sz w:val="20"/>
                              </w:rPr>
                              <w:t>「熱中症警戒アラート</w:t>
                            </w:r>
                            <w:r w:rsidRPr="005F0E84">
                              <w:rPr>
                                <w:rFonts w:ascii="メイリオ" w:eastAsia="メイリオ" w:hAnsi="メイリオ" w:hint="eastAsia"/>
                                <w:sz w:val="20"/>
                              </w:rPr>
                              <w:t>」</w:t>
                            </w:r>
                            <w:r w:rsidR="0096589C">
                              <w:rPr>
                                <w:rFonts w:ascii="メイリオ" w:eastAsia="メイリオ" w:hAnsi="メイリオ" w:hint="eastAsia"/>
                                <w:sz w:val="20"/>
                              </w:rPr>
                              <w:t>・「熱中症特別警戒アラート」</w:t>
                            </w:r>
                            <w:r w:rsidRPr="005F0E84">
                              <w:rPr>
                                <w:rFonts w:ascii="メイリオ" w:eastAsia="メイリオ" w:hAnsi="メイリオ" w:hint="eastAsia"/>
                                <w:sz w:val="20"/>
                              </w:rPr>
                              <w:t>情報を</w:t>
                            </w:r>
                            <w:r w:rsidRPr="005F0E84">
                              <w:rPr>
                                <w:rFonts w:ascii="メイリオ" w:eastAsia="メイリオ" w:hAnsi="メイリオ"/>
                                <w:sz w:val="20"/>
                              </w:rPr>
                              <w:t>入手することで、翌日の行事等の実施</w:t>
                            </w:r>
                            <w:r w:rsidRPr="005F0E84">
                              <w:rPr>
                                <w:rFonts w:ascii="メイリオ" w:eastAsia="メイリオ" w:hAnsi="メイリオ" w:hint="eastAsia"/>
                                <w:sz w:val="20"/>
                              </w:rPr>
                              <w:t>可否</w:t>
                            </w:r>
                            <w:r w:rsidRPr="005F0E84">
                              <w:rPr>
                                <w:rFonts w:ascii="メイリオ" w:eastAsia="メイリオ" w:hAnsi="メイリオ"/>
                                <w:sz w:val="20"/>
                              </w:rPr>
                              <w:t>・内容変更等</w:t>
                            </w:r>
                            <w:r w:rsidRPr="005F0E84">
                              <w:rPr>
                                <w:rFonts w:ascii="メイリオ" w:eastAsia="メイリオ" w:hAnsi="メイリオ" w:hint="eastAsia"/>
                                <w:sz w:val="20"/>
                              </w:rPr>
                              <w:t>に</w:t>
                            </w:r>
                            <w:r w:rsidRPr="005F0E84">
                              <w:rPr>
                                <w:rFonts w:ascii="メイリオ" w:eastAsia="メイリオ" w:hAnsi="メイリオ"/>
                                <w:sz w:val="20"/>
                              </w:rPr>
                              <w:t>関す</w:t>
                            </w:r>
                            <w:r w:rsidRPr="005F0E84">
                              <w:rPr>
                                <w:rFonts w:ascii="メイリオ" w:eastAsia="メイリオ" w:hAnsi="メイリオ" w:hint="eastAsia"/>
                                <w:sz w:val="20"/>
                              </w:rPr>
                              <w:t>る</w:t>
                            </w:r>
                            <w:r w:rsidRPr="005F0E84">
                              <w:rPr>
                                <w:rFonts w:ascii="メイリオ" w:eastAsia="メイリオ" w:hAnsi="メイリオ"/>
                                <w:sz w:val="20"/>
                              </w:rPr>
                              <w:t>判断</w:t>
                            </w:r>
                            <w:r w:rsidRPr="005F0E84">
                              <w:rPr>
                                <w:rFonts w:ascii="メイリオ" w:eastAsia="メイリオ" w:hAnsi="メイリオ" w:hint="eastAsia"/>
                                <w:sz w:val="20"/>
                              </w:rPr>
                              <w:t>や、冷却等</w:t>
                            </w:r>
                            <w:r w:rsidRPr="005F0E84">
                              <w:rPr>
                                <w:rFonts w:ascii="メイリオ" w:eastAsia="メイリオ" w:hAnsi="メイリオ"/>
                                <w:sz w:val="20"/>
                              </w:rPr>
                              <w:t>の備えの参考とする。</w:t>
                            </w:r>
                          </w:p>
                          <w:p w14:paraId="00658355" w14:textId="49302AB1" w:rsidR="00FA3373" w:rsidRPr="00C77FED" w:rsidRDefault="00FA3373" w:rsidP="00FA3373">
                            <w:pPr>
                              <w:spacing w:line="240" w:lineRule="exact"/>
                              <w:rPr>
                                <w:rFonts w:ascii="メイリオ" w:eastAsia="メイリオ" w:hAnsi="メイリオ"/>
                                <w:sz w:val="20"/>
                              </w:rPr>
                            </w:pPr>
                            <w:r w:rsidRPr="005F0E84">
                              <w:rPr>
                                <w:rFonts w:ascii="メイリオ" w:eastAsia="メイリオ" w:hAnsi="メイリオ" w:hint="eastAsia"/>
                                <w:sz w:val="20"/>
                              </w:rPr>
                              <w:t>★保護者や</w:t>
                            </w:r>
                            <w:r w:rsidRPr="005F0E84">
                              <w:rPr>
                                <w:rFonts w:ascii="メイリオ" w:eastAsia="メイリオ" w:hAnsi="メイリオ"/>
                                <w:sz w:val="20"/>
                              </w:rPr>
                              <w:t>地域の方に</w:t>
                            </w:r>
                            <w:r w:rsidRPr="005F0E84">
                              <w:rPr>
                                <w:rFonts w:ascii="メイリオ" w:eastAsia="メイリオ" w:hAnsi="メイリオ" w:hint="eastAsia"/>
                                <w:sz w:val="20"/>
                              </w:rPr>
                              <w:t>「熱中症</w:t>
                            </w:r>
                            <w:r w:rsidRPr="005F0E84">
                              <w:rPr>
                                <w:rFonts w:ascii="メイリオ" w:eastAsia="メイリオ" w:hAnsi="メイリオ"/>
                                <w:sz w:val="20"/>
                              </w:rPr>
                              <w:t>警戒アラート」</w:t>
                            </w:r>
                            <w:r w:rsidR="0096589C">
                              <w:rPr>
                                <w:rFonts w:ascii="メイリオ" w:eastAsia="メイリオ" w:hAnsi="メイリオ" w:hint="eastAsia"/>
                                <w:sz w:val="20"/>
                              </w:rPr>
                              <w:t>・「熱中症特別警戒アラート」</w:t>
                            </w:r>
                            <w:r w:rsidRPr="005F0E84">
                              <w:rPr>
                                <w:rFonts w:ascii="メイリオ" w:eastAsia="メイリオ" w:hAnsi="メイリオ"/>
                                <w:sz w:val="20"/>
                              </w:rPr>
                              <w:t>を活用して行事等が変更になる旨をあらかじめ学校だより等で周知しておく</w:t>
                            </w:r>
                            <w:r w:rsidRPr="005F0E84">
                              <w:rPr>
                                <w:rFonts w:ascii="メイリオ" w:eastAsia="メイリオ" w:hAnsi="メイリオ"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27B25" id="_x0000_s1228" type="#_x0000_t202" style="position:absolute;left:0;text-align:left;margin-left:269.25pt;margin-top:13.9pt;width:211.9pt;height:110.6pt;z-index:25390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">
                <v:textbox style="mso-fit-shape-to-text:t">
                  <w:txbxContent>
                    <w:p w14:paraId="5084595F" w14:textId="25E5A2BF" w:rsidR="00FA3373" w:rsidRPr="005F0E84" w:rsidRDefault="00FA3373" w:rsidP="00FA3373">
                      <w:pPr>
                        <w:spacing w:line="240" w:lineRule="exact"/>
                        <w:rPr>
                          <w:rFonts w:ascii="メイリオ" w:eastAsia="メイリオ" w:hAnsi="メイリオ"/>
                          <w:sz w:val="20"/>
                        </w:rPr>
                      </w:pPr>
                      <w:r w:rsidRPr="005F0E84">
                        <w:rPr>
                          <w:rFonts w:ascii="メイリオ" w:eastAsia="メイリオ" w:hAnsi="メイリオ" w:hint="eastAsia"/>
                          <w:sz w:val="20"/>
                        </w:rPr>
                        <w:t>★</w:t>
                      </w:r>
                      <w:r w:rsidRPr="005F0E84">
                        <w:rPr>
                          <w:rFonts w:ascii="メイリオ" w:eastAsia="メイリオ" w:hAnsi="メイリオ"/>
                          <w:sz w:val="20"/>
                        </w:rPr>
                        <w:t>「熱中症警戒アラート</w:t>
                      </w:r>
                      <w:r w:rsidRPr="005F0E84">
                        <w:rPr>
                          <w:rFonts w:ascii="メイリオ" w:eastAsia="メイリオ" w:hAnsi="メイリオ" w:hint="eastAsia"/>
                          <w:sz w:val="20"/>
                        </w:rPr>
                        <w:t>」</w:t>
                      </w:r>
                      <w:r w:rsidR="0096589C">
                        <w:rPr>
                          <w:rFonts w:ascii="メイリオ" w:eastAsia="メイリオ" w:hAnsi="メイリオ" w:hint="eastAsia"/>
                          <w:sz w:val="20"/>
                        </w:rPr>
                        <w:t>・「熱中症特別警戒アラート」</w:t>
                      </w:r>
                      <w:r w:rsidRPr="005F0E84">
                        <w:rPr>
                          <w:rFonts w:ascii="メイリオ" w:eastAsia="メイリオ" w:hAnsi="メイリオ" w:hint="eastAsia"/>
                          <w:sz w:val="20"/>
                        </w:rPr>
                        <w:t>情報を</w:t>
                      </w:r>
                      <w:r w:rsidRPr="005F0E84">
                        <w:rPr>
                          <w:rFonts w:ascii="メイリオ" w:eastAsia="メイリオ" w:hAnsi="メイリオ"/>
                          <w:sz w:val="20"/>
                        </w:rPr>
                        <w:t>入手することで、翌日の行事等の実施</w:t>
                      </w:r>
                      <w:r w:rsidRPr="005F0E84">
                        <w:rPr>
                          <w:rFonts w:ascii="メイリオ" w:eastAsia="メイリオ" w:hAnsi="メイリオ" w:hint="eastAsia"/>
                          <w:sz w:val="20"/>
                        </w:rPr>
                        <w:t>可否</w:t>
                      </w:r>
                      <w:r w:rsidRPr="005F0E84">
                        <w:rPr>
                          <w:rFonts w:ascii="メイリオ" w:eastAsia="メイリオ" w:hAnsi="メイリオ"/>
                          <w:sz w:val="20"/>
                        </w:rPr>
                        <w:t>・内容変更等</w:t>
                      </w:r>
                      <w:r w:rsidRPr="005F0E84">
                        <w:rPr>
                          <w:rFonts w:ascii="メイリオ" w:eastAsia="メイリオ" w:hAnsi="メイリオ" w:hint="eastAsia"/>
                          <w:sz w:val="20"/>
                        </w:rPr>
                        <w:t>に</w:t>
                      </w:r>
                      <w:r w:rsidRPr="005F0E84">
                        <w:rPr>
                          <w:rFonts w:ascii="メイリオ" w:eastAsia="メイリオ" w:hAnsi="メイリオ"/>
                          <w:sz w:val="20"/>
                        </w:rPr>
                        <w:t>関す</w:t>
                      </w:r>
                      <w:r w:rsidRPr="005F0E84">
                        <w:rPr>
                          <w:rFonts w:ascii="メイリオ" w:eastAsia="メイリオ" w:hAnsi="メイリオ" w:hint="eastAsia"/>
                          <w:sz w:val="20"/>
                        </w:rPr>
                        <w:t>る</w:t>
                      </w:r>
                      <w:r w:rsidRPr="005F0E84">
                        <w:rPr>
                          <w:rFonts w:ascii="メイリオ" w:eastAsia="メイリオ" w:hAnsi="メイリオ"/>
                          <w:sz w:val="20"/>
                        </w:rPr>
                        <w:t>判断</w:t>
                      </w:r>
                      <w:r w:rsidRPr="005F0E84">
                        <w:rPr>
                          <w:rFonts w:ascii="メイリオ" w:eastAsia="メイリオ" w:hAnsi="メイリオ" w:hint="eastAsia"/>
                          <w:sz w:val="20"/>
                        </w:rPr>
                        <w:t>や、冷却等</w:t>
                      </w:r>
                      <w:r w:rsidRPr="005F0E84">
                        <w:rPr>
                          <w:rFonts w:ascii="メイリオ" w:eastAsia="メイリオ" w:hAnsi="メイリオ"/>
                          <w:sz w:val="20"/>
                        </w:rPr>
                        <w:t>の備えの参考とする。</w:t>
                      </w:r>
                    </w:p>
                    <w:p w14:paraId="00658355" w14:textId="49302AB1" w:rsidR="00FA3373" w:rsidRPr="00C77FED" w:rsidRDefault="00FA3373" w:rsidP="00FA3373">
                      <w:pPr>
                        <w:spacing w:line="240" w:lineRule="exact"/>
                        <w:rPr>
                          <w:rFonts w:ascii="メイリオ" w:eastAsia="メイリオ" w:hAnsi="メイリオ"/>
                          <w:sz w:val="20"/>
                        </w:rPr>
                      </w:pPr>
                      <w:r w:rsidRPr="005F0E84">
                        <w:rPr>
                          <w:rFonts w:ascii="メイリオ" w:eastAsia="メイリオ" w:hAnsi="メイリオ" w:hint="eastAsia"/>
                          <w:sz w:val="20"/>
                        </w:rPr>
                        <w:t>★保護者や</w:t>
                      </w:r>
                      <w:r w:rsidRPr="005F0E84">
                        <w:rPr>
                          <w:rFonts w:ascii="メイリオ" w:eastAsia="メイリオ" w:hAnsi="メイリオ"/>
                          <w:sz w:val="20"/>
                        </w:rPr>
                        <w:t>地域の方に</w:t>
                      </w:r>
                      <w:r w:rsidRPr="005F0E84">
                        <w:rPr>
                          <w:rFonts w:ascii="メイリオ" w:eastAsia="メイリオ" w:hAnsi="メイリオ" w:hint="eastAsia"/>
                          <w:sz w:val="20"/>
                        </w:rPr>
                        <w:t>「熱中症</w:t>
                      </w:r>
                      <w:r w:rsidRPr="005F0E84">
                        <w:rPr>
                          <w:rFonts w:ascii="メイリオ" w:eastAsia="メイリオ" w:hAnsi="メイリオ"/>
                          <w:sz w:val="20"/>
                        </w:rPr>
                        <w:t>警戒アラート」</w:t>
                      </w:r>
                      <w:r w:rsidR="0096589C">
                        <w:rPr>
                          <w:rFonts w:ascii="メイリオ" w:eastAsia="メイリオ" w:hAnsi="メイリオ" w:hint="eastAsia"/>
                          <w:sz w:val="20"/>
                        </w:rPr>
                        <w:t>・「熱中症特別警戒アラート」</w:t>
                      </w:r>
                      <w:r w:rsidRPr="005F0E84">
                        <w:rPr>
                          <w:rFonts w:ascii="メイリオ" w:eastAsia="メイリオ" w:hAnsi="メイリオ"/>
                          <w:sz w:val="20"/>
                        </w:rPr>
                        <w:t>を活用して行事等が変更になる旨をあらかじめ学校だより等で周知しておく</w:t>
                      </w:r>
                      <w:r w:rsidRPr="005F0E84">
                        <w:rPr>
                          <w:rFonts w:ascii="メイリオ" w:eastAsia="メイリオ" w:hAnsi="メイリオ" w:hint="eastAsia"/>
                          <w:sz w:val="20"/>
                        </w:rPr>
                        <w:t>。</w:t>
                      </w:r>
                    </w:p>
                  </w:txbxContent>
                </v:textbox>
                <w10:wrap type="square"/>
              </v:shape>
            </w:pict>
          </mc:Fallback>
        </mc:AlternateContent>
      </w:r>
    </w:p>
    <w:p w14:paraId="2CE78C93" w14:textId="46B480A3" w:rsidR="00FA3373" w:rsidRPr="00F95A40" w:rsidRDefault="00FA3373" w:rsidP="00FA3373">
      <w:pPr>
        <w:pStyle w:val="a3"/>
        <w:numPr>
          <w:ilvl w:val="0"/>
          <w:numId w:val="18"/>
        </w:numPr>
        <w:tabs>
          <w:tab w:val="left" w:pos="567"/>
        </w:tabs>
        <w:spacing w:line="320" w:lineRule="exact"/>
        <w:ind w:leftChars="0"/>
        <w:rPr>
          <w:rFonts w:ascii="メイリオ" w:eastAsia="メイリオ" w:hAnsi="メイリオ" w:cs="メイリオ"/>
          <w:b/>
          <w:sz w:val="22"/>
        </w:rPr>
      </w:pPr>
      <w:r w:rsidRPr="00F95A40">
        <w:rPr>
          <w:rFonts w:ascii="メイリオ" w:eastAsia="メイリオ" w:hAnsi="メイリオ" w:cs="メイリオ" w:hint="eastAsia"/>
          <w:b/>
          <w:sz w:val="22"/>
        </w:rPr>
        <w:t>事故発生時の対応について</w:t>
      </w:r>
    </w:p>
    <w:p w14:paraId="4A08B00E" w14:textId="15B7D046" w:rsidR="00FA3373" w:rsidRDefault="0096589C" w:rsidP="00FA3373">
      <w:pPr>
        <w:tabs>
          <w:tab w:val="left" w:pos="567"/>
        </w:tabs>
        <w:spacing w:line="320" w:lineRule="exact"/>
        <w:rPr>
          <w:rFonts w:ascii="メイリオ" w:eastAsia="メイリオ" w:hAnsi="メイリオ" w:cs="メイリオ"/>
          <w:sz w:val="22"/>
        </w:rPr>
      </w:pPr>
      <w:r>
        <w:rPr>
          <w:noProof/>
        </w:rPr>
        <mc:AlternateContent>
          <mc:Choice Requires="wps">
            <w:drawing>
              <wp:anchor distT="0" distB="0" distL="114300" distR="114300" simplePos="0" relativeHeight="253427712" behindDoc="0" locked="0" layoutInCell="1" allowOverlap="1" wp14:anchorId="7EFE4734" wp14:editId="0924B87B">
                <wp:simplePos x="0" y="0"/>
                <wp:positionH relativeFrom="column">
                  <wp:posOffset>621302</wp:posOffset>
                </wp:positionH>
                <wp:positionV relativeFrom="paragraph">
                  <wp:posOffset>184150</wp:posOffset>
                </wp:positionV>
                <wp:extent cx="2587625" cy="2319639"/>
                <wp:effectExtent l="0" t="0" r="22225" b="24130"/>
                <wp:wrapNone/>
                <wp:docPr id="1843" name="正方形/長方形 1843"/>
                <wp:cNvGraphicFramePr/>
                <a:graphic xmlns:a="http://schemas.openxmlformats.org/drawingml/2006/main">
                  <a:graphicData uri="http://schemas.microsoft.com/office/word/2010/wordprocessingShape">
                    <wps:wsp>
                      <wps:cNvSpPr/>
                      <wps:spPr>
                        <a:xfrm>
                          <a:off x="0" y="0"/>
                          <a:ext cx="2587625" cy="2319639"/>
                        </a:xfrm>
                        <a:prstGeom prst="rect">
                          <a:avLst/>
                        </a:prstGeom>
                        <a:solidFill>
                          <a:schemeClr val="accent5">
                            <a:lumMod val="20000"/>
                            <a:lumOff val="8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8CFDE" id="正方形/長方形 1843" o:spid="_x0000_s1026" style="position:absolute;left:0;text-align:left;margin-left:48.9pt;margin-top:14.5pt;width:203.75pt;height:182.6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" fillcolor="#daeef3 [664]" strokecolor="windowText" strokeweight="1pt"/>
            </w:pict>
          </mc:Fallback>
        </mc:AlternateContent>
      </w:r>
      <w:r w:rsidR="00FA3373" w:rsidRPr="00B706BC">
        <w:rPr>
          <w:rFonts w:ascii="メイリオ" w:eastAsia="メイリオ" w:hAnsi="メイリオ" w:cs="メイリオ"/>
          <w:noProof/>
          <w:sz w:val="22"/>
        </w:rPr>
        <mc:AlternateContent>
          <mc:Choice Requires="wps">
            <w:drawing>
              <wp:anchor distT="0" distB="0" distL="114300" distR="114300" simplePos="0" relativeHeight="253711360" behindDoc="0" locked="0" layoutInCell="1" allowOverlap="1" wp14:anchorId="34B2EB27" wp14:editId="521FDD2B">
                <wp:simplePos x="0" y="0"/>
                <wp:positionH relativeFrom="column">
                  <wp:posOffset>2667000</wp:posOffset>
                </wp:positionH>
                <wp:positionV relativeFrom="paragraph">
                  <wp:posOffset>31645</wp:posOffset>
                </wp:positionV>
                <wp:extent cx="560705" cy="672465"/>
                <wp:effectExtent l="0" t="0" r="10795" b="13335"/>
                <wp:wrapNone/>
                <wp:docPr id="1837"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672465"/>
                        </a:xfrm>
                        <a:prstGeom prst="rect">
                          <a:avLst/>
                        </a:prstGeom>
                        <a:solidFill>
                          <a:srgbClr val="FFFFFF"/>
                        </a:solidFill>
                        <a:ln w="9525">
                          <a:solidFill>
                            <a:srgbClr val="000000"/>
                          </a:solidFill>
                          <a:round/>
                          <a:headEnd/>
                          <a:tailEnd/>
                        </a:ln>
                      </wps:spPr>
                      <wps:txbx>
                        <w:txbxContent>
                          <w:p w14:paraId="37E1A58D"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・けいれん</w:t>
                            </w:r>
                          </w:p>
                          <w:p w14:paraId="6698F3A1"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・ふらつき</w:t>
                            </w:r>
                          </w:p>
                          <w:p w14:paraId="14C7466D"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・吐き気</w:t>
                            </w:r>
                          </w:p>
                          <w:p w14:paraId="3BE57C65"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・めまい</w:t>
                            </w:r>
                            <w:r>
                              <w:rPr>
                                <w:rFonts w:ascii="メイリオ" w:eastAsia="メイリオ" w:hAnsi="メイリオ" w:cs="メイリオ" w:hint="eastAsia"/>
                                <w:sz w:val="16"/>
                                <w:szCs w:val="16"/>
                              </w:rPr>
                              <w:t>等</w:t>
                            </w:r>
                          </w:p>
                          <w:p w14:paraId="6DE1FC64" w14:textId="77777777" w:rsidR="00FA3373" w:rsidRPr="00B706BC" w:rsidRDefault="00FA3373" w:rsidP="00FA3373">
                            <w:pPr>
                              <w:spacing w:line="240" w:lineRule="exact"/>
                              <w:rPr>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B2EB27" id="_x0000_s1229" style="position:absolute;left:0;text-align:left;margin-left:210pt;margin-top:2.5pt;width:44.15pt;height:52.9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">
                <v:stroke joinstyle="round"/>
                <v:textbox inset="5.85pt,.7pt,5.85pt,.7pt">
                  <w:txbxContent>
                    <w:p w14:paraId="37E1A58D"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・けいれん</w:t>
                      </w:r>
                    </w:p>
                    <w:p w14:paraId="6698F3A1"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・ふらつき</w:t>
                      </w:r>
                    </w:p>
                    <w:p w14:paraId="14C7466D"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・吐き気</w:t>
                      </w:r>
                    </w:p>
                    <w:p w14:paraId="3BE57C65" w14:textId="77777777" w:rsidR="00FA3373" w:rsidRPr="00B706BC" w:rsidRDefault="00FA3373" w:rsidP="00FA3373">
                      <w:pPr>
                        <w:spacing w:line="240" w:lineRule="exact"/>
                        <w:ind w:leftChars="-67" w:left="-141"/>
                        <w:jc w:val="left"/>
                        <w:rPr>
                          <w:rFonts w:ascii="メイリオ" w:eastAsia="メイリオ" w:hAnsi="メイリオ" w:cs="メイリオ"/>
                          <w:sz w:val="16"/>
                          <w:szCs w:val="16"/>
                        </w:rPr>
                      </w:pPr>
                      <w:r w:rsidRPr="00B706BC">
                        <w:rPr>
                          <w:rFonts w:ascii="メイリオ" w:eastAsia="メイリオ" w:hAnsi="メイリオ" w:cs="メイリオ" w:hint="eastAsia"/>
                          <w:sz w:val="16"/>
                          <w:szCs w:val="16"/>
                        </w:rPr>
                        <w:t>・めまい</w:t>
                      </w:r>
                      <w:r>
                        <w:rPr>
                          <w:rFonts w:ascii="メイリオ" w:eastAsia="メイリオ" w:hAnsi="メイリオ" w:cs="メイリオ" w:hint="eastAsia"/>
                          <w:sz w:val="16"/>
                          <w:szCs w:val="16"/>
                        </w:rPr>
                        <w:t>等</w:t>
                      </w:r>
                    </w:p>
                    <w:p w14:paraId="6DE1FC64" w14:textId="77777777" w:rsidR="00FA3373" w:rsidRPr="00B706BC" w:rsidRDefault="00FA3373" w:rsidP="00FA3373">
                      <w:pPr>
                        <w:spacing w:line="240" w:lineRule="exact"/>
                        <w:rPr>
                          <w:sz w:val="16"/>
                          <w:szCs w:val="16"/>
                        </w:rPr>
                      </w:pPr>
                    </w:p>
                  </w:txbxContent>
                </v:textbox>
              </v:rect>
            </w:pict>
          </mc:Fallback>
        </mc:AlternateContent>
      </w:r>
      <w:r w:rsidR="00FA3373" w:rsidRPr="00F765DB">
        <w:rPr>
          <w:rFonts w:ascii="メイリオ" w:eastAsia="メイリオ" w:hAnsi="メイリオ" w:cs="メイリオ"/>
          <w:noProof/>
          <w:sz w:val="22"/>
        </w:rPr>
        <mc:AlternateContent>
          <mc:Choice Requires="wps">
            <w:drawing>
              <wp:anchor distT="0" distB="0" distL="114300" distR="114300" simplePos="0" relativeHeight="253706240" behindDoc="0" locked="0" layoutInCell="1" allowOverlap="1" wp14:anchorId="0417ED15" wp14:editId="2B749762">
                <wp:simplePos x="0" y="0"/>
                <wp:positionH relativeFrom="column">
                  <wp:posOffset>1887855</wp:posOffset>
                </wp:positionH>
                <wp:positionV relativeFrom="paragraph">
                  <wp:posOffset>1010285</wp:posOffset>
                </wp:positionV>
                <wp:extent cx="1267460" cy="836295"/>
                <wp:effectExtent l="0" t="0" r="27940" b="20955"/>
                <wp:wrapNone/>
                <wp:docPr id="1838"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836295"/>
                        </a:xfrm>
                        <a:prstGeom prst="roundRect">
                          <a:avLst>
                            <a:gd name="adj" fmla="val 16667"/>
                          </a:avLst>
                        </a:prstGeom>
                        <a:solidFill>
                          <a:srgbClr val="FFFFFF"/>
                        </a:solidFill>
                        <a:ln w="9525">
                          <a:solidFill>
                            <a:srgbClr val="000000"/>
                          </a:solidFill>
                          <a:round/>
                          <a:headEnd/>
                          <a:tailEnd/>
                        </a:ln>
                      </wps:spPr>
                      <wps:txbx>
                        <w:txbxContent>
                          <w:p w14:paraId="3982A55E" w14:textId="77777777" w:rsidR="00FA3373"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765DB">
                              <w:rPr>
                                <w:rFonts w:ascii="メイリオ" w:eastAsia="メイリオ" w:hAnsi="メイリオ" w:cs="メイリオ" w:hint="eastAsia"/>
                                <w:sz w:val="18"/>
                                <w:szCs w:val="18"/>
                              </w:rPr>
                              <w:t>涼しい場所に避難</w:t>
                            </w:r>
                          </w:p>
                          <w:p w14:paraId="640EE568" w14:textId="77777777" w:rsidR="00FA3373"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・衣服をゆるめる</w:t>
                            </w:r>
                          </w:p>
                          <w:p w14:paraId="2A83B3F4" w14:textId="77777777" w:rsidR="00FA3373"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・体を冷やす</w:t>
                            </w:r>
                          </w:p>
                          <w:p w14:paraId="199B6412" w14:textId="77777777" w:rsidR="00FA3373" w:rsidRPr="00F765DB"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・水分補給させる。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17ED15" id="_x0000_s1230" style="position:absolute;left:0;text-align:left;margin-left:148.65pt;margin-top:79.55pt;width:99.8pt;height:65.8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">
                <v:textbox inset="5.85pt,.7pt,5.85pt,.7pt">
                  <w:txbxContent>
                    <w:p w14:paraId="3982A55E" w14:textId="77777777" w:rsidR="00FA3373"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F765DB">
                        <w:rPr>
                          <w:rFonts w:ascii="メイリオ" w:eastAsia="メイリオ" w:hAnsi="メイリオ" w:cs="メイリオ" w:hint="eastAsia"/>
                          <w:sz w:val="18"/>
                          <w:szCs w:val="18"/>
                        </w:rPr>
                        <w:t>涼しい場所に避難</w:t>
                      </w:r>
                    </w:p>
                    <w:p w14:paraId="640EE568" w14:textId="77777777" w:rsidR="00FA3373"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・衣服をゆるめる</w:t>
                      </w:r>
                    </w:p>
                    <w:p w14:paraId="2A83B3F4" w14:textId="77777777" w:rsidR="00FA3373"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・体を冷やす</w:t>
                      </w:r>
                    </w:p>
                    <w:p w14:paraId="199B6412" w14:textId="77777777" w:rsidR="00FA3373" w:rsidRPr="00F765DB" w:rsidRDefault="00FA3373" w:rsidP="00FA3373">
                      <w:pPr>
                        <w:spacing w:line="280" w:lineRule="exact"/>
                        <w:ind w:leftChars="-67" w:left="-141"/>
                        <w:jc w:val="left"/>
                        <w:rPr>
                          <w:rFonts w:ascii="メイリオ" w:eastAsia="メイリオ" w:hAnsi="メイリオ" w:cs="メイリオ"/>
                          <w:sz w:val="18"/>
                          <w:szCs w:val="18"/>
                        </w:rPr>
                      </w:pPr>
                      <w:r>
                        <w:rPr>
                          <w:rFonts w:ascii="メイリオ" w:eastAsia="メイリオ" w:hAnsi="メイリオ" w:cs="メイリオ" w:hint="eastAsia"/>
                          <w:sz w:val="18"/>
                          <w:szCs w:val="18"/>
                        </w:rPr>
                        <w:t>・水分補給させる。</w:t>
                      </w:r>
                    </w:p>
                  </w:txbxContent>
                </v:textbox>
              </v:roundrect>
            </w:pict>
          </mc:Fallback>
        </mc:AlternateContent>
      </w:r>
      <w:r w:rsidR="00FA3373" w:rsidRPr="00F765DB">
        <w:rPr>
          <w:rFonts w:ascii="メイリオ" w:eastAsia="メイリオ" w:hAnsi="メイリオ" w:cs="メイリオ"/>
          <w:noProof/>
          <w:sz w:val="22"/>
        </w:rPr>
        <mc:AlternateContent>
          <mc:Choice Requires="wps">
            <w:drawing>
              <wp:anchor distT="0" distB="0" distL="114300" distR="114300" simplePos="0" relativeHeight="253429760" behindDoc="0" locked="0" layoutInCell="1" allowOverlap="1" wp14:anchorId="00010E02" wp14:editId="32E05F7F">
                <wp:simplePos x="0" y="0"/>
                <wp:positionH relativeFrom="column">
                  <wp:posOffset>2204085</wp:posOffset>
                </wp:positionH>
                <wp:positionV relativeFrom="paragraph">
                  <wp:posOffset>706120</wp:posOffset>
                </wp:positionV>
                <wp:extent cx="0" cy="285115"/>
                <wp:effectExtent l="76200" t="0" r="57150" b="57785"/>
                <wp:wrapNone/>
                <wp:docPr id="1839"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EC30261" id="AutoShape 326" o:spid="_x0000_s1026" type="#_x0000_t32" style="position:absolute;left:0;text-align:left;margin-left:173.55pt;margin-top:55.6pt;width:0;height:22.45pt;z-index:2534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">
                <v:stroke endarrow="block"/>
              </v:shape>
            </w:pict>
          </mc:Fallback>
        </mc:AlternateContent>
      </w:r>
      <w:r w:rsidR="00FA3373" w:rsidRPr="00F765DB">
        <w:rPr>
          <w:rFonts w:ascii="メイリオ" w:eastAsia="メイリオ" w:hAnsi="メイリオ" w:cs="メイリオ"/>
          <w:noProof/>
          <w:sz w:val="22"/>
        </w:rPr>
        <mc:AlternateContent>
          <mc:Choice Requires="wps">
            <w:drawing>
              <wp:anchor distT="0" distB="0" distL="114300" distR="114300" simplePos="0" relativeHeight="253704192" behindDoc="0" locked="0" layoutInCell="1" allowOverlap="1" wp14:anchorId="15F7C614" wp14:editId="64BC5D42">
                <wp:simplePos x="0" y="0"/>
                <wp:positionH relativeFrom="column">
                  <wp:posOffset>1354455</wp:posOffset>
                </wp:positionH>
                <wp:positionV relativeFrom="paragraph">
                  <wp:posOffset>723900</wp:posOffset>
                </wp:positionV>
                <wp:extent cx="0" cy="285115"/>
                <wp:effectExtent l="76200" t="0" r="57150" b="57785"/>
                <wp:wrapNone/>
                <wp:docPr id="1840"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905A9DB" id="AutoShape 326" o:spid="_x0000_s1026" type="#_x0000_t32" style="position:absolute;left:0;text-align:left;margin-left:106.65pt;margin-top:57pt;width:0;height:22.45pt;z-index:25370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">
                <v:stroke endarrow="block"/>
              </v:shape>
            </w:pict>
          </mc:Fallback>
        </mc:AlternateContent>
      </w:r>
      <w:r w:rsidR="00FA3373" w:rsidRPr="00F765DB">
        <w:rPr>
          <w:rFonts w:ascii="メイリオ" w:eastAsia="メイリオ" w:hAnsi="メイリオ" w:cs="メイリオ"/>
          <w:noProof/>
          <w:sz w:val="22"/>
        </w:rPr>
        <mc:AlternateContent>
          <mc:Choice Requires="wps">
            <w:drawing>
              <wp:anchor distT="0" distB="0" distL="114300" distR="114300" simplePos="0" relativeHeight="253702144" behindDoc="0" locked="0" layoutInCell="1" allowOverlap="1" wp14:anchorId="2A7D30A5" wp14:editId="295289D0">
                <wp:simplePos x="0" y="0"/>
                <wp:positionH relativeFrom="column">
                  <wp:posOffset>1650365</wp:posOffset>
                </wp:positionH>
                <wp:positionV relativeFrom="paragraph">
                  <wp:posOffset>256540</wp:posOffset>
                </wp:positionV>
                <wp:extent cx="0" cy="285115"/>
                <wp:effectExtent l="76200" t="0" r="57150" b="57785"/>
                <wp:wrapNone/>
                <wp:docPr id="1841"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78D5438" id="AutoShape 326" o:spid="_x0000_s1026" type="#_x0000_t32" style="position:absolute;left:0;text-align:left;margin-left:129.95pt;margin-top:20.2pt;width:0;height:22.45pt;z-index:25370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">
                <v:stroke endarrow="block"/>
              </v:shape>
            </w:pict>
          </mc:Fallback>
        </mc:AlternateContent>
      </w:r>
      <w:r w:rsidR="00FA3373" w:rsidRPr="00F765DB">
        <w:rPr>
          <w:rFonts w:ascii="メイリオ" w:eastAsia="メイリオ" w:hAnsi="メイリオ" w:cs="メイリオ"/>
          <w:noProof/>
          <w:sz w:val="22"/>
        </w:rPr>
        <mc:AlternateContent>
          <mc:Choice Requires="wps">
            <w:drawing>
              <wp:anchor distT="0" distB="0" distL="114300" distR="114300" simplePos="0" relativeHeight="253703168" behindDoc="0" locked="0" layoutInCell="1" allowOverlap="1" wp14:anchorId="23F665FC" wp14:editId="5E7DCC6C">
                <wp:simplePos x="0" y="0"/>
                <wp:positionH relativeFrom="column">
                  <wp:posOffset>991235</wp:posOffset>
                </wp:positionH>
                <wp:positionV relativeFrom="paragraph">
                  <wp:posOffset>120015</wp:posOffset>
                </wp:positionV>
                <wp:extent cx="1362710" cy="256540"/>
                <wp:effectExtent l="0" t="0" r="27940" b="10160"/>
                <wp:wrapNone/>
                <wp:docPr id="1842"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256540"/>
                        </a:xfrm>
                        <a:prstGeom prst="roundRect">
                          <a:avLst>
                            <a:gd name="adj" fmla="val 16667"/>
                          </a:avLst>
                        </a:prstGeom>
                        <a:solidFill>
                          <a:srgbClr val="FFFFFF"/>
                        </a:solidFill>
                        <a:ln w="9525">
                          <a:solidFill>
                            <a:srgbClr val="000000"/>
                          </a:solidFill>
                          <a:round/>
                          <a:headEnd/>
                          <a:tailEnd/>
                        </a:ln>
                      </wps:spPr>
                      <wps:txbx>
                        <w:txbxContent>
                          <w:p w14:paraId="2A316B05"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熱中症を疑う症状</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23F665FC" id="_x0000_s1231" style="position:absolute;left:0;text-align:left;margin-left:78.05pt;margin-top:9.45pt;width:107.3pt;height:20.2pt;z-index:25370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">
                <v:textbox inset="5.85pt,.7pt,5.85pt,.7pt">
                  <w:txbxContent>
                    <w:p w14:paraId="2A316B05"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熱中症を疑う症状</w:t>
                      </w:r>
                    </w:p>
                  </w:txbxContent>
                </v:textbox>
              </v:roundrect>
            </w:pict>
          </mc:Fallback>
        </mc:AlternateContent>
      </w:r>
    </w:p>
    <w:p w14:paraId="4A56DBF5" w14:textId="77777777" w:rsidR="00FA3373" w:rsidRDefault="00FA3373" w:rsidP="00FA3373">
      <w:pPr>
        <w:tabs>
          <w:tab w:val="left" w:pos="567"/>
        </w:tabs>
        <w:spacing w:line="32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710336" behindDoc="0" locked="0" layoutInCell="1" allowOverlap="1" wp14:anchorId="7074EC9A" wp14:editId="1B183F9A">
                <wp:simplePos x="0" y="0"/>
                <wp:positionH relativeFrom="column">
                  <wp:posOffset>2354580</wp:posOffset>
                </wp:positionH>
                <wp:positionV relativeFrom="paragraph">
                  <wp:posOffset>50165</wp:posOffset>
                </wp:positionV>
                <wp:extent cx="319177" cy="0"/>
                <wp:effectExtent l="38100" t="76200" r="0" b="114300"/>
                <wp:wrapNone/>
                <wp:docPr id="1844" name="直線矢印コネクタ 1844"/>
                <wp:cNvGraphicFramePr/>
                <a:graphic xmlns:a="http://schemas.openxmlformats.org/drawingml/2006/main">
                  <a:graphicData uri="http://schemas.microsoft.com/office/word/2010/wordprocessingShape">
                    <wps:wsp>
                      <wps:cNvCnPr/>
                      <wps:spPr>
                        <a:xfrm flipH="1">
                          <a:off x="0" y="0"/>
                          <a:ext cx="319177"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F40A4" id="直線矢印コネクタ 1844" o:spid="_x0000_s1026" type="#_x0000_t32" style="position:absolute;left:0;text-align:left;margin-left:185.4pt;margin-top:3.95pt;width:25.15pt;height:0;flip:x;z-index:25371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" strokecolor="black [3213]" strokeweight="1pt">
                <v:stroke dashstyle="dash" endarrow="open"/>
              </v:shape>
            </w:pict>
          </mc:Fallback>
        </mc:AlternateContent>
      </w:r>
    </w:p>
    <w:p w14:paraId="01411BCD" w14:textId="77777777" w:rsidR="00FA3373" w:rsidRDefault="00FA3373" w:rsidP="00FA3373">
      <w:pPr>
        <w:tabs>
          <w:tab w:val="left" w:pos="567"/>
        </w:tabs>
        <w:spacing w:line="320" w:lineRule="exact"/>
        <w:rPr>
          <w:rFonts w:ascii="メイリオ" w:eastAsia="メイリオ" w:hAnsi="メイリオ" w:cs="メイリオ"/>
          <w:sz w:val="22"/>
        </w:rPr>
      </w:pPr>
      <w:r w:rsidRPr="00F765DB">
        <w:rPr>
          <w:rFonts w:ascii="メイリオ" w:eastAsia="メイリオ" w:hAnsi="メイリオ" w:cs="メイリオ"/>
          <w:noProof/>
          <w:sz w:val="22"/>
        </w:rPr>
        <mc:AlternateContent>
          <mc:Choice Requires="wps">
            <w:drawing>
              <wp:anchor distT="0" distB="0" distL="114300" distR="114300" simplePos="0" relativeHeight="253810688" behindDoc="0" locked="0" layoutInCell="1" allowOverlap="1" wp14:anchorId="01F02D6C" wp14:editId="0C4CADCC">
                <wp:simplePos x="0" y="0"/>
                <wp:positionH relativeFrom="column">
                  <wp:posOffset>991235</wp:posOffset>
                </wp:positionH>
                <wp:positionV relativeFrom="paragraph">
                  <wp:posOffset>135255</wp:posOffset>
                </wp:positionV>
                <wp:extent cx="1362710" cy="256540"/>
                <wp:effectExtent l="0" t="0" r="27940" b="10160"/>
                <wp:wrapNone/>
                <wp:docPr id="1845"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256540"/>
                        </a:xfrm>
                        <a:prstGeom prst="roundRect">
                          <a:avLst>
                            <a:gd name="adj" fmla="val 16667"/>
                          </a:avLst>
                        </a:prstGeom>
                        <a:solidFill>
                          <a:srgbClr val="FFFFFF"/>
                        </a:solidFill>
                        <a:ln w="9525">
                          <a:solidFill>
                            <a:srgbClr val="000000"/>
                          </a:solidFill>
                          <a:round/>
                          <a:headEnd/>
                          <a:tailEnd/>
                        </a:ln>
                      </wps:spPr>
                      <wps:txbx>
                        <w:txbxContent>
                          <w:p w14:paraId="655399CE" w14:textId="77777777" w:rsidR="00FA3373" w:rsidRPr="002A76BF" w:rsidRDefault="00FA3373" w:rsidP="00FA3373">
                            <w:pPr>
                              <w:spacing w:line="280" w:lineRule="exact"/>
                              <w:jc w:val="center"/>
                              <w:rPr>
                                <w:rFonts w:ascii="メイリオ" w:eastAsia="メイリオ" w:hAnsi="メイリオ" w:cs="メイリオ"/>
                                <w:sz w:val="22"/>
                              </w:rPr>
                            </w:pPr>
                            <w:r>
                              <w:rPr>
                                <w:rFonts w:ascii="メイリオ" w:eastAsia="メイリオ" w:hAnsi="メイリオ" w:cs="メイリオ" w:hint="eastAsia"/>
                                <w:sz w:val="22"/>
                              </w:rPr>
                              <w:t>意識障害の有無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01F02D6C" id="_x0000_s1232" style="position:absolute;left:0;text-align:left;margin-left:78.05pt;margin-top:10.65pt;width:107.3pt;height:20.2pt;z-index:25381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">
                <v:textbox inset="5.85pt,.7pt,5.85pt,.7pt">
                  <w:txbxContent>
                    <w:p w14:paraId="655399CE" w14:textId="77777777" w:rsidR="00FA3373" w:rsidRPr="002A76BF" w:rsidRDefault="00FA3373" w:rsidP="00FA3373">
                      <w:pPr>
                        <w:spacing w:line="280" w:lineRule="exact"/>
                        <w:jc w:val="center"/>
                        <w:rPr>
                          <w:rFonts w:ascii="メイリオ" w:eastAsia="メイリオ" w:hAnsi="メイリオ" w:cs="メイリオ"/>
                          <w:sz w:val="22"/>
                        </w:rPr>
                      </w:pPr>
                      <w:r>
                        <w:rPr>
                          <w:rFonts w:ascii="メイリオ" w:eastAsia="メイリオ" w:hAnsi="メイリオ" w:cs="メイリオ" w:hint="eastAsia"/>
                          <w:sz w:val="22"/>
                        </w:rPr>
                        <w:t>意識障害の有無</w:t>
                      </w:r>
                    </w:p>
                  </w:txbxContent>
                </v:textbox>
              </v:roundrect>
            </w:pict>
          </mc:Fallback>
        </mc:AlternateContent>
      </w:r>
    </w:p>
    <w:p w14:paraId="39D43A20" w14:textId="77777777" w:rsidR="00FA3373" w:rsidRDefault="00FA3373" w:rsidP="00FA3373">
      <w:pPr>
        <w:tabs>
          <w:tab w:val="left" w:pos="567"/>
        </w:tabs>
        <w:spacing w:line="320" w:lineRule="exact"/>
        <w:rPr>
          <w:rFonts w:ascii="メイリオ" w:eastAsia="メイリオ" w:hAnsi="メイリオ" w:cs="メイリオ"/>
          <w:sz w:val="22"/>
        </w:rPr>
      </w:pPr>
      <w:r w:rsidRPr="00D20CCC">
        <w:rPr>
          <w:rFonts w:ascii="メイリオ" w:eastAsia="メイリオ" w:hAnsi="メイリオ" w:cs="メイリオ"/>
          <w:noProof/>
          <w:sz w:val="22"/>
        </w:rPr>
        <mc:AlternateContent>
          <mc:Choice Requires="wps">
            <w:drawing>
              <wp:anchor distT="0" distB="0" distL="114300" distR="114300" simplePos="0" relativeHeight="253709312" behindDoc="0" locked="0" layoutInCell="1" allowOverlap="1" wp14:anchorId="2601BDAF" wp14:editId="74B41D15">
                <wp:simplePos x="0" y="0"/>
                <wp:positionH relativeFrom="column">
                  <wp:posOffset>2231390</wp:posOffset>
                </wp:positionH>
                <wp:positionV relativeFrom="paragraph">
                  <wp:posOffset>1234440</wp:posOffset>
                </wp:positionV>
                <wp:extent cx="922020" cy="256540"/>
                <wp:effectExtent l="0" t="0" r="0" b="0"/>
                <wp:wrapNone/>
                <wp:docPr id="1846"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256540"/>
                        </a:xfrm>
                        <a:prstGeom prst="roundRect">
                          <a:avLst>
                            <a:gd name="adj" fmla="val 16667"/>
                          </a:avLst>
                        </a:prstGeom>
                        <a:noFill/>
                        <a:ln w="9525">
                          <a:noFill/>
                          <a:round/>
                          <a:headEnd/>
                          <a:tailEnd/>
                        </a:ln>
                      </wps:spPr>
                      <wps:txbx>
                        <w:txbxContent>
                          <w:p w14:paraId="68325203" w14:textId="77777777" w:rsidR="00FA3373" w:rsidRPr="00D20CCC" w:rsidRDefault="00FA3373" w:rsidP="00FA3373">
                            <w:pPr>
                              <w:spacing w:line="280" w:lineRule="exact"/>
                              <w:jc w:val="left"/>
                              <w:rPr>
                                <w:rFonts w:ascii="メイリオ" w:eastAsia="メイリオ" w:hAnsi="メイリオ" w:cs="メイリオ"/>
                                <w:sz w:val="18"/>
                                <w:szCs w:val="18"/>
                              </w:rPr>
                            </w:pPr>
                            <w:r w:rsidRPr="00D20CCC">
                              <w:rPr>
                                <w:rFonts w:ascii="メイリオ" w:eastAsia="メイリオ" w:hAnsi="メイリオ" w:cs="メイリオ" w:hint="eastAsia"/>
                                <w:sz w:val="18"/>
                                <w:szCs w:val="18"/>
                              </w:rPr>
                              <w:t>必要に応じて</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2601BDAF" id="_x0000_s1233" style="position:absolute;left:0;text-align:left;margin-left:175.7pt;margin-top:97.2pt;width:72.6pt;height:20.2pt;z-index:25370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" filled="f" stroked="f">
                <v:textbox inset="5.85pt,.7pt,5.85pt,.7pt">
                  <w:txbxContent>
                    <w:p w14:paraId="68325203" w14:textId="77777777" w:rsidR="00FA3373" w:rsidRPr="00D20CCC" w:rsidRDefault="00FA3373" w:rsidP="00FA3373">
                      <w:pPr>
                        <w:spacing w:line="280" w:lineRule="exact"/>
                        <w:jc w:val="left"/>
                        <w:rPr>
                          <w:rFonts w:ascii="メイリオ" w:eastAsia="メイリオ" w:hAnsi="メイリオ" w:cs="メイリオ"/>
                          <w:sz w:val="18"/>
                          <w:szCs w:val="18"/>
                        </w:rPr>
                      </w:pPr>
                      <w:r w:rsidRPr="00D20CCC">
                        <w:rPr>
                          <w:rFonts w:ascii="メイリオ" w:eastAsia="メイリオ" w:hAnsi="メイリオ" w:cs="メイリオ" w:hint="eastAsia"/>
                          <w:sz w:val="18"/>
                          <w:szCs w:val="18"/>
                        </w:rPr>
                        <w:t>必要に応じて</w:t>
                      </w:r>
                    </w:p>
                  </w:txbxContent>
                </v:textbox>
              </v:roundrect>
            </w:pict>
          </mc:Fallback>
        </mc:AlternateContent>
      </w:r>
      <w:r w:rsidRPr="00D20CCC">
        <w:rPr>
          <w:rFonts w:ascii="メイリオ" w:eastAsia="メイリオ" w:hAnsi="メイリオ" w:cs="メイリオ"/>
          <w:noProof/>
          <w:sz w:val="22"/>
        </w:rPr>
        <mc:AlternateContent>
          <mc:Choice Requires="wps">
            <w:drawing>
              <wp:anchor distT="0" distB="0" distL="114300" distR="114300" simplePos="0" relativeHeight="253708288" behindDoc="0" locked="0" layoutInCell="1" allowOverlap="1" wp14:anchorId="65BC9A8F" wp14:editId="3CCCB4C0">
                <wp:simplePos x="0" y="0"/>
                <wp:positionH relativeFrom="column">
                  <wp:posOffset>2350770</wp:posOffset>
                </wp:positionH>
                <wp:positionV relativeFrom="paragraph">
                  <wp:posOffset>161925</wp:posOffset>
                </wp:positionV>
                <wp:extent cx="465455" cy="256540"/>
                <wp:effectExtent l="0" t="0" r="0" b="0"/>
                <wp:wrapNone/>
                <wp:docPr id="1847"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56540"/>
                        </a:xfrm>
                        <a:prstGeom prst="roundRect">
                          <a:avLst>
                            <a:gd name="adj" fmla="val 16667"/>
                          </a:avLst>
                        </a:prstGeom>
                        <a:noFill/>
                        <a:ln w="9525">
                          <a:noFill/>
                          <a:round/>
                          <a:headEnd/>
                          <a:tailEnd/>
                        </a:ln>
                      </wps:spPr>
                      <wps:txbx>
                        <w:txbxContent>
                          <w:p w14:paraId="1127C2C9" w14:textId="77777777" w:rsidR="00FA3373" w:rsidRPr="00D20CCC" w:rsidRDefault="00FA3373" w:rsidP="00FA3373">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なし</w:t>
                            </w:r>
                            <w:r w:rsidRPr="00D20CCC">
                              <w:rPr>
                                <w:rFonts w:ascii="メイリオ" w:eastAsia="メイリオ" w:hAnsi="メイリオ" w:cs="メイリオ" w:hint="eastAsia"/>
                                <w:sz w:val="20"/>
                                <w:szCs w:val="20"/>
                              </w:rPr>
                              <w:t>障害の有無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5BC9A8F" id="_x0000_s1234" style="position:absolute;left:0;text-align:left;margin-left:185.1pt;margin-top:12.75pt;width:36.65pt;height:20.2pt;z-index:25370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" filled="f" stroked="f">
                <v:textbox inset="5.85pt,.7pt,5.85pt,.7pt">
                  <w:txbxContent>
                    <w:p w14:paraId="1127C2C9" w14:textId="77777777" w:rsidR="00FA3373" w:rsidRPr="00D20CCC" w:rsidRDefault="00FA3373" w:rsidP="00FA3373">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なし</w:t>
                      </w:r>
                      <w:r w:rsidRPr="00D20CCC">
                        <w:rPr>
                          <w:rFonts w:ascii="メイリオ" w:eastAsia="メイリオ" w:hAnsi="メイリオ" w:cs="メイリオ" w:hint="eastAsia"/>
                          <w:sz w:val="20"/>
                          <w:szCs w:val="20"/>
                        </w:rPr>
                        <w:t>障害の有無</w:t>
                      </w:r>
                    </w:p>
                  </w:txbxContent>
                </v:textbox>
              </v:roundrect>
            </w:pict>
          </mc:Fallback>
        </mc:AlternateContent>
      </w:r>
      <w:r w:rsidRPr="00D20CCC">
        <w:rPr>
          <w:rFonts w:ascii="メイリオ" w:eastAsia="メイリオ" w:hAnsi="メイリオ" w:cs="メイリオ"/>
          <w:noProof/>
          <w:sz w:val="22"/>
        </w:rPr>
        <mc:AlternateContent>
          <mc:Choice Requires="wps">
            <w:drawing>
              <wp:anchor distT="0" distB="0" distL="114300" distR="114300" simplePos="0" relativeHeight="253707264" behindDoc="0" locked="0" layoutInCell="1" allowOverlap="1" wp14:anchorId="171FD04F" wp14:editId="143F08FD">
                <wp:simplePos x="0" y="0"/>
                <wp:positionH relativeFrom="column">
                  <wp:posOffset>801370</wp:posOffset>
                </wp:positionH>
                <wp:positionV relativeFrom="paragraph">
                  <wp:posOffset>173990</wp:posOffset>
                </wp:positionV>
                <wp:extent cx="465455" cy="256540"/>
                <wp:effectExtent l="0" t="0" r="0" b="0"/>
                <wp:wrapNone/>
                <wp:docPr id="1848"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56540"/>
                        </a:xfrm>
                        <a:prstGeom prst="roundRect">
                          <a:avLst>
                            <a:gd name="adj" fmla="val 16667"/>
                          </a:avLst>
                        </a:prstGeom>
                        <a:noFill/>
                        <a:ln w="9525">
                          <a:noFill/>
                          <a:round/>
                          <a:headEnd/>
                          <a:tailEnd/>
                        </a:ln>
                      </wps:spPr>
                      <wps:txbx>
                        <w:txbxContent>
                          <w:p w14:paraId="656274C6" w14:textId="77777777" w:rsidR="00FA3373" w:rsidRPr="00D20CCC" w:rsidRDefault="00FA3373" w:rsidP="00FA3373">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あり</w:t>
                            </w:r>
                            <w:r w:rsidRPr="00D20CCC">
                              <w:rPr>
                                <w:rFonts w:ascii="メイリオ" w:eastAsia="メイリオ" w:hAnsi="メイリオ" w:cs="メイリオ" w:hint="eastAsia"/>
                                <w:sz w:val="20"/>
                                <w:szCs w:val="20"/>
                              </w:rPr>
                              <w:t>の有無</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171FD04F" id="_x0000_s1235" style="position:absolute;left:0;text-align:left;margin-left:63.1pt;margin-top:13.7pt;width:36.65pt;height:20.2pt;z-index:25370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" filled="f" stroked="f">
                <v:textbox inset="5.85pt,.7pt,5.85pt,.7pt">
                  <w:txbxContent>
                    <w:p w14:paraId="656274C6" w14:textId="77777777" w:rsidR="00FA3373" w:rsidRPr="00D20CCC" w:rsidRDefault="00FA3373" w:rsidP="00FA3373">
                      <w:pPr>
                        <w:spacing w:line="28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あり</w:t>
                      </w:r>
                      <w:r w:rsidRPr="00D20CCC">
                        <w:rPr>
                          <w:rFonts w:ascii="メイリオ" w:eastAsia="メイリオ" w:hAnsi="メイリオ" w:cs="メイリオ" w:hint="eastAsia"/>
                          <w:sz w:val="20"/>
                          <w:szCs w:val="20"/>
                        </w:rPr>
                        <w:t>の有無</w:t>
                      </w:r>
                    </w:p>
                  </w:txbxContent>
                </v:textbox>
              </v:roundrect>
            </w:pict>
          </mc:Fallback>
        </mc:AlternateContent>
      </w:r>
    </w:p>
    <w:p w14:paraId="1DC6AF60" w14:textId="08D9DCD7" w:rsidR="00FA3373" w:rsidRPr="00F95A40" w:rsidRDefault="00FA3373" w:rsidP="00FA3373">
      <w:pPr>
        <w:tabs>
          <w:tab w:val="left" w:pos="567"/>
        </w:tabs>
        <w:spacing w:line="320" w:lineRule="exact"/>
        <w:rPr>
          <w:rFonts w:ascii="メイリオ" w:eastAsia="メイリオ" w:hAnsi="メイリオ" w:cs="メイリオ"/>
          <w:sz w:val="22"/>
        </w:rPr>
      </w:pPr>
    </w:p>
    <w:p w14:paraId="6A42BB55" w14:textId="28F9D363" w:rsidR="00FA3373" w:rsidRDefault="0096589C" w:rsidP="00FA3373">
      <w:pPr>
        <w:tabs>
          <w:tab w:val="left" w:pos="567"/>
        </w:tabs>
        <w:spacing w:line="320" w:lineRule="exact"/>
        <w:rPr>
          <w:rFonts w:ascii="メイリオ" w:eastAsia="メイリオ" w:hAnsi="メイリオ" w:cs="メイリオ"/>
          <w:sz w:val="22"/>
        </w:rPr>
      </w:pPr>
      <w:r w:rsidRPr="00C5330D">
        <w:rPr>
          <w:rFonts w:ascii="メイリオ" w:eastAsia="メイリオ" w:hAnsi="メイリオ" w:cs="メイリオ"/>
          <w:noProof/>
          <w:sz w:val="24"/>
          <w:szCs w:val="24"/>
        </w:rPr>
        <mc:AlternateContent>
          <mc:Choice Requires="wps">
            <w:drawing>
              <wp:anchor distT="0" distB="0" distL="114300" distR="114300" simplePos="0" relativeHeight="253821952" behindDoc="0" locked="0" layoutInCell="1" allowOverlap="1" wp14:anchorId="6E14EA39" wp14:editId="11EDEDB9">
                <wp:simplePos x="0" y="0"/>
                <wp:positionH relativeFrom="column">
                  <wp:posOffset>3423739</wp:posOffset>
                </wp:positionH>
                <wp:positionV relativeFrom="paragraph">
                  <wp:posOffset>41184</wp:posOffset>
                </wp:positionV>
                <wp:extent cx="2743200" cy="1473200"/>
                <wp:effectExtent l="0" t="0" r="0" b="0"/>
                <wp:wrapNone/>
                <wp:docPr id="1849"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473200"/>
                        </a:xfrm>
                        <a:prstGeom prst="rect">
                          <a:avLst/>
                        </a:prstGeom>
                        <a:noFill/>
                        <a:ln w="9525">
                          <a:noFill/>
                          <a:round/>
                          <a:headEnd/>
                          <a:tailEnd/>
                        </a:ln>
                      </wps:spPr>
                      <wps:txbx>
                        <w:txbxContent>
                          <w:p w14:paraId="200973B4" w14:textId="77777777" w:rsidR="00FA3373" w:rsidRPr="00DE28C9" w:rsidRDefault="00FA3373" w:rsidP="00FA3373">
                            <w:pPr>
                              <w:spacing w:line="280" w:lineRule="exact"/>
                              <w:ind w:left="160" w:hangingChars="100" w:hanging="160"/>
                              <w:rPr>
                                <w:rFonts w:ascii="メイリオ" w:eastAsia="メイリオ" w:hAnsi="メイリオ" w:cs="メイリオ"/>
                                <w:sz w:val="16"/>
                                <w:szCs w:val="16"/>
                              </w:rPr>
                            </w:pPr>
                            <w:r>
                              <w:rPr>
                                <w:rFonts w:ascii="メイリオ" w:eastAsia="メイリオ" w:hAnsi="メイリオ" w:cs="メイリオ" w:hint="eastAsia"/>
                                <w:sz w:val="16"/>
                                <w:szCs w:val="16"/>
                              </w:rPr>
                              <w:t>【参考】</w:t>
                            </w:r>
                          </w:p>
                          <w:p w14:paraId="25A89656" w14:textId="77777777" w:rsidR="00FA3373" w:rsidRPr="00DE28C9" w:rsidRDefault="00FA3373" w:rsidP="00FA3373">
                            <w:pPr>
                              <w:spacing w:line="240" w:lineRule="exact"/>
                              <w:ind w:left="160" w:hangingChars="100" w:hanging="160"/>
                              <w:rPr>
                                <w:rFonts w:ascii="メイリオ" w:eastAsia="メイリオ" w:hAnsi="メイリオ" w:cs="メイリオ"/>
                                <w:sz w:val="16"/>
                                <w:szCs w:val="16"/>
                              </w:rPr>
                            </w:pPr>
                            <w:r w:rsidRPr="00DE28C9">
                              <w:rPr>
                                <w:rFonts w:ascii="メイリオ" w:eastAsia="メイリオ" w:hAnsi="メイリオ" w:cs="メイリオ" w:hint="eastAsia"/>
                                <w:sz w:val="16"/>
                                <w:szCs w:val="16"/>
                              </w:rPr>
                              <w:t>・</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学校の管理下における体育活動中の事故の傾向と事故防止に関する調査研究</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－体育活動における頭頚部外傷事故防止の留意点－調査研究報告書（独立行政法人日本スポーツ振興センター）</w:t>
                            </w:r>
                          </w:p>
                          <w:p w14:paraId="4F9C21D4" w14:textId="77777777" w:rsidR="00FA3373" w:rsidRPr="00DE28C9" w:rsidRDefault="00FA3373" w:rsidP="00FA3373">
                            <w:pPr>
                              <w:spacing w:line="240" w:lineRule="exact"/>
                              <w:ind w:left="160" w:hangingChars="100" w:hanging="160"/>
                              <w:rPr>
                                <w:rFonts w:ascii="メイリオ" w:eastAsia="メイリオ" w:hAnsi="メイリオ" w:cs="メイリオ"/>
                                <w:sz w:val="16"/>
                                <w:szCs w:val="16"/>
                              </w:rPr>
                            </w:pPr>
                            <w:r w:rsidRPr="00DE28C9">
                              <w:rPr>
                                <w:rFonts w:ascii="メイリオ" w:eastAsia="メイリオ" w:hAnsi="メイリオ" w:cs="メイリオ" w:hint="eastAsia"/>
                                <w:sz w:val="16"/>
                                <w:szCs w:val="16"/>
                              </w:rPr>
                              <w:t>・</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熱中症を予防しよう</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（独立行政法人日本スポーツ振興センター）</w:t>
                            </w:r>
                          </w:p>
                          <w:p w14:paraId="33CAB1E2" w14:textId="774C1986" w:rsidR="00FA3373" w:rsidRPr="00422783" w:rsidRDefault="00FA3373" w:rsidP="00FA3373">
                            <w:pPr>
                              <w:spacing w:line="280" w:lineRule="exact"/>
                              <w:rPr>
                                <w:rFonts w:ascii="メイリオ" w:eastAsia="メイリオ" w:hAnsi="メイリオ" w:cs="メイリオ"/>
                                <w:sz w:val="20"/>
                                <w:szCs w:val="20"/>
                              </w:rPr>
                            </w:pPr>
                            <w:r w:rsidRPr="005F0E84">
                              <w:rPr>
                                <w:rFonts w:ascii="メイリオ" w:eastAsia="メイリオ" w:hAnsi="メイリオ" w:cs="メイリオ" w:hint="eastAsia"/>
                                <w:sz w:val="16"/>
                                <w:szCs w:val="20"/>
                              </w:rPr>
                              <w:t>・</w:t>
                            </w:r>
                            <w:r w:rsidRPr="005F0E84">
                              <w:rPr>
                                <w:rFonts w:ascii="メイリオ" w:eastAsia="メイリオ" w:hAnsi="メイリオ" w:cs="メイリオ"/>
                                <w:sz w:val="16"/>
                                <w:szCs w:val="20"/>
                              </w:rPr>
                              <w:t>『</w:t>
                            </w:r>
                            <w:r w:rsidRPr="005F0E84">
                              <w:rPr>
                                <w:rFonts w:ascii="メイリオ" w:eastAsia="メイリオ" w:hAnsi="メイリオ" w:cs="メイリオ" w:hint="eastAsia"/>
                                <w:sz w:val="16"/>
                                <w:szCs w:val="20"/>
                              </w:rPr>
                              <w:t>学校における</w:t>
                            </w:r>
                            <w:r w:rsidRPr="005F0E84">
                              <w:rPr>
                                <w:rFonts w:ascii="メイリオ" w:eastAsia="メイリオ" w:hAnsi="メイリオ" w:cs="メイリオ"/>
                                <w:sz w:val="16"/>
                                <w:szCs w:val="20"/>
                              </w:rPr>
                              <w:t>熱中症対策ガイドライン作成の手引き』</w:t>
                            </w:r>
                            <w:r w:rsidR="0096589C">
                              <w:rPr>
                                <w:rFonts w:ascii="メイリオ" w:eastAsia="メイリオ" w:hAnsi="メイリオ" w:cs="メイリオ" w:hint="eastAsia"/>
                                <w:sz w:val="16"/>
                                <w:szCs w:val="20"/>
                              </w:rPr>
                              <w:t>（令和6年4月追補版）</w:t>
                            </w:r>
                            <w:r w:rsidRPr="005F0E84">
                              <w:rPr>
                                <w:rFonts w:ascii="メイリオ" w:eastAsia="メイリオ" w:hAnsi="メイリオ" w:cs="メイリオ"/>
                                <w:sz w:val="16"/>
                                <w:szCs w:val="20"/>
                              </w:rPr>
                              <w:t>（環境省・文部科学省）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4EA39" id="_x0000_s1236" style="position:absolute;left:0;text-align:left;margin-left:269.6pt;margin-top:3.25pt;width:3in;height:116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" filled="f" stroked="f">
                <v:stroke joinstyle="round"/>
                <v:textbox inset="5.85pt,.7pt,5.85pt,.7pt">
                  <w:txbxContent>
                    <w:p w14:paraId="200973B4" w14:textId="77777777" w:rsidR="00FA3373" w:rsidRPr="00DE28C9" w:rsidRDefault="00FA3373" w:rsidP="00FA3373">
                      <w:pPr>
                        <w:spacing w:line="280" w:lineRule="exact"/>
                        <w:ind w:left="160" w:hangingChars="100" w:hanging="160"/>
                        <w:rPr>
                          <w:rFonts w:ascii="メイリオ" w:eastAsia="メイリオ" w:hAnsi="メイリオ" w:cs="メイリオ"/>
                          <w:sz w:val="16"/>
                          <w:szCs w:val="16"/>
                        </w:rPr>
                      </w:pPr>
                      <w:r>
                        <w:rPr>
                          <w:rFonts w:ascii="メイリオ" w:eastAsia="メイリオ" w:hAnsi="メイリオ" w:cs="メイリオ" w:hint="eastAsia"/>
                          <w:sz w:val="16"/>
                          <w:szCs w:val="16"/>
                        </w:rPr>
                        <w:t>【参考】</w:t>
                      </w:r>
                    </w:p>
                    <w:p w14:paraId="25A89656" w14:textId="77777777" w:rsidR="00FA3373" w:rsidRPr="00DE28C9" w:rsidRDefault="00FA3373" w:rsidP="00FA3373">
                      <w:pPr>
                        <w:spacing w:line="240" w:lineRule="exact"/>
                        <w:ind w:left="160" w:hangingChars="100" w:hanging="160"/>
                        <w:rPr>
                          <w:rFonts w:ascii="メイリオ" w:eastAsia="メイリオ" w:hAnsi="メイリオ" w:cs="メイリオ"/>
                          <w:sz w:val="16"/>
                          <w:szCs w:val="16"/>
                        </w:rPr>
                      </w:pPr>
                      <w:r w:rsidRPr="00DE28C9">
                        <w:rPr>
                          <w:rFonts w:ascii="メイリオ" w:eastAsia="メイリオ" w:hAnsi="メイリオ" w:cs="メイリオ" w:hint="eastAsia"/>
                          <w:sz w:val="16"/>
                          <w:szCs w:val="16"/>
                        </w:rPr>
                        <w:t>・</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学校の管理下における体育活動中の事故の傾向と事故防止に関する調査研究</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－体育活動における頭頚部外傷事故防止の留意点－調査研究報告書（独立行政法人日本スポーツ振興センター）</w:t>
                      </w:r>
                    </w:p>
                    <w:p w14:paraId="4F9C21D4" w14:textId="77777777" w:rsidR="00FA3373" w:rsidRPr="00DE28C9" w:rsidRDefault="00FA3373" w:rsidP="00FA3373">
                      <w:pPr>
                        <w:spacing w:line="240" w:lineRule="exact"/>
                        <w:ind w:left="160" w:hangingChars="100" w:hanging="160"/>
                        <w:rPr>
                          <w:rFonts w:ascii="メイリオ" w:eastAsia="メイリオ" w:hAnsi="メイリオ" w:cs="メイリオ"/>
                          <w:sz w:val="16"/>
                          <w:szCs w:val="16"/>
                        </w:rPr>
                      </w:pPr>
                      <w:r w:rsidRPr="00DE28C9">
                        <w:rPr>
                          <w:rFonts w:ascii="メイリオ" w:eastAsia="メイリオ" w:hAnsi="メイリオ" w:cs="メイリオ" w:hint="eastAsia"/>
                          <w:sz w:val="16"/>
                          <w:szCs w:val="16"/>
                        </w:rPr>
                        <w:t>・</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熱中症を予防しよう</w:t>
                      </w:r>
                      <w:r>
                        <w:rPr>
                          <w:rFonts w:ascii="メイリオ" w:eastAsia="メイリオ" w:hAnsi="メイリオ" w:cs="メイリオ" w:hint="eastAsia"/>
                          <w:sz w:val="16"/>
                          <w:szCs w:val="16"/>
                        </w:rPr>
                        <w:t>』</w:t>
                      </w:r>
                      <w:r w:rsidRPr="00DE28C9">
                        <w:rPr>
                          <w:rFonts w:ascii="メイリオ" w:eastAsia="メイリオ" w:hAnsi="メイリオ" w:cs="メイリオ" w:hint="eastAsia"/>
                          <w:sz w:val="16"/>
                          <w:szCs w:val="16"/>
                        </w:rPr>
                        <w:t>（独立行政法人日本スポーツ振興センター）</w:t>
                      </w:r>
                    </w:p>
                    <w:p w14:paraId="33CAB1E2" w14:textId="774C1986" w:rsidR="00FA3373" w:rsidRPr="00422783" w:rsidRDefault="00FA3373" w:rsidP="00FA3373">
                      <w:pPr>
                        <w:spacing w:line="280" w:lineRule="exact"/>
                        <w:rPr>
                          <w:rFonts w:ascii="メイリオ" w:eastAsia="メイリオ" w:hAnsi="メイリオ" w:cs="メイリオ"/>
                          <w:sz w:val="20"/>
                          <w:szCs w:val="20"/>
                        </w:rPr>
                      </w:pPr>
                      <w:r w:rsidRPr="005F0E84">
                        <w:rPr>
                          <w:rFonts w:ascii="メイリオ" w:eastAsia="メイリオ" w:hAnsi="メイリオ" w:cs="メイリオ" w:hint="eastAsia"/>
                          <w:sz w:val="16"/>
                          <w:szCs w:val="20"/>
                        </w:rPr>
                        <w:t>・</w:t>
                      </w:r>
                      <w:r w:rsidRPr="005F0E84">
                        <w:rPr>
                          <w:rFonts w:ascii="メイリオ" w:eastAsia="メイリオ" w:hAnsi="メイリオ" w:cs="メイリオ"/>
                          <w:sz w:val="16"/>
                          <w:szCs w:val="20"/>
                        </w:rPr>
                        <w:t>『</w:t>
                      </w:r>
                      <w:r w:rsidRPr="005F0E84">
                        <w:rPr>
                          <w:rFonts w:ascii="メイリオ" w:eastAsia="メイリオ" w:hAnsi="メイリオ" w:cs="メイリオ" w:hint="eastAsia"/>
                          <w:sz w:val="16"/>
                          <w:szCs w:val="20"/>
                        </w:rPr>
                        <w:t>学校における</w:t>
                      </w:r>
                      <w:r w:rsidRPr="005F0E84">
                        <w:rPr>
                          <w:rFonts w:ascii="メイリオ" w:eastAsia="メイリオ" w:hAnsi="メイリオ" w:cs="メイリオ"/>
                          <w:sz w:val="16"/>
                          <w:szCs w:val="20"/>
                        </w:rPr>
                        <w:t>熱中症対策ガイドライン作成の手引き』</w:t>
                      </w:r>
                      <w:r w:rsidR="0096589C">
                        <w:rPr>
                          <w:rFonts w:ascii="メイリオ" w:eastAsia="メイリオ" w:hAnsi="メイリオ" w:cs="メイリオ" w:hint="eastAsia"/>
                          <w:sz w:val="16"/>
                          <w:szCs w:val="20"/>
                        </w:rPr>
                        <w:t>（令和6年4月追補版）</w:t>
                      </w:r>
                      <w:r w:rsidRPr="005F0E84">
                        <w:rPr>
                          <w:rFonts w:ascii="メイリオ" w:eastAsia="メイリオ" w:hAnsi="メイリオ" w:cs="メイリオ"/>
                          <w:sz w:val="16"/>
                          <w:szCs w:val="20"/>
                        </w:rPr>
                        <w:t>（環境省・文部科学省）</w:t>
                      </w:r>
                    </w:p>
                  </w:txbxContent>
                </v:textbox>
              </v:rect>
            </w:pict>
          </mc:Fallback>
        </mc:AlternateContent>
      </w:r>
      <w:r w:rsidR="00FA3373" w:rsidRPr="00F765DB">
        <w:rPr>
          <w:rFonts w:ascii="メイリオ" w:eastAsia="メイリオ" w:hAnsi="メイリオ" w:cs="メイリオ"/>
          <w:noProof/>
          <w:sz w:val="22"/>
        </w:rPr>
        <mc:AlternateContent>
          <mc:Choice Requires="wps">
            <w:drawing>
              <wp:anchor distT="0" distB="0" distL="114300" distR="114300" simplePos="0" relativeHeight="253705216" behindDoc="0" locked="0" layoutInCell="1" allowOverlap="1" wp14:anchorId="15348BDE" wp14:editId="656BA18F">
                <wp:simplePos x="0" y="0"/>
                <wp:positionH relativeFrom="column">
                  <wp:posOffset>800100</wp:posOffset>
                </wp:positionH>
                <wp:positionV relativeFrom="paragraph">
                  <wp:posOffset>5080</wp:posOffset>
                </wp:positionV>
                <wp:extent cx="931545" cy="616585"/>
                <wp:effectExtent l="0" t="0" r="20955" b="12065"/>
                <wp:wrapNone/>
                <wp:docPr id="1850"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616585"/>
                        </a:xfrm>
                        <a:prstGeom prst="roundRect">
                          <a:avLst>
                            <a:gd name="adj" fmla="val 16667"/>
                          </a:avLst>
                        </a:prstGeom>
                        <a:solidFill>
                          <a:srgbClr val="FFFFFF"/>
                        </a:solidFill>
                        <a:ln w="9525">
                          <a:solidFill>
                            <a:srgbClr val="000000"/>
                          </a:solidFill>
                          <a:round/>
                          <a:headEnd/>
                          <a:tailEnd/>
                        </a:ln>
                      </wps:spPr>
                      <wps:txbx>
                        <w:txbxContent>
                          <w:p w14:paraId="493C36AE" w14:textId="77777777" w:rsidR="00FA3373"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救急車要請</w:t>
                            </w:r>
                          </w:p>
                          <w:p w14:paraId="260A7A7F"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応急手当（P.10</w:t>
                            </w:r>
                            <w:r>
                              <w:rPr>
                                <w:rFonts w:ascii="メイリオ" w:eastAsia="メイリオ" w:hAnsi="メイリオ" w:cs="メイリオ"/>
                                <w:sz w:val="22"/>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348BDE" id="_x0000_s1237" style="position:absolute;left:0;text-align:left;margin-left:63pt;margin-top:.4pt;width:73.35pt;height:48.5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">
                <v:textbox inset="5.85pt,.7pt,5.85pt,.7pt">
                  <w:txbxContent>
                    <w:p w14:paraId="493C36AE" w14:textId="77777777" w:rsidR="00FA3373"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救急車要請</w:t>
                      </w:r>
                    </w:p>
                    <w:p w14:paraId="260A7A7F" w14:textId="77777777" w:rsidR="00FA3373" w:rsidRPr="002A76BF" w:rsidRDefault="00FA3373" w:rsidP="00FA3373">
                      <w:pPr>
                        <w:spacing w:line="280" w:lineRule="exact"/>
                        <w:jc w:val="left"/>
                        <w:rPr>
                          <w:rFonts w:ascii="メイリオ" w:eastAsia="メイリオ" w:hAnsi="メイリオ" w:cs="メイリオ"/>
                          <w:sz w:val="22"/>
                        </w:rPr>
                      </w:pPr>
                      <w:r>
                        <w:rPr>
                          <w:rFonts w:ascii="メイリオ" w:eastAsia="メイリオ" w:hAnsi="メイリオ" w:cs="メイリオ" w:hint="eastAsia"/>
                          <w:sz w:val="22"/>
                        </w:rPr>
                        <w:t>応急手当（P.10</w:t>
                      </w:r>
                      <w:r>
                        <w:rPr>
                          <w:rFonts w:ascii="メイリオ" w:eastAsia="メイリオ" w:hAnsi="メイリオ" w:cs="メイリオ"/>
                          <w:sz w:val="22"/>
                        </w:rPr>
                        <w:t>）</w:t>
                      </w:r>
                    </w:p>
                  </w:txbxContent>
                </v:textbox>
              </v:roundrect>
            </w:pict>
          </mc:Fallback>
        </mc:AlternateContent>
      </w:r>
    </w:p>
    <w:p w14:paraId="1D199455" w14:textId="77777777" w:rsidR="00FA3373" w:rsidRDefault="00FA3373" w:rsidP="00FA3373">
      <w:pPr>
        <w:tabs>
          <w:tab w:val="left" w:pos="567"/>
        </w:tabs>
        <w:spacing w:line="320" w:lineRule="exact"/>
        <w:rPr>
          <w:rFonts w:ascii="メイリオ" w:eastAsia="メイリオ" w:hAnsi="メイリオ" w:cs="メイリオ"/>
          <w:sz w:val="22"/>
        </w:rPr>
      </w:pPr>
    </w:p>
    <w:p w14:paraId="38E6F88E" w14:textId="77777777" w:rsidR="0096589C" w:rsidRDefault="0096589C" w:rsidP="00FA3373">
      <w:pPr>
        <w:tabs>
          <w:tab w:val="left" w:pos="567"/>
        </w:tabs>
        <w:spacing w:line="320" w:lineRule="exact"/>
        <w:rPr>
          <w:rFonts w:ascii="メイリオ" w:eastAsia="メイリオ" w:hAnsi="メイリオ" w:cs="メイリオ"/>
          <w:sz w:val="22"/>
        </w:rPr>
      </w:pPr>
    </w:p>
    <w:p w14:paraId="795C3C4B" w14:textId="3049A883" w:rsidR="00FA3373" w:rsidRDefault="0096589C" w:rsidP="00FA3373">
      <w:pPr>
        <w:tabs>
          <w:tab w:val="left" w:pos="567"/>
        </w:tabs>
        <w:spacing w:line="320" w:lineRule="exact"/>
        <w:rPr>
          <w:rFonts w:ascii="メイリオ" w:eastAsia="メイリオ" w:hAnsi="メイリオ" w:cs="メイリオ"/>
          <w:sz w:val="22"/>
        </w:rPr>
      </w:pPr>
      <w:r w:rsidRPr="00F765DB">
        <w:rPr>
          <w:rFonts w:ascii="メイリオ" w:eastAsia="メイリオ" w:hAnsi="メイリオ" w:cs="メイリオ"/>
          <w:noProof/>
          <w:sz w:val="22"/>
        </w:rPr>
        <mc:AlternateContent>
          <mc:Choice Requires="wps">
            <w:drawing>
              <wp:anchor distT="0" distB="0" distL="114300" distR="114300" simplePos="0" relativeHeight="253448192" behindDoc="0" locked="0" layoutInCell="1" allowOverlap="1" wp14:anchorId="1D7E5778" wp14:editId="24035E18">
                <wp:simplePos x="0" y="0"/>
                <wp:positionH relativeFrom="column">
                  <wp:posOffset>1939653</wp:posOffset>
                </wp:positionH>
                <wp:positionV relativeFrom="paragraph">
                  <wp:posOffset>532493</wp:posOffset>
                </wp:positionV>
                <wp:extent cx="1216025" cy="256540"/>
                <wp:effectExtent l="0" t="0" r="22225" b="10160"/>
                <wp:wrapNone/>
                <wp:docPr id="1852"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256540"/>
                        </a:xfrm>
                        <a:prstGeom prst="roundRect">
                          <a:avLst>
                            <a:gd name="adj" fmla="val 16667"/>
                          </a:avLst>
                        </a:prstGeom>
                        <a:solidFill>
                          <a:srgbClr val="FFFFFF"/>
                        </a:solidFill>
                        <a:ln w="9525">
                          <a:solidFill>
                            <a:srgbClr val="000000"/>
                          </a:solidFill>
                          <a:round/>
                          <a:headEnd/>
                          <a:tailEnd/>
                        </a:ln>
                      </wps:spPr>
                      <wps:txbx>
                        <w:txbxContent>
                          <w:p w14:paraId="4D20618A" w14:textId="77777777" w:rsidR="00FA3373" w:rsidRPr="00D20CCC" w:rsidRDefault="00FA3373" w:rsidP="00FA3373">
                            <w:pPr>
                              <w:spacing w:line="280" w:lineRule="exact"/>
                              <w:jc w:val="left"/>
                              <w:rPr>
                                <w:rFonts w:ascii="メイリオ" w:eastAsia="メイリオ" w:hAnsi="メイリオ" w:cs="メイリオ"/>
                                <w:sz w:val="18"/>
                                <w:szCs w:val="18"/>
                              </w:rPr>
                            </w:pPr>
                            <w:r w:rsidRPr="00D20CCC">
                              <w:rPr>
                                <w:rFonts w:ascii="メイリオ" w:eastAsia="メイリオ" w:hAnsi="メイリオ" w:cs="メイリオ" w:hint="eastAsia"/>
                                <w:sz w:val="18"/>
                                <w:szCs w:val="18"/>
                              </w:rPr>
                              <w:t>病院受診・救急搬送</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1D7E5778" id="_x0000_s1238" style="position:absolute;left:0;text-align:left;margin-left:152.75pt;margin-top:41.95pt;width:95.75pt;height:20.2pt;z-index:2534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">
                <v:textbox inset="5.85pt,.7pt,5.85pt,.7pt">
                  <w:txbxContent>
                    <w:p w14:paraId="4D20618A" w14:textId="77777777" w:rsidR="00FA3373" w:rsidRPr="00D20CCC" w:rsidRDefault="00FA3373" w:rsidP="00FA3373">
                      <w:pPr>
                        <w:spacing w:line="280" w:lineRule="exact"/>
                        <w:jc w:val="left"/>
                        <w:rPr>
                          <w:rFonts w:ascii="メイリオ" w:eastAsia="メイリオ" w:hAnsi="メイリオ" w:cs="メイリオ"/>
                          <w:sz w:val="18"/>
                          <w:szCs w:val="18"/>
                        </w:rPr>
                      </w:pPr>
                      <w:r w:rsidRPr="00D20CCC">
                        <w:rPr>
                          <w:rFonts w:ascii="メイリオ" w:eastAsia="メイリオ" w:hAnsi="メイリオ" w:cs="メイリオ" w:hint="eastAsia"/>
                          <w:sz w:val="18"/>
                          <w:szCs w:val="18"/>
                        </w:rPr>
                        <w:t>病院受診・救急搬送</w:t>
                      </w:r>
                    </w:p>
                  </w:txbxContent>
                </v:textbox>
              </v:roundrect>
            </w:pict>
          </mc:Fallback>
        </mc:AlternateContent>
      </w:r>
      <w:r w:rsidRPr="00F765DB">
        <w:rPr>
          <w:rFonts w:ascii="メイリオ" w:eastAsia="メイリオ" w:hAnsi="メイリオ" w:cs="メイリオ"/>
          <w:noProof/>
          <w:sz w:val="22"/>
        </w:rPr>
        <mc:AlternateContent>
          <mc:Choice Requires="wps">
            <w:drawing>
              <wp:anchor distT="0" distB="0" distL="114300" distR="114300" simplePos="0" relativeHeight="253446144" behindDoc="0" locked="0" layoutInCell="1" allowOverlap="1" wp14:anchorId="7304BD56" wp14:editId="32D4FE32">
                <wp:simplePos x="0" y="0"/>
                <wp:positionH relativeFrom="column">
                  <wp:posOffset>2194832</wp:posOffset>
                </wp:positionH>
                <wp:positionV relativeFrom="paragraph">
                  <wp:posOffset>210366</wp:posOffset>
                </wp:positionV>
                <wp:extent cx="0" cy="285115"/>
                <wp:effectExtent l="76200" t="0" r="57150" b="57785"/>
                <wp:wrapNone/>
                <wp:docPr id="1851"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B0FA7F" id="AutoShape 326" o:spid="_x0000_s1026" type="#_x0000_t32" style="position:absolute;left:0;text-align:left;margin-left:172.8pt;margin-top:16.55pt;width:0;height:22.4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">
                <v:stroke endarrow="block"/>
              </v:shape>
            </w:pict>
          </mc:Fallback>
        </mc:AlternateContent>
      </w:r>
    </w:p>
    <w:p w14:paraId="1E3CA582" w14:textId="77777777" w:rsidR="00FA3373" w:rsidRPr="00724ADD" w:rsidRDefault="00FA3373" w:rsidP="00FA3373">
      <w:pPr>
        <w:spacing w:line="32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lastRenderedPageBreak/>
        <w:t>（３）</w:t>
      </w:r>
      <w:r w:rsidRPr="00724ADD">
        <w:rPr>
          <w:rFonts w:ascii="メイリオ" w:eastAsia="メイリオ" w:hAnsi="メイリオ" w:cs="メイリオ" w:hint="eastAsia"/>
          <w:b/>
          <w:sz w:val="28"/>
          <w:szCs w:val="28"/>
        </w:rPr>
        <w:t>食物アレルギーへの対応</w:t>
      </w:r>
    </w:p>
    <w:p w14:paraId="262B2296" w14:textId="248FD9E3"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915136" behindDoc="0" locked="0" layoutInCell="1" allowOverlap="1" wp14:anchorId="6870E385" wp14:editId="06B9FD24">
                <wp:simplePos x="0" y="0"/>
                <wp:positionH relativeFrom="margin">
                  <wp:align>center</wp:align>
                </wp:positionH>
                <wp:positionV relativeFrom="paragraph">
                  <wp:posOffset>86677</wp:posOffset>
                </wp:positionV>
                <wp:extent cx="5629275" cy="1828800"/>
                <wp:effectExtent l="0" t="0" r="28575" b="19050"/>
                <wp:wrapNone/>
                <wp:docPr id="2"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28800"/>
                        </a:xfrm>
                        <a:prstGeom prst="roundRect">
                          <a:avLst/>
                        </a:prstGeom>
                        <a:solidFill>
                          <a:schemeClr val="accent5">
                            <a:lumMod val="20000"/>
                            <a:lumOff val="80000"/>
                          </a:schemeClr>
                        </a:solidFill>
                        <a:ln w="9525">
                          <a:solidFill>
                            <a:srgbClr val="000000"/>
                          </a:solidFill>
                          <a:round/>
                          <a:headEnd/>
                          <a:tailEnd/>
                        </a:ln>
                      </wps:spPr>
                      <wps:txbx>
                        <w:txbxContent>
                          <w:p w14:paraId="7EA33B56" w14:textId="77777777" w:rsidR="00C74F8E" w:rsidRPr="00A27638" w:rsidRDefault="00C74F8E" w:rsidP="00C74F8E">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・既往歴のある児童生徒等のみが発症するとは限らず、学校給食等で初めて食したものに反応する事例もある。</w:t>
                            </w:r>
                          </w:p>
                          <w:p w14:paraId="57284961" w14:textId="77777777" w:rsidR="00C74F8E" w:rsidRPr="00A27638" w:rsidRDefault="00C74F8E" w:rsidP="00C74F8E">
                            <w:pPr>
                              <w:tabs>
                                <w:tab w:val="left" w:pos="840"/>
                              </w:tabs>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アレルギー疾患の児童生徒等の在籍状況に関わらず、アレルギー疾患（食物アレルギーやアナフィラキシー）について正しく理解するとともに、緊急時に適切な対応ができるよう、各学校園の危機管理マニュアルを全教職員が把握し習熟するよう啓発する。</w:t>
                            </w:r>
                          </w:p>
                          <w:p w14:paraId="3F93E0E2" w14:textId="77777777" w:rsidR="00C74F8E" w:rsidRPr="00A27638" w:rsidRDefault="00C74F8E" w:rsidP="00C74F8E">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・アナフィラキシーは非常に短時間のうちに重篤な状態に至ることがあり、迅速かつ適切な対応が求められる。</w:t>
                            </w:r>
                          </w:p>
                          <w:p w14:paraId="2727255B" w14:textId="77777777" w:rsidR="00C74F8E" w:rsidRPr="00A27638" w:rsidRDefault="00C74F8E" w:rsidP="00C74F8E">
                            <w:pPr>
                              <w:spacing w:line="320" w:lineRule="exact"/>
                              <w:ind w:left="200" w:hangingChars="100" w:hanging="200"/>
                              <w:rPr>
                                <w:sz w:val="20"/>
                                <w:szCs w:val="20"/>
                              </w:rPr>
                            </w:pPr>
                            <w:r w:rsidRPr="00A27638">
                              <w:rPr>
                                <w:rFonts w:ascii="メイリオ" w:eastAsia="メイリオ" w:hAnsi="メイリオ" w:cs="メイリオ" w:hint="eastAsia"/>
                                <w:sz w:val="20"/>
                                <w:szCs w:val="20"/>
                              </w:rPr>
                              <w:t>・エピペン</w:t>
                            </w:r>
                            <w:r w:rsidRPr="00A27638">
                              <w:rPr>
                                <w:rFonts w:ascii="メイリオ" w:eastAsia="メイリオ" w:hAnsi="メイリオ" w:cs="メイリオ" w:hint="eastAsia"/>
                                <w:sz w:val="20"/>
                                <w:szCs w:val="20"/>
                                <w:vertAlign w:val="superscript"/>
                              </w:rPr>
                              <w:t>®</w:t>
                            </w:r>
                            <w:r w:rsidRPr="00A27638">
                              <w:rPr>
                                <w:rFonts w:ascii="メイリオ" w:eastAsia="メイリオ" w:hAnsi="メイリオ" w:cs="メイリオ" w:hint="eastAsia"/>
                                <w:sz w:val="20"/>
                                <w:szCs w:val="20"/>
                              </w:rPr>
                              <w:t>の使い方など、日頃から実践的な研修や訓練を実施しておく必要がある。</w:t>
                            </w:r>
                          </w:p>
                          <w:p w14:paraId="23D0D313" w14:textId="77777777" w:rsidR="00C74F8E" w:rsidRPr="005C357E" w:rsidRDefault="00C74F8E" w:rsidP="00C74F8E">
                            <w:pPr>
                              <w:spacing w:line="300" w:lineRule="exact"/>
                              <w:ind w:left="220" w:hangingChars="100" w:hanging="220"/>
                              <w:rPr>
                                <w:rFonts w:ascii="メイリオ" w:eastAsia="メイリオ" w:hAnsi="メイリオ" w:cs="メイリオ"/>
                                <w:sz w:val="22"/>
                              </w:rPr>
                            </w:pPr>
                          </w:p>
                          <w:p w14:paraId="1D3E5087" w14:textId="77777777" w:rsidR="00C74F8E" w:rsidRDefault="00C74F8E" w:rsidP="00C74F8E">
                            <w:pPr>
                              <w:spacing w:line="3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0E385" id="_x0000_s1239" style="position:absolute;left:0;text-align:left;margin-left:0;margin-top:6.8pt;width:443.25pt;height:2in;z-index:25391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" fillcolor="#daeef3 [664]">
                <v:textbox inset="5.85pt,.7pt,5.85pt,.7pt">
                  <w:txbxContent>
                    <w:p w14:paraId="7EA33B56" w14:textId="77777777" w:rsidR="00C74F8E" w:rsidRPr="00A27638" w:rsidRDefault="00C74F8E" w:rsidP="00C74F8E">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・既往歴のある児童生徒等のみが発症するとは限らず、学校給食等で初めて食したものに反応する事例もある。</w:t>
                      </w:r>
                    </w:p>
                    <w:p w14:paraId="57284961" w14:textId="77777777" w:rsidR="00C74F8E" w:rsidRPr="00A27638" w:rsidRDefault="00C74F8E" w:rsidP="00C74F8E">
                      <w:pPr>
                        <w:tabs>
                          <w:tab w:val="left" w:pos="840"/>
                        </w:tabs>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アレルギー疾患の児童生徒等の在籍状況に関わらず、アレルギー疾患（食物アレルギーやアナフィラキシー）について正しく理解するとともに、緊急時に適切な対応ができるよう、各学校園の危機管理マニュアルを全教職員が把握し習熟するよう啓発する。</w:t>
                      </w:r>
                    </w:p>
                    <w:p w14:paraId="3F93E0E2" w14:textId="77777777" w:rsidR="00C74F8E" w:rsidRPr="00A27638" w:rsidRDefault="00C74F8E" w:rsidP="00C74F8E">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・アナフィラキシーは非常に短時間のうちに重篤な状態に至ることがあり、迅速かつ適切な対応が求められる。</w:t>
                      </w:r>
                    </w:p>
                    <w:p w14:paraId="2727255B" w14:textId="77777777" w:rsidR="00C74F8E" w:rsidRPr="00A27638" w:rsidRDefault="00C74F8E" w:rsidP="00C74F8E">
                      <w:pPr>
                        <w:spacing w:line="320" w:lineRule="exact"/>
                        <w:ind w:left="200" w:hangingChars="100" w:hanging="200"/>
                        <w:rPr>
                          <w:sz w:val="20"/>
                          <w:szCs w:val="20"/>
                        </w:rPr>
                      </w:pPr>
                      <w:r w:rsidRPr="00A27638">
                        <w:rPr>
                          <w:rFonts w:ascii="メイリオ" w:eastAsia="メイリオ" w:hAnsi="メイリオ" w:cs="メイリオ" w:hint="eastAsia"/>
                          <w:sz w:val="20"/>
                          <w:szCs w:val="20"/>
                        </w:rPr>
                        <w:t>・エピペン</w:t>
                      </w:r>
                      <w:r w:rsidRPr="00A27638">
                        <w:rPr>
                          <w:rFonts w:ascii="メイリオ" w:eastAsia="メイリオ" w:hAnsi="メイリオ" w:cs="メイリオ" w:hint="eastAsia"/>
                          <w:sz w:val="20"/>
                          <w:szCs w:val="20"/>
                          <w:vertAlign w:val="superscript"/>
                        </w:rPr>
                        <w:t>®</w:t>
                      </w:r>
                      <w:r w:rsidRPr="00A27638">
                        <w:rPr>
                          <w:rFonts w:ascii="メイリオ" w:eastAsia="メイリオ" w:hAnsi="メイリオ" w:cs="メイリオ" w:hint="eastAsia"/>
                          <w:sz w:val="20"/>
                          <w:szCs w:val="20"/>
                        </w:rPr>
                        <w:t>の使い方など、日頃から実践的な研修や訓練を実施しておく必要がある。</w:t>
                      </w:r>
                    </w:p>
                    <w:p w14:paraId="23D0D313" w14:textId="77777777" w:rsidR="00C74F8E" w:rsidRPr="005C357E" w:rsidRDefault="00C74F8E" w:rsidP="00C74F8E">
                      <w:pPr>
                        <w:spacing w:line="300" w:lineRule="exact"/>
                        <w:ind w:left="220" w:hangingChars="100" w:hanging="220"/>
                        <w:rPr>
                          <w:rFonts w:ascii="メイリオ" w:eastAsia="メイリオ" w:hAnsi="メイリオ" w:cs="メイリオ"/>
                          <w:sz w:val="22"/>
                        </w:rPr>
                      </w:pPr>
                    </w:p>
                    <w:p w14:paraId="1D3E5087" w14:textId="77777777" w:rsidR="00C74F8E" w:rsidRDefault="00C74F8E" w:rsidP="00C74F8E">
                      <w:pPr>
                        <w:spacing w:line="300" w:lineRule="exact"/>
                      </w:pPr>
                    </w:p>
                  </w:txbxContent>
                </v:textbox>
                <w10:wrap anchorx="margin"/>
              </v:roundrect>
            </w:pict>
          </mc:Fallback>
        </mc:AlternateContent>
      </w:r>
    </w:p>
    <w:p w14:paraId="5F3FD403" w14:textId="6479A508"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7F4D10D7" w14:textId="00FCAF4E"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7B01DB07" w14:textId="11CB32A2"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5EB3CEBF" w14:textId="51EC4A51"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72419D7C" w14:textId="2C8215E5"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6AD95FEF" w14:textId="27586591"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79E69626" w14:textId="09EE8DFD"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12D43CA6" w14:textId="0BC9EAFB"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48EB6952" w14:textId="77777777" w:rsidR="00C74F8E" w:rsidRDefault="00C74F8E" w:rsidP="00FA3373">
      <w:pPr>
        <w:tabs>
          <w:tab w:val="left" w:pos="840"/>
        </w:tabs>
        <w:spacing w:line="320" w:lineRule="exact"/>
        <w:ind w:leftChars="-84" w:left="-13" w:hangingChars="68" w:hanging="163"/>
        <w:rPr>
          <w:rFonts w:ascii="メイリオ" w:eastAsia="メイリオ" w:hAnsi="メイリオ" w:cs="メイリオ"/>
          <w:sz w:val="24"/>
          <w:szCs w:val="24"/>
        </w:rPr>
      </w:pPr>
    </w:p>
    <w:p w14:paraId="1C50EAA0" w14:textId="77777777" w:rsidR="006D2F59" w:rsidRPr="00CA217D" w:rsidRDefault="006D2F59" w:rsidP="006D2F59">
      <w:pPr>
        <w:tabs>
          <w:tab w:val="left" w:pos="840"/>
        </w:tabs>
        <w:spacing w:line="320" w:lineRule="exact"/>
        <w:ind w:leftChars="-84" w:left="-176" w:firstLineChars="100" w:firstLine="240"/>
        <w:rPr>
          <w:rFonts w:ascii="メイリオ" w:eastAsia="メイリオ" w:hAnsi="メイリオ" w:cs="メイリオ"/>
          <w:b/>
          <w:sz w:val="24"/>
          <w:szCs w:val="24"/>
        </w:rPr>
      </w:pPr>
      <w:r w:rsidRPr="00CA217D">
        <w:rPr>
          <w:rFonts w:ascii="メイリオ" w:eastAsia="メイリオ" w:hAnsi="メイリオ" w:cs="メイリオ" w:hint="eastAsia"/>
          <w:b/>
          <w:sz w:val="24"/>
          <w:szCs w:val="24"/>
        </w:rPr>
        <w:t>【１】アレルギー疾患の理解と正確な情報の把握・共有</w:t>
      </w:r>
    </w:p>
    <w:p w14:paraId="6745CB06" w14:textId="77777777" w:rsidR="006D2F59" w:rsidRDefault="006D2F59" w:rsidP="006D2F59">
      <w:pPr>
        <w:tabs>
          <w:tab w:val="left" w:pos="840"/>
        </w:tabs>
        <w:spacing w:line="320" w:lineRule="exact"/>
        <w:ind w:firstLineChars="100" w:firstLine="240"/>
        <w:rPr>
          <w:rFonts w:ascii="メイリオ" w:eastAsia="メイリオ" w:hAnsi="メイリオ" w:cs="メイリオ"/>
          <w:sz w:val="22"/>
        </w:rPr>
      </w:pPr>
      <w:r w:rsidRPr="00F250C1">
        <w:rPr>
          <w:rFonts w:ascii="メイリオ" w:eastAsia="メイリオ" w:hAnsi="メイリオ" w:cs="メイリオ"/>
          <w:noProof/>
          <w:sz w:val="24"/>
          <w:szCs w:val="24"/>
        </w:rPr>
        <mc:AlternateContent>
          <mc:Choice Requires="wps">
            <w:drawing>
              <wp:anchor distT="0" distB="0" distL="114300" distR="114300" simplePos="0" relativeHeight="253917184" behindDoc="0" locked="0" layoutInCell="1" allowOverlap="1" wp14:anchorId="34383D35" wp14:editId="2830FCFC">
                <wp:simplePos x="0" y="0"/>
                <wp:positionH relativeFrom="column">
                  <wp:posOffset>353798</wp:posOffset>
                </wp:positionH>
                <wp:positionV relativeFrom="paragraph">
                  <wp:posOffset>47049</wp:posOffset>
                </wp:positionV>
                <wp:extent cx="5629275" cy="1495425"/>
                <wp:effectExtent l="0" t="0" r="28575" b="28575"/>
                <wp:wrapNone/>
                <wp:docPr id="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495425"/>
                        </a:xfrm>
                        <a:prstGeom prst="rect">
                          <a:avLst/>
                        </a:prstGeom>
                        <a:solidFill>
                          <a:schemeClr val="bg1"/>
                        </a:solidFill>
                        <a:ln w="9525">
                          <a:solidFill>
                            <a:srgbClr val="000000"/>
                          </a:solidFill>
                          <a:round/>
                          <a:headEnd/>
                          <a:tailEnd/>
                        </a:ln>
                      </wps:spPr>
                      <wps:txbx>
                        <w:txbxContent>
                          <w:p w14:paraId="4A4061F5" w14:textId="77777777" w:rsidR="006D2F59" w:rsidRPr="00A27638" w:rsidRDefault="006D2F59" w:rsidP="006D2F59">
                            <w:pPr>
                              <w:tabs>
                                <w:tab w:val="left" w:pos="284"/>
                              </w:tabs>
                              <w:spacing w:line="320" w:lineRule="exact"/>
                              <w:ind w:left="234" w:hangingChars="117" w:hanging="234"/>
                              <w:rPr>
                                <w:rFonts w:ascii="メイリオ" w:eastAsia="メイリオ" w:hAnsi="メイリオ" w:cs="メイリオ"/>
                                <w:sz w:val="20"/>
                                <w:szCs w:val="20"/>
                              </w:rPr>
                            </w:pPr>
                            <w:r w:rsidRPr="00A27638">
                              <w:rPr>
                                <w:rFonts w:ascii="メイリオ" w:eastAsia="メイリオ" w:hAnsi="メイリオ" w:cs="メイリオ" w:hint="eastAsia"/>
                                <w:sz w:val="20"/>
                                <w:szCs w:val="20"/>
                              </w:rPr>
                              <w:t>・配慮や管理が必要な児童生徒等を把握するため、対象となる児童生徒等の保護者からの</w:t>
                            </w:r>
                            <w:r>
                              <w:rPr>
                                <w:rFonts w:ascii="メイリオ" w:eastAsia="メイリオ" w:hAnsi="メイリオ" w:cs="メイリオ" w:hint="eastAsia"/>
                                <w:sz w:val="20"/>
                                <w:szCs w:val="20"/>
                              </w:rPr>
                              <w:t>申請書や</w:t>
                            </w:r>
                            <w:r w:rsidRPr="00A27638">
                              <w:rPr>
                                <w:rFonts w:ascii="メイリオ" w:eastAsia="メイリオ" w:hAnsi="メイリオ" w:cs="メイリオ" w:hint="eastAsia"/>
                                <w:sz w:val="20"/>
                                <w:szCs w:val="20"/>
                              </w:rPr>
                              <w:t>、医師の診断に基づく『岸和田市学校生活管理指導表（アレルギー疾患用）』の提出を必須とする。また、それに基づく個別の対応方針を教職員全員で情報共有して対応にあたる。</w:t>
                            </w:r>
                          </w:p>
                          <w:p w14:paraId="22FAE18D" w14:textId="577549A2" w:rsidR="006D2F59" w:rsidRPr="00A27638" w:rsidRDefault="006D2F59" w:rsidP="006D2F59">
                            <w:pPr>
                              <w:tabs>
                                <w:tab w:val="left" w:pos="840"/>
                              </w:tabs>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・学校給食における食物アレルギー対応は、『学校給食における食物アレルギー対応ガイドライン』（岸和田市教育委員会 </w:t>
                            </w:r>
                            <w:r w:rsidR="00F31A4C" w:rsidRPr="00F31A4C">
                              <w:rPr>
                                <w:rFonts w:ascii="メイリオ" w:eastAsia="メイリオ" w:hAnsi="メイリオ" w:cs="メイリオ" w:hint="eastAsia"/>
                                <w:sz w:val="20"/>
                                <w:szCs w:val="20"/>
                              </w:rPr>
                              <w:t>令和５</w:t>
                            </w:r>
                            <w:r w:rsidRPr="00F31A4C">
                              <w:rPr>
                                <w:rFonts w:ascii="メイリオ" w:eastAsia="メイリオ" w:hAnsi="メイリオ" w:cs="メイリオ" w:hint="eastAsia"/>
                                <w:sz w:val="20"/>
                                <w:szCs w:val="20"/>
                              </w:rPr>
                              <w:t>年11月改訂</w:t>
                            </w:r>
                            <w:r w:rsidRPr="00A27638">
                              <w:rPr>
                                <w:rFonts w:ascii="メイリオ" w:eastAsia="メイリオ" w:hAnsi="メイリオ" w:cs="メイリオ"/>
                                <w:sz w:val="20"/>
                                <w:szCs w:val="20"/>
                              </w:rPr>
                              <w:t>）</w:t>
                            </w:r>
                            <w:r w:rsidRPr="00A27638">
                              <w:rPr>
                                <w:rFonts w:ascii="メイリオ" w:eastAsia="メイリオ" w:hAnsi="メイリオ" w:cs="メイリオ" w:hint="eastAsia"/>
                                <w:sz w:val="20"/>
                                <w:szCs w:val="20"/>
                              </w:rPr>
                              <w:t>に基づき、市内統一した対応とする。</w:t>
                            </w:r>
                          </w:p>
                          <w:p w14:paraId="0DABA722" w14:textId="77777777" w:rsidR="006D2F59" w:rsidRPr="00A27638" w:rsidRDefault="006D2F59" w:rsidP="006D2F59">
                            <w:pPr>
                              <w:tabs>
                                <w:tab w:val="left" w:pos="840"/>
                              </w:tabs>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・校長は食物アレルギー対応委員会を設置し、児童生徒の食物アレルギーに関する情報を集約するなど組織的に対応する。</w:t>
                            </w:r>
                          </w:p>
                          <w:p w14:paraId="0D376CB7" w14:textId="77777777" w:rsidR="006D2F59" w:rsidRPr="008F08E8" w:rsidRDefault="006D2F59" w:rsidP="006D2F59">
                            <w:pPr>
                              <w:spacing w:line="300" w:lineRule="exact"/>
                              <w:ind w:left="220" w:hangingChars="100" w:hanging="220"/>
                              <w:rPr>
                                <w:rFonts w:ascii="メイリオ" w:eastAsia="メイリオ" w:hAnsi="メイリオ" w:cs="メイリオ"/>
                                <w:sz w:val="22"/>
                              </w:rPr>
                            </w:pPr>
                          </w:p>
                          <w:p w14:paraId="22526626" w14:textId="77777777" w:rsidR="006D2F59" w:rsidRDefault="006D2F59" w:rsidP="006D2F59">
                            <w:pPr>
                              <w:spacing w:line="3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3D35" id="_x0000_s1240" style="position:absolute;left:0;text-align:left;margin-left:27.85pt;margin-top:3.7pt;width:443.25pt;height:117.7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" fillcolor="white [3212]">
                <v:stroke joinstyle="round"/>
                <v:textbox inset="5.85pt,.7pt,5.85pt,.7pt">
                  <w:txbxContent>
                    <w:p w14:paraId="4A4061F5" w14:textId="77777777" w:rsidR="006D2F59" w:rsidRPr="00A27638" w:rsidRDefault="006D2F59" w:rsidP="006D2F59">
                      <w:pPr>
                        <w:tabs>
                          <w:tab w:val="left" w:pos="284"/>
                        </w:tabs>
                        <w:spacing w:line="320" w:lineRule="exact"/>
                        <w:ind w:left="234" w:hangingChars="117" w:hanging="234"/>
                        <w:rPr>
                          <w:rFonts w:ascii="メイリオ" w:eastAsia="メイリオ" w:hAnsi="メイリオ" w:cs="メイリオ"/>
                          <w:sz w:val="20"/>
                          <w:szCs w:val="20"/>
                        </w:rPr>
                      </w:pPr>
                      <w:r w:rsidRPr="00A27638">
                        <w:rPr>
                          <w:rFonts w:ascii="メイリオ" w:eastAsia="メイリオ" w:hAnsi="メイリオ" w:cs="メイリオ" w:hint="eastAsia"/>
                          <w:sz w:val="20"/>
                          <w:szCs w:val="20"/>
                        </w:rPr>
                        <w:t>・配慮や管理が必要な児童生徒等を把握するため、対象となる児童生徒等の保護者からの</w:t>
                      </w:r>
                      <w:r>
                        <w:rPr>
                          <w:rFonts w:ascii="メイリオ" w:eastAsia="メイリオ" w:hAnsi="メイリオ" w:cs="メイリオ" w:hint="eastAsia"/>
                          <w:sz w:val="20"/>
                          <w:szCs w:val="20"/>
                        </w:rPr>
                        <w:t>申請書や</w:t>
                      </w:r>
                      <w:r w:rsidRPr="00A27638">
                        <w:rPr>
                          <w:rFonts w:ascii="メイリオ" w:eastAsia="メイリオ" w:hAnsi="メイリオ" w:cs="メイリオ" w:hint="eastAsia"/>
                          <w:sz w:val="20"/>
                          <w:szCs w:val="20"/>
                        </w:rPr>
                        <w:t>、医師の診断に基づく『岸和田市学校生活管理指導表（アレルギー疾患用）』の提出を必須とする。また、それに基づく個別の対応方針を教職員全員で情報共有して対応にあたる。</w:t>
                      </w:r>
                    </w:p>
                    <w:p w14:paraId="22FAE18D" w14:textId="577549A2" w:rsidR="006D2F59" w:rsidRPr="00A27638" w:rsidRDefault="006D2F59" w:rsidP="006D2F59">
                      <w:pPr>
                        <w:tabs>
                          <w:tab w:val="left" w:pos="840"/>
                        </w:tabs>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・学校給食における食物アレルギー対応は、『学校給食における食物アレルギー対応ガイドライン』（岸和田市教育委員会 </w:t>
                      </w:r>
                      <w:r w:rsidR="00F31A4C" w:rsidRPr="00F31A4C">
                        <w:rPr>
                          <w:rFonts w:ascii="メイリオ" w:eastAsia="メイリオ" w:hAnsi="メイリオ" w:cs="メイリオ" w:hint="eastAsia"/>
                          <w:sz w:val="20"/>
                          <w:szCs w:val="20"/>
                        </w:rPr>
                        <w:t>令和５</w:t>
                      </w:r>
                      <w:r w:rsidRPr="00F31A4C">
                        <w:rPr>
                          <w:rFonts w:ascii="メイリオ" w:eastAsia="メイリオ" w:hAnsi="メイリオ" w:cs="メイリオ" w:hint="eastAsia"/>
                          <w:sz w:val="20"/>
                          <w:szCs w:val="20"/>
                        </w:rPr>
                        <w:t>年11月改訂</w:t>
                      </w:r>
                      <w:r w:rsidRPr="00A27638">
                        <w:rPr>
                          <w:rFonts w:ascii="メイリオ" w:eastAsia="メイリオ" w:hAnsi="メイリオ" w:cs="メイリオ"/>
                          <w:sz w:val="20"/>
                          <w:szCs w:val="20"/>
                        </w:rPr>
                        <w:t>）</w:t>
                      </w:r>
                      <w:r w:rsidRPr="00A27638">
                        <w:rPr>
                          <w:rFonts w:ascii="メイリオ" w:eastAsia="メイリオ" w:hAnsi="メイリオ" w:cs="メイリオ" w:hint="eastAsia"/>
                          <w:sz w:val="20"/>
                          <w:szCs w:val="20"/>
                        </w:rPr>
                        <w:t>に基づき、市内統一した対応とする。</w:t>
                      </w:r>
                    </w:p>
                    <w:p w14:paraId="0DABA722" w14:textId="77777777" w:rsidR="006D2F59" w:rsidRPr="00A27638" w:rsidRDefault="006D2F59" w:rsidP="006D2F59">
                      <w:pPr>
                        <w:tabs>
                          <w:tab w:val="left" w:pos="840"/>
                        </w:tabs>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・校長は食物アレルギー対応委員会を設置し、児童生徒の食物アレルギーに関する情報を集約するなど組織的に対応する。</w:t>
                      </w:r>
                    </w:p>
                    <w:p w14:paraId="0D376CB7" w14:textId="77777777" w:rsidR="006D2F59" w:rsidRPr="008F08E8" w:rsidRDefault="006D2F59" w:rsidP="006D2F59">
                      <w:pPr>
                        <w:spacing w:line="300" w:lineRule="exact"/>
                        <w:ind w:left="220" w:hangingChars="100" w:hanging="220"/>
                        <w:rPr>
                          <w:rFonts w:ascii="メイリオ" w:eastAsia="メイリオ" w:hAnsi="メイリオ" w:cs="メイリオ"/>
                          <w:sz w:val="22"/>
                        </w:rPr>
                      </w:pPr>
                    </w:p>
                    <w:p w14:paraId="22526626" w14:textId="77777777" w:rsidR="006D2F59" w:rsidRDefault="006D2F59" w:rsidP="006D2F59">
                      <w:pPr>
                        <w:spacing w:line="300" w:lineRule="exact"/>
                      </w:pPr>
                    </w:p>
                  </w:txbxContent>
                </v:textbox>
              </v:rect>
            </w:pict>
          </mc:Fallback>
        </mc:AlternateContent>
      </w:r>
    </w:p>
    <w:p w14:paraId="7B8A8948" w14:textId="77777777" w:rsidR="006D2F59" w:rsidRDefault="006D2F59" w:rsidP="006D2F59">
      <w:pPr>
        <w:tabs>
          <w:tab w:val="left" w:pos="840"/>
        </w:tabs>
        <w:spacing w:line="320" w:lineRule="exact"/>
        <w:ind w:firstLineChars="100" w:firstLine="220"/>
        <w:rPr>
          <w:rFonts w:ascii="メイリオ" w:eastAsia="メイリオ" w:hAnsi="メイリオ" w:cs="メイリオ"/>
          <w:sz w:val="22"/>
        </w:rPr>
      </w:pPr>
    </w:p>
    <w:p w14:paraId="0CC182C6" w14:textId="77777777" w:rsidR="006D2F59" w:rsidRDefault="006D2F59" w:rsidP="006D2F59">
      <w:pPr>
        <w:tabs>
          <w:tab w:val="left" w:pos="840"/>
        </w:tabs>
        <w:spacing w:line="320" w:lineRule="exact"/>
        <w:ind w:firstLineChars="100" w:firstLine="220"/>
        <w:rPr>
          <w:rFonts w:ascii="メイリオ" w:eastAsia="メイリオ" w:hAnsi="メイリオ" w:cs="メイリオ"/>
          <w:sz w:val="22"/>
        </w:rPr>
      </w:pPr>
    </w:p>
    <w:p w14:paraId="76C2A3E4" w14:textId="77777777" w:rsidR="006D2F59" w:rsidRDefault="006D2F59" w:rsidP="006D2F59">
      <w:pPr>
        <w:tabs>
          <w:tab w:val="left" w:pos="840"/>
        </w:tabs>
        <w:spacing w:line="320" w:lineRule="exact"/>
        <w:ind w:firstLineChars="100" w:firstLine="220"/>
        <w:rPr>
          <w:rFonts w:ascii="メイリオ" w:eastAsia="メイリオ" w:hAnsi="メイリオ" w:cs="メイリオ"/>
          <w:sz w:val="22"/>
        </w:rPr>
      </w:pPr>
    </w:p>
    <w:p w14:paraId="24166A59" w14:textId="66F0A2EA" w:rsidR="006D2F59" w:rsidRDefault="006D2F59" w:rsidP="006D2F59">
      <w:pPr>
        <w:tabs>
          <w:tab w:val="left" w:pos="840"/>
        </w:tabs>
        <w:spacing w:line="320" w:lineRule="exact"/>
        <w:ind w:firstLineChars="100" w:firstLine="220"/>
        <w:rPr>
          <w:rFonts w:ascii="メイリオ" w:eastAsia="メイリオ" w:hAnsi="メイリオ" w:cs="メイリオ"/>
          <w:sz w:val="22"/>
        </w:rPr>
      </w:pPr>
    </w:p>
    <w:p w14:paraId="38A6D422" w14:textId="7324F01E" w:rsidR="006D2F59" w:rsidRDefault="006D2F59" w:rsidP="006D2F59">
      <w:pPr>
        <w:tabs>
          <w:tab w:val="left" w:pos="840"/>
        </w:tabs>
        <w:spacing w:line="320" w:lineRule="exact"/>
        <w:ind w:firstLineChars="100" w:firstLine="220"/>
        <w:rPr>
          <w:rFonts w:ascii="メイリオ" w:eastAsia="メイリオ" w:hAnsi="メイリオ" w:cs="メイリオ"/>
          <w:sz w:val="22"/>
        </w:rPr>
      </w:pPr>
    </w:p>
    <w:p w14:paraId="6B1CB1F2" w14:textId="77777777" w:rsidR="006D2F59" w:rsidRDefault="006D2F59" w:rsidP="006D2F59">
      <w:pPr>
        <w:tabs>
          <w:tab w:val="left" w:pos="840"/>
        </w:tabs>
        <w:spacing w:line="320" w:lineRule="exact"/>
        <w:ind w:firstLineChars="100" w:firstLine="220"/>
        <w:rPr>
          <w:rFonts w:ascii="メイリオ" w:eastAsia="メイリオ" w:hAnsi="メイリオ" w:cs="メイリオ"/>
          <w:sz w:val="22"/>
        </w:rPr>
      </w:pPr>
    </w:p>
    <w:p w14:paraId="0AFAB060" w14:textId="77777777" w:rsidR="006D2F59" w:rsidRDefault="006D2F59" w:rsidP="006D2F59">
      <w:pPr>
        <w:tabs>
          <w:tab w:val="left" w:pos="840"/>
        </w:tabs>
        <w:spacing w:line="320" w:lineRule="exact"/>
        <w:ind w:leftChars="33" w:left="211" w:hangingChars="59" w:hanging="142"/>
        <w:rPr>
          <w:rFonts w:ascii="メイリオ" w:eastAsia="メイリオ" w:hAnsi="メイリオ" w:cs="メイリオ"/>
          <w:sz w:val="24"/>
          <w:szCs w:val="24"/>
        </w:rPr>
      </w:pPr>
    </w:p>
    <w:p w14:paraId="4E4D16C2" w14:textId="77777777" w:rsidR="006D2F59" w:rsidRPr="00CA217D" w:rsidRDefault="006D2F59" w:rsidP="006D2F59">
      <w:pPr>
        <w:tabs>
          <w:tab w:val="left" w:pos="840"/>
        </w:tabs>
        <w:spacing w:line="320" w:lineRule="exact"/>
        <w:ind w:leftChars="33" w:left="211" w:hangingChars="59" w:hanging="142"/>
        <w:rPr>
          <w:rFonts w:ascii="メイリオ" w:eastAsia="メイリオ" w:hAnsi="メイリオ" w:cs="メイリオ"/>
          <w:b/>
          <w:sz w:val="24"/>
          <w:szCs w:val="24"/>
        </w:rPr>
      </w:pPr>
      <w:r w:rsidRPr="00CA217D">
        <w:rPr>
          <w:rFonts w:ascii="メイリオ" w:eastAsia="メイリオ" w:hAnsi="メイリオ" w:cs="メイリオ" w:hint="eastAsia"/>
          <w:b/>
          <w:sz w:val="24"/>
          <w:szCs w:val="24"/>
        </w:rPr>
        <w:t>【２】日常の取組と事故予防</w:t>
      </w:r>
    </w:p>
    <w:p w14:paraId="7E6F000B"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r w:rsidRPr="00F250C1">
        <w:rPr>
          <w:rFonts w:ascii="メイリオ" w:eastAsia="メイリオ" w:hAnsi="メイリオ" w:cs="メイリオ"/>
          <w:noProof/>
          <w:sz w:val="24"/>
          <w:szCs w:val="24"/>
        </w:rPr>
        <mc:AlternateContent>
          <mc:Choice Requires="wps">
            <w:drawing>
              <wp:anchor distT="0" distB="0" distL="114300" distR="114300" simplePos="0" relativeHeight="253918208" behindDoc="0" locked="0" layoutInCell="1" allowOverlap="1" wp14:anchorId="0D7B8AB7" wp14:editId="7A661E25">
                <wp:simplePos x="0" y="0"/>
                <wp:positionH relativeFrom="column">
                  <wp:posOffset>353798</wp:posOffset>
                </wp:positionH>
                <wp:positionV relativeFrom="paragraph">
                  <wp:posOffset>88398</wp:posOffset>
                </wp:positionV>
                <wp:extent cx="5629275" cy="4029739"/>
                <wp:effectExtent l="0" t="0" r="28575" b="27940"/>
                <wp:wrapNone/>
                <wp:docPr id="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4029739"/>
                        </a:xfrm>
                        <a:prstGeom prst="rect">
                          <a:avLst/>
                        </a:prstGeom>
                        <a:solidFill>
                          <a:schemeClr val="bg1"/>
                        </a:solidFill>
                        <a:ln w="9525">
                          <a:solidFill>
                            <a:srgbClr val="000000"/>
                          </a:solidFill>
                          <a:round/>
                          <a:headEnd/>
                          <a:tailEnd/>
                        </a:ln>
                      </wps:spPr>
                      <wps:txbx>
                        <w:txbxContent>
                          <w:p w14:paraId="1095E25F" w14:textId="77777777" w:rsidR="006D2F59" w:rsidRPr="00DA2AA5" w:rsidRDefault="006D2F59" w:rsidP="006D2F59">
                            <w:pPr>
                              <w:tabs>
                                <w:tab w:val="left" w:pos="840"/>
                              </w:tabs>
                              <w:spacing w:line="320" w:lineRule="exact"/>
                              <w:rPr>
                                <w:rFonts w:ascii="メイリオ" w:eastAsia="メイリオ" w:hAnsi="メイリオ" w:cs="メイリオ"/>
                                <w:b/>
                                <w:sz w:val="22"/>
                              </w:rPr>
                            </w:pPr>
                            <w:r w:rsidRPr="00DA2AA5">
                              <w:rPr>
                                <w:rFonts w:ascii="メイリオ" w:eastAsia="メイリオ" w:hAnsi="メイリオ" w:cs="メイリオ" w:hint="eastAsia"/>
                                <w:b/>
                                <w:sz w:val="22"/>
                              </w:rPr>
                              <w:t>・学校生活管理指導表を踏まえた日常の取組</w:t>
                            </w:r>
                          </w:p>
                          <w:p w14:paraId="611A0AF6" w14:textId="77777777" w:rsidR="006D2F59" w:rsidRPr="00A27638" w:rsidRDefault="006D2F59" w:rsidP="006D2F59">
                            <w:pPr>
                              <w:tabs>
                                <w:tab w:val="left" w:pos="840"/>
                              </w:tabs>
                              <w:spacing w:line="320" w:lineRule="exact"/>
                              <w:ind w:left="425" w:hangingChars="193" w:hanging="425"/>
                              <w:rPr>
                                <w:rFonts w:ascii="メイリオ" w:eastAsia="メイリオ" w:hAnsi="メイリオ" w:cs="メイリオ"/>
                                <w:sz w:val="20"/>
                                <w:szCs w:val="20"/>
                              </w:rPr>
                            </w:pPr>
                            <w:r w:rsidRPr="002A76BF">
                              <w:rPr>
                                <w:rFonts w:ascii="メイリオ" w:eastAsia="メイリオ" w:hAnsi="メイリオ" w:cs="メイリオ" w:hint="eastAsia"/>
                                <w:sz w:val="22"/>
                              </w:rPr>
                              <w:t xml:space="preserve">　</w:t>
                            </w:r>
                            <w:r>
                              <w:rPr>
                                <w:rFonts w:ascii="メイリオ" w:eastAsia="メイリオ" w:hAnsi="メイリオ" w:cs="メイリオ" w:hint="eastAsia"/>
                                <w:sz w:val="22"/>
                              </w:rPr>
                              <w:t xml:space="preserve">　</w:t>
                            </w:r>
                            <w:r w:rsidRPr="00A27638">
                              <w:rPr>
                                <w:rFonts w:ascii="メイリオ" w:eastAsia="メイリオ" w:hAnsi="メイリオ" w:cs="メイリオ" w:hint="eastAsia"/>
                                <w:sz w:val="20"/>
                                <w:szCs w:val="20"/>
                              </w:rPr>
                              <w:t>「給食」や「食物・食材を扱う授業・活動」、「運動」、「宿泊を伴う校外活動」等、学校生活管理指導表における『学校生活上の留意点』に基づく取組を行う。</w:t>
                            </w:r>
                          </w:p>
                          <w:p w14:paraId="3F235EE7" w14:textId="77777777" w:rsidR="006D2F59" w:rsidRDefault="006D2F59" w:rsidP="006D2F59">
                            <w:pPr>
                              <w:tabs>
                                <w:tab w:val="left" w:pos="840"/>
                              </w:tabs>
                              <w:spacing w:line="100" w:lineRule="exact"/>
                              <w:rPr>
                                <w:rFonts w:ascii="メイリオ" w:eastAsia="メイリオ" w:hAnsi="メイリオ" w:cs="メイリオ"/>
                                <w:b/>
                                <w:sz w:val="22"/>
                              </w:rPr>
                            </w:pPr>
                          </w:p>
                          <w:p w14:paraId="4AFC8E19" w14:textId="77777777" w:rsidR="006D2F59" w:rsidRPr="00DA2AA5" w:rsidRDefault="006D2F59" w:rsidP="006D2F59">
                            <w:pPr>
                              <w:tabs>
                                <w:tab w:val="left" w:pos="840"/>
                              </w:tabs>
                              <w:spacing w:line="320" w:lineRule="exact"/>
                              <w:rPr>
                                <w:rFonts w:ascii="メイリオ" w:eastAsia="メイリオ" w:hAnsi="メイリオ" w:cs="メイリオ"/>
                                <w:b/>
                                <w:sz w:val="22"/>
                              </w:rPr>
                            </w:pPr>
                            <w:r w:rsidRPr="00DA2AA5">
                              <w:rPr>
                                <w:rFonts w:ascii="メイリオ" w:eastAsia="メイリオ" w:hAnsi="メイリオ" w:cs="メイリオ" w:hint="eastAsia"/>
                                <w:b/>
                                <w:sz w:val="22"/>
                              </w:rPr>
                              <w:t>・給食時間における配慮（教室での対応）</w:t>
                            </w:r>
                          </w:p>
                          <w:p w14:paraId="55E4282D" w14:textId="77777777" w:rsidR="006D2F59" w:rsidRDefault="006D2F59" w:rsidP="006D2F59">
                            <w:pPr>
                              <w:tabs>
                                <w:tab w:val="left" w:pos="840"/>
                              </w:tabs>
                              <w:spacing w:line="320" w:lineRule="exact"/>
                              <w:ind w:left="400" w:hangingChars="200" w:hanging="4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日々の繰り返しの中で、確認作業が形骸化しないように注意が必要であり、給食時間中に誤食事故等が起きないようにルールを決めておく（P.1</w:t>
                            </w:r>
                            <w:r>
                              <w:rPr>
                                <w:rFonts w:ascii="メイリオ" w:eastAsia="メイリオ" w:hAnsi="メイリオ" w:cs="メイリオ"/>
                                <w:sz w:val="20"/>
                                <w:szCs w:val="20"/>
                              </w:rPr>
                              <w:t>6</w:t>
                            </w:r>
                            <w:r>
                              <w:rPr>
                                <w:rFonts w:ascii="メイリオ" w:eastAsia="メイリオ" w:hAnsi="メイリオ" w:cs="メイリオ" w:hint="eastAsia"/>
                                <w:sz w:val="20"/>
                                <w:szCs w:val="20"/>
                              </w:rPr>
                              <w:t>）。</w:t>
                            </w:r>
                          </w:p>
                          <w:p w14:paraId="2CE6310C" w14:textId="77777777" w:rsidR="006D2F59" w:rsidRPr="00687808" w:rsidRDefault="006D2F59" w:rsidP="006D2F59">
                            <w:pPr>
                              <w:tabs>
                                <w:tab w:val="left" w:pos="840"/>
                              </w:tabs>
                              <w:spacing w:line="320" w:lineRule="exact"/>
                              <w:ind w:firstLineChars="400" w:firstLine="800"/>
                              <w:rPr>
                                <w:rFonts w:ascii="メイリオ" w:eastAsia="メイリオ" w:hAnsi="メイリオ" w:cs="メイリオ"/>
                                <w:sz w:val="20"/>
                                <w:szCs w:val="20"/>
                              </w:rPr>
                            </w:pPr>
                            <w:r>
                              <w:rPr>
                                <w:rFonts w:ascii="メイリオ" w:eastAsia="メイリオ" w:hAnsi="メイリオ" w:cs="メイリオ" w:hint="eastAsia"/>
                                <w:sz w:val="20"/>
                                <w:szCs w:val="20"/>
                              </w:rPr>
                              <w:t>□　献立内容の確認　　　　□　おかわり等を含む喫食時の注意</w:t>
                            </w:r>
                          </w:p>
                          <w:p w14:paraId="15F46604" w14:textId="77777777" w:rsidR="006D2F59" w:rsidRPr="00687808" w:rsidRDefault="006D2F59" w:rsidP="006D2F59">
                            <w:pPr>
                              <w:tabs>
                                <w:tab w:val="left" w:pos="840"/>
                              </w:tabs>
                              <w:spacing w:line="320" w:lineRule="exact"/>
                              <w:ind w:firstLineChars="400" w:firstLine="800"/>
                              <w:rPr>
                                <w:rFonts w:ascii="メイリオ" w:eastAsia="メイリオ" w:hAnsi="メイリオ" w:cs="メイリオ"/>
                                <w:sz w:val="20"/>
                                <w:szCs w:val="20"/>
                              </w:rPr>
                            </w:pPr>
                            <w:r>
                              <w:rPr>
                                <w:rFonts w:ascii="メイリオ" w:eastAsia="メイリオ" w:hAnsi="メイリオ" w:cs="メイリオ" w:hint="eastAsia"/>
                                <w:sz w:val="20"/>
                                <w:szCs w:val="20"/>
                              </w:rPr>
                              <w:t>□　給食当番の役割確認　　□　片づけ時の注意</w:t>
                            </w:r>
                          </w:p>
                          <w:p w14:paraId="5BFA53F6" w14:textId="77777777" w:rsidR="006D2F59" w:rsidRDefault="006D2F59" w:rsidP="006D2F59">
                            <w:pPr>
                              <w:tabs>
                                <w:tab w:val="left" w:pos="840"/>
                              </w:tabs>
                              <w:spacing w:line="320" w:lineRule="exact"/>
                              <w:ind w:firstLineChars="400" w:firstLine="800"/>
                              <w:rPr>
                                <w:rFonts w:ascii="メイリオ" w:eastAsia="メイリオ" w:hAnsi="メイリオ" w:cs="メイリオ"/>
                                <w:sz w:val="20"/>
                                <w:szCs w:val="20"/>
                              </w:rPr>
                            </w:pPr>
                            <w:r>
                              <w:rPr>
                                <w:rFonts w:ascii="メイリオ" w:eastAsia="メイリオ" w:hAnsi="メイリオ" w:cs="メイリオ" w:hint="eastAsia"/>
                                <w:sz w:val="20"/>
                                <w:szCs w:val="20"/>
                              </w:rPr>
                              <w:t>□　配膳時の注意　　　　　□　その他交流給食などの注意　等について</w:t>
                            </w:r>
                          </w:p>
                          <w:p w14:paraId="2D73DA29" w14:textId="77777777" w:rsidR="006D2F59" w:rsidRPr="00B57091" w:rsidRDefault="006D2F59" w:rsidP="006D2F59">
                            <w:pPr>
                              <w:tabs>
                                <w:tab w:val="left" w:pos="840"/>
                              </w:tabs>
                              <w:spacing w:line="100" w:lineRule="exact"/>
                              <w:ind w:firstLineChars="400" w:firstLine="800"/>
                              <w:rPr>
                                <w:rFonts w:ascii="メイリオ" w:eastAsia="メイリオ" w:hAnsi="メイリオ" w:cs="メイリオ"/>
                                <w:sz w:val="20"/>
                                <w:szCs w:val="20"/>
                              </w:rPr>
                            </w:pPr>
                          </w:p>
                          <w:p w14:paraId="50852FE9" w14:textId="77777777" w:rsidR="006D2F59" w:rsidRPr="00DA2AA5" w:rsidRDefault="006D2F59" w:rsidP="006D2F59">
                            <w:pPr>
                              <w:tabs>
                                <w:tab w:val="left" w:pos="840"/>
                              </w:tabs>
                              <w:spacing w:line="320" w:lineRule="exact"/>
                              <w:rPr>
                                <w:rFonts w:ascii="メイリオ" w:eastAsia="メイリオ" w:hAnsi="メイリオ" w:cs="メイリオ"/>
                                <w:b/>
                                <w:sz w:val="22"/>
                              </w:rPr>
                            </w:pPr>
                            <w:r w:rsidRPr="00DA2AA5">
                              <w:rPr>
                                <w:rFonts w:ascii="メイリオ" w:eastAsia="メイリオ" w:hAnsi="メイリオ" w:cs="メイリオ" w:hint="eastAsia"/>
                                <w:b/>
                                <w:sz w:val="22"/>
                              </w:rPr>
                              <w:t>・</w:t>
                            </w:r>
                            <w:r>
                              <w:rPr>
                                <w:rFonts w:ascii="メイリオ" w:eastAsia="メイリオ" w:hAnsi="メイリオ" w:cs="メイリオ" w:hint="eastAsia"/>
                                <w:b/>
                                <w:sz w:val="22"/>
                              </w:rPr>
                              <w:t>食物アレルギーに関する指導</w:t>
                            </w:r>
                          </w:p>
                          <w:p w14:paraId="208BCF65" w14:textId="77777777" w:rsidR="006D2F59" w:rsidRPr="006E5BDC" w:rsidRDefault="006D2F59" w:rsidP="006D2F59">
                            <w:pPr>
                              <w:tabs>
                                <w:tab w:val="left" w:pos="840"/>
                              </w:tabs>
                              <w:spacing w:line="320" w:lineRule="exact"/>
                              <w:ind w:leftChars="200" w:left="620" w:hangingChars="100" w:hanging="2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・食物アレルギーを有する児童生徒等が、自分の病気や治療（除去、誤食時の対応）を知ることはもちろん、他の児童生徒等にも理解や協力が得られるように配慮する。</w:t>
                            </w:r>
                          </w:p>
                          <w:p w14:paraId="2EA00FB0" w14:textId="77777777" w:rsidR="006D2F59" w:rsidRPr="006E5BDC" w:rsidRDefault="006D2F59" w:rsidP="006D2F59">
                            <w:pPr>
                              <w:tabs>
                                <w:tab w:val="left" w:pos="840"/>
                              </w:tabs>
                              <w:spacing w:line="320" w:lineRule="exact"/>
                              <w:ind w:leftChars="200" w:left="620" w:hangingChars="100" w:hanging="2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・当該児童生徒等の保護者の意向やプライバシーに十分配慮しながら、発達段階に応じて、他の児童生徒等にも食物アレルギーについて理解させる指導を行うよう努める。</w:t>
                            </w:r>
                          </w:p>
                          <w:p w14:paraId="4D869D0B" w14:textId="77777777" w:rsidR="006D2F59" w:rsidRPr="006E5BDC" w:rsidRDefault="006D2F59" w:rsidP="006D2F59">
                            <w:pPr>
                              <w:tabs>
                                <w:tab w:val="left" w:pos="840"/>
                              </w:tabs>
                              <w:spacing w:line="320" w:lineRule="exact"/>
                              <w:ind w:leftChars="200" w:left="620" w:hangingChars="100" w:hanging="2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当該児童生徒が、食品表示（学校給食献立表の成分表などを含む）を読み取る指導等を学校や家庭においても行い、自己管理能力を育成するとともに、体調に異常を感じた時に、状況に応じて適切に対処する力を育むよう努める。</w:t>
                            </w:r>
                          </w:p>
                          <w:p w14:paraId="40437B20" w14:textId="77777777" w:rsidR="006D2F59" w:rsidRPr="006E5BDC" w:rsidRDefault="006D2F59" w:rsidP="006D2F59">
                            <w:pPr>
                              <w:spacing w:line="300" w:lineRule="exact"/>
                              <w:ind w:left="600" w:hangingChars="300" w:hanging="6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 xml:space="preserve">　　・なお、食物アレルギーを有する児童生徒等を指導する際には、当該児童生徒等の気持ちに寄り添うことが重要である。</w:t>
                            </w:r>
                          </w:p>
                          <w:p w14:paraId="77D74314" w14:textId="77777777" w:rsidR="006D2F59" w:rsidRPr="006E5BDC" w:rsidRDefault="006D2F59" w:rsidP="006D2F59">
                            <w:pPr>
                              <w:spacing w:line="300" w:lineRule="exact"/>
                              <w:ind w:left="220" w:hangingChars="100" w:hanging="220"/>
                              <w:rPr>
                                <w:rFonts w:ascii="メイリオ" w:eastAsia="メイリオ" w:hAnsi="メイリオ" w:cs="メイリオ"/>
                                <w:sz w:val="22"/>
                              </w:rPr>
                            </w:pPr>
                            <w:r>
                              <w:rPr>
                                <w:rFonts w:ascii="メイリオ" w:eastAsia="メイリオ" w:hAnsi="メイリオ" w:cs="メイリオ" w:hint="eastAsia"/>
                                <w:sz w:val="22"/>
                              </w:rPr>
                              <w:t xml:space="preserve">　</w:t>
                            </w:r>
                          </w:p>
                          <w:p w14:paraId="183548E9" w14:textId="77777777" w:rsidR="006D2F59" w:rsidRDefault="006D2F59" w:rsidP="006D2F59">
                            <w:pPr>
                              <w:spacing w:line="3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B8AB7" id="_x0000_s1241" style="position:absolute;left:0;text-align:left;margin-left:27.85pt;margin-top:6.95pt;width:443.25pt;height:317.3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" fillcolor="white [3212]">
                <v:stroke joinstyle="round"/>
                <v:textbox inset="5.85pt,.7pt,5.85pt,.7pt">
                  <w:txbxContent>
                    <w:p w14:paraId="1095E25F" w14:textId="77777777" w:rsidR="006D2F59" w:rsidRPr="00DA2AA5" w:rsidRDefault="006D2F59" w:rsidP="006D2F59">
                      <w:pPr>
                        <w:tabs>
                          <w:tab w:val="left" w:pos="840"/>
                        </w:tabs>
                        <w:spacing w:line="320" w:lineRule="exact"/>
                        <w:rPr>
                          <w:rFonts w:ascii="メイリオ" w:eastAsia="メイリオ" w:hAnsi="メイリオ" w:cs="メイリオ"/>
                          <w:b/>
                          <w:sz w:val="22"/>
                        </w:rPr>
                      </w:pPr>
                      <w:r w:rsidRPr="00DA2AA5">
                        <w:rPr>
                          <w:rFonts w:ascii="メイリオ" w:eastAsia="メイリオ" w:hAnsi="メイリオ" w:cs="メイリオ" w:hint="eastAsia"/>
                          <w:b/>
                          <w:sz w:val="22"/>
                        </w:rPr>
                        <w:t>・学校生活管理指導表を踏まえた日常の取組</w:t>
                      </w:r>
                    </w:p>
                    <w:p w14:paraId="611A0AF6" w14:textId="77777777" w:rsidR="006D2F59" w:rsidRPr="00A27638" w:rsidRDefault="006D2F59" w:rsidP="006D2F59">
                      <w:pPr>
                        <w:tabs>
                          <w:tab w:val="left" w:pos="840"/>
                        </w:tabs>
                        <w:spacing w:line="320" w:lineRule="exact"/>
                        <w:ind w:left="425" w:hangingChars="193" w:hanging="425"/>
                        <w:rPr>
                          <w:rFonts w:ascii="メイリオ" w:eastAsia="メイリオ" w:hAnsi="メイリオ" w:cs="メイリオ"/>
                          <w:sz w:val="20"/>
                          <w:szCs w:val="20"/>
                        </w:rPr>
                      </w:pPr>
                      <w:r w:rsidRPr="002A76BF">
                        <w:rPr>
                          <w:rFonts w:ascii="メイリオ" w:eastAsia="メイリオ" w:hAnsi="メイリオ" w:cs="メイリオ" w:hint="eastAsia"/>
                          <w:sz w:val="22"/>
                        </w:rPr>
                        <w:t xml:space="preserve">　</w:t>
                      </w:r>
                      <w:r>
                        <w:rPr>
                          <w:rFonts w:ascii="メイリオ" w:eastAsia="メイリオ" w:hAnsi="メイリオ" w:cs="メイリオ" w:hint="eastAsia"/>
                          <w:sz w:val="22"/>
                        </w:rPr>
                        <w:t xml:space="preserve">　</w:t>
                      </w:r>
                      <w:r w:rsidRPr="00A27638">
                        <w:rPr>
                          <w:rFonts w:ascii="メイリオ" w:eastAsia="メイリオ" w:hAnsi="メイリオ" w:cs="メイリオ" w:hint="eastAsia"/>
                          <w:sz w:val="20"/>
                          <w:szCs w:val="20"/>
                        </w:rPr>
                        <w:t>「給食」や「食物・食材を扱う授業・活動」、「運動」、「宿泊を伴う校外活動」等、学校生活管理指導表における『学校生活上の留意点』に基づく取組を行う。</w:t>
                      </w:r>
                    </w:p>
                    <w:p w14:paraId="3F235EE7" w14:textId="77777777" w:rsidR="006D2F59" w:rsidRDefault="006D2F59" w:rsidP="006D2F59">
                      <w:pPr>
                        <w:tabs>
                          <w:tab w:val="left" w:pos="840"/>
                        </w:tabs>
                        <w:spacing w:line="100" w:lineRule="exact"/>
                        <w:rPr>
                          <w:rFonts w:ascii="メイリオ" w:eastAsia="メイリオ" w:hAnsi="メイリオ" w:cs="メイリオ"/>
                          <w:b/>
                          <w:sz w:val="22"/>
                        </w:rPr>
                      </w:pPr>
                    </w:p>
                    <w:p w14:paraId="4AFC8E19" w14:textId="77777777" w:rsidR="006D2F59" w:rsidRPr="00DA2AA5" w:rsidRDefault="006D2F59" w:rsidP="006D2F59">
                      <w:pPr>
                        <w:tabs>
                          <w:tab w:val="left" w:pos="840"/>
                        </w:tabs>
                        <w:spacing w:line="320" w:lineRule="exact"/>
                        <w:rPr>
                          <w:rFonts w:ascii="メイリオ" w:eastAsia="メイリオ" w:hAnsi="メイリオ" w:cs="メイリオ"/>
                          <w:b/>
                          <w:sz w:val="22"/>
                        </w:rPr>
                      </w:pPr>
                      <w:r w:rsidRPr="00DA2AA5">
                        <w:rPr>
                          <w:rFonts w:ascii="メイリオ" w:eastAsia="メイリオ" w:hAnsi="メイリオ" w:cs="メイリオ" w:hint="eastAsia"/>
                          <w:b/>
                          <w:sz w:val="22"/>
                        </w:rPr>
                        <w:t>・給食時間における配慮（教室での対応）</w:t>
                      </w:r>
                    </w:p>
                    <w:p w14:paraId="55E4282D" w14:textId="77777777" w:rsidR="006D2F59" w:rsidRDefault="006D2F59" w:rsidP="006D2F59">
                      <w:pPr>
                        <w:tabs>
                          <w:tab w:val="left" w:pos="840"/>
                        </w:tabs>
                        <w:spacing w:line="320" w:lineRule="exact"/>
                        <w:ind w:left="400" w:hangingChars="200" w:hanging="4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日々の繰り返しの中で、確認作業が形骸化しないように注意が必要であり、給食時間中に誤食事故等が起きないようにルールを決めておく（P.1</w:t>
                      </w:r>
                      <w:r>
                        <w:rPr>
                          <w:rFonts w:ascii="メイリオ" w:eastAsia="メイリオ" w:hAnsi="メイリオ" w:cs="メイリオ"/>
                          <w:sz w:val="20"/>
                          <w:szCs w:val="20"/>
                        </w:rPr>
                        <w:t>6</w:t>
                      </w:r>
                      <w:r>
                        <w:rPr>
                          <w:rFonts w:ascii="メイリオ" w:eastAsia="メイリオ" w:hAnsi="メイリオ" w:cs="メイリオ" w:hint="eastAsia"/>
                          <w:sz w:val="20"/>
                          <w:szCs w:val="20"/>
                        </w:rPr>
                        <w:t>）。</w:t>
                      </w:r>
                    </w:p>
                    <w:p w14:paraId="2CE6310C" w14:textId="77777777" w:rsidR="006D2F59" w:rsidRPr="00687808" w:rsidRDefault="006D2F59" w:rsidP="006D2F59">
                      <w:pPr>
                        <w:tabs>
                          <w:tab w:val="left" w:pos="840"/>
                        </w:tabs>
                        <w:spacing w:line="320" w:lineRule="exact"/>
                        <w:ind w:firstLineChars="400" w:firstLine="800"/>
                        <w:rPr>
                          <w:rFonts w:ascii="メイリオ" w:eastAsia="メイリオ" w:hAnsi="メイリオ" w:cs="メイリオ"/>
                          <w:sz w:val="20"/>
                          <w:szCs w:val="20"/>
                        </w:rPr>
                      </w:pPr>
                      <w:r>
                        <w:rPr>
                          <w:rFonts w:ascii="メイリオ" w:eastAsia="メイリオ" w:hAnsi="メイリオ" w:cs="メイリオ" w:hint="eastAsia"/>
                          <w:sz w:val="20"/>
                          <w:szCs w:val="20"/>
                        </w:rPr>
                        <w:t>□　献立内容の確認　　　　□　おかわり等を含む喫食時の注意</w:t>
                      </w:r>
                    </w:p>
                    <w:p w14:paraId="15F46604" w14:textId="77777777" w:rsidR="006D2F59" w:rsidRPr="00687808" w:rsidRDefault="006D2F59" w:rsidP="006D2F59">
                      <w:pPr>
                        <w:tabs>
                          <w:tab w:val="left" w:pos="840"/>
                        </w:tabs>
                        <w:spacing w:line="320" w:lineRule="exact"/>
                        <w:ind w:firstLineChars="400" w:firstLine="800"/>
                        <w:rPr>
                          <w:rFonts w:ascii="メイリオ" w:eastAsia="メイリオ" w:hAnsi="メイリオ" w:cs="メイリオ"/>
                          <w:sz w:val="20"/>
                          <w:szCs w:val="20"/>
                        </w:rPr>
                      </w:pPr>
                      <w:r>
                        <w:rPr>
                          <w:rFonts w:ascii="メイリオ" w:eastAsia="メイリオ" w:hAnsi="メイリオ" w:cs="メイリオ" w:hint="eastAsia"/>
                          <w:sz w:val="20"/>
                          <w:szCs w:val="20"/>
                        </w:rPr>
                        <w:t>□　給食当番の役割確認　　□　片づけ時の注意</w:t>
                      </w:r>
                    </w:p>
                    <w:p w14:paraId="5BFA53F6" w14:textId="77777777" w:rsidR="006D2F59" w:rsidRDefault="006D2F59" w:rsidP="006D2F59">
                      <w:pPr>
                        <w:tabs>
                          <w:tab w:val="left" w:pos="840"/>
                        </w:tabs>
                        <w:spacing w:line="320" w:lineRule="exact"/>
                        <w:ind w:firstLineChars="400" w:firstLine="800"/>
                        <w:rPr>
                          <w:rFonts w:ascii="メイリオ" w:eastAsia="メイリオ" w:hAnsi="メイリオ" w:cs="メイリオ"/>
                          <w:sz w:val="20"/>
                          <w:szCs w:val="20"/>
                        </w:rPr>
                      </w:pPr>
                      <w:r>
                        <w:rPr>
                          <w:rFonts w:ascii="メイリオ" w:eastAsia="メイリオ" w:hAnsi="メイリオ" w:cs="メイリオ" w:hint="eastAsia"/>
                          <w:sz w:val="20"/>
                          <w:szCs w:val="20"/>
                        </w:rPr>
                        <w:t>□　配膳時の注意　　　　　□　その他交流給食などの注意　等について</w:t>
                      </w:r>
                    </w:p>
                    <w:p w14:paraId="2D73DA29" w14:textId="77777777" w:rsidR="006D2F59" w:rsidRPr="00B57091" w:rsidRDefault="006D2F59" w:rsidP="006D2F59">
                      <w:pPr>
                        <w:tabs>
                          <w:tab w:val="left" w:pos="840"/>
                        </w:tabs>
                        <w:spacing w:line="100" w:lineRule="exact"/>
                        <w:ind w:firstLineChars="400" w:firstLine="800"/>
                        <w:rPr>
                          <w:rFonts w:ascii="メイリオ" w:eastAsia="メイリオ" w:hAnsi="メイリオ" w:cs="メイリオ"/>
                          <w:sz w:val="20"/>
                          <w:szCs w:val="20"/>
                        </w:rPr>
                      </w:pPr>
                    </w:p>
                    <w:p w14:paraId="50852FE9" w14:textId="77777777" w:rsidR="006D2F59" w:rsidRPr="00DA2AA5" w:rsidRDefault="006D2F59" w:rsidP="006D2F59">
                      <w:pPr>
                        <w:tabs>
                          <w:tab w:val="left" w:pos="840"/>
                        </w:tabs>
                        <w:spacing w:line="320" w:lineRule="exact"/>
                        <w:rPr>
                          <w:rFonts w:ascii="メイリオ" w:eastAsia="メイリオ" w:hAnsi="メイリオ" w:cs="メイリオ"/>
                          <w:b/>
                          <w:sz w:val="22"/>
                        </w:rPr>
                      </w:pPr>
                      <w:r w:rsidRPr="00DA2AA5">
                        <w:rPr>
                          <w:rFonts w:ascii="メイリオ" w:eastAsia="メイリオ" w:hAnsi="メイリオ" w:cs="メイリオ" w:hint="eastAsia"/>
                          <w:b/>
                          <w:sz w:val="22"/>
                        </w:rPr>
                        <w:t>・</w:t>
                      </w:r>
                      <w:r>
                        <w:rPr>
                          <w:rFonts w:ascii="メイリオ" w:eastAsia="メイリオ" w:hAnsi="メイリオ" w:cs="メイリオ" w:hint="eastAsia"/>
                          <w:b/>
                          <w:sz w:val="22"/>
                        </w:rPr>
                        <w:t>食物アレルギーに関する指導</w:t>
                      </w:r>
                    </w:p>
                    <w:p w14:paraId="208BCF65" w14:textId="77777777" w:rsidR="006D2F59" w:rsidRPr="006E5BDC" w:rsidRDefault="006D2F59" w:rsidP="006D2F59">
                      <w:pPr>
                        <w:tabs>
                          <w:tab w:val="left" w:pos="840"/>
                        </w:tabs>
                        <w:spacing w:line="320" w:lineRule="exact"/>
                        <w:ind w:leftChars="200" w:left="620" w:hangingChars="100" w:hanging="2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・食物アレルギーを有する児童生徒等が、自分の病気や治療（除去、誤食時の対応）を知ることはもちろん、他の児童生徒等にも理解や協力が得られるように配慮する。</w:t>
                      </w:r>
                    </w:p>
                    <w:p w14:paraId="2EA00FB0" w14:textId="77777777" w:rsidR="006D2F59" w:rsidRPr="006E5BDC" w:rsidRDefault="006D2F59" w:rsidP="006D2F59">
                      <w:pPr>
                        <w:tabs>
                          <w:tab w:val="left" w:pos="840"/>
                        </w:tabs>
                        <w:spacing w:line="320" w:lineRule="exact"/>
                        <w:ind w:leftChars="200" w:left="620" w:hangingChars="100" w:hanging="2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・当該児童生徒等の保護者の意向やプライバシーに十分配慮しながら、発達段階に応じて、他の児童生徒等にも食物アレルギーについて理解させる指導を行うよう努める。</w:t>
                      </w:r>
                    </w:p>
                    <w:p w14:paraId="4D869D0B" w14:textId="77777777" w:rsidR="006D2F59" w:rsidRPr="006E5BDC" w:rsidRDefault="006D2F59" w:rsidP="006D2F59">
                      <w:pPr>
                        <w:tabs>
                          <w:tab w:val="left" w:pos="840"/>
                        </w:tabs>
                        <w:spacing w:line="320" w:lineRule="exact"/>
                        <w:ind w:leftChars="200" w:left="620" w:hangingChars="100" w:hanging="2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当該児童生徒が、食品表示（学校給食献立表の成分表などを含む）を読み取る指導等を学校や家庭においても行い、自己管理能力を育成するとともに、体調に異常を感じた時に、状況に応じて適切に対処する力を育むよう努める。</w:t>
                      </w:r>
                    </w:p>
                    <w:p w14:paraId="40437B20" w14:textId="77777777" w:rsidR="006D2F59" w:rsidRPr="006E5BDC" w:rsidRDefault="006D2F59" w:rsidP="006D2F59">
                      <w:pPr>
                        <w:spacing w:line="300" w:lineRule="exact"/>
                        <w:ind w:left="600" w:hangingChars="300" w:hanging="600"/>
                        <w:rPr>
                          <w:rFonts w:ascii="メイリオ" w:eastAsia="メイリオ" w:hAnsi="メイリオ" w:cs="メイリオ"/>
                          <w:sz w:val="20"/>
                          <w:szCs w:val="20"/>
                        </w:rPr>
                      </w:pPr>
                      <w:r w:rsidRPr="006E5BDC">
                        <w:rPr>
                          <w:rFonts w:ascii="メイリオ" w:eastAsia="メイリオ" w:hAnsi="メイリオ" w:cs="メイリオ" w:hint="eastAsia"/>
                          <w:sz w:val="20"/>
                          <w:szCs w:val="20"/>
                        </w:rPr>
                        <w:t xml:space="preserve">　　・なお、食物アレルギーを有する児童生徒等を指導する際には、当該児童生徒等の気持ちに寄り添うことが重要である。</w:t>
                      </w:r>
                    </w:p>
                    <w:p w14:paraId="77D74314" w14:textId="77777777" w:rsidR="006D2F59" w:rsidRPr="006E5BDC" w:rsidRDefault="006D2F59" w:rsidP="006D2F59">
                      <w:pPr>
                        <w:spacing w:line="300" w:lineRule="exact"/>
                        <w:ind w:left="220" w:hangingChars="100" w:hanging="220"/>
                        <w:rPr>
                          <w:rFonts w:ascii="メイリオ" w:eastAsia="メイリオ" w:hAnsi="メイリオ" w:cs="メイリオ"/>
                          <w:sz w:val="22"/>
                        </w:rPr>
                      </w:pPr>
                      <w:r>
                        <w:rPr>
                          <w:rFonts w:ascii="メイリオ" w:eastAsia="メイリオ" w:hAnsi="メイリオ" w:cs="メイリオ" w:hint="eastAsia"/>
                          <w:sz w:val="22"/>
                        </w:rPr>
                        <w:t xml:space="preserve">　</w:t>
                      </w:r>
                    </w:p>
                    <w:p w14:paraId="183548E9" w14:textId="77777777" w:rsidR="006D2F59" w:rsidRDefault="006D2F59" w:rsidP="006D2F59">
                      <w:pPr>
                        <w:spacing w:line="300" w:lineRule="exact"/>
                      </w:pPr>
                    </w:p>
                  </w:txbxContent>
                </v:textbox>
              </v:rect>
            </w:pict>
          </mc:Fallback>
        </mc:AlternateContent>
      </w:r>
    </w:p>
    <w:p w14:paraId="03619199"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511B47C3"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1E9CF1FD"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05FC2AD7"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360428DD"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58A066F2"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1C9A48C1"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65E5CABC"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3B9F7819"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6FCF1CD6"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77924210"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40FD57A0"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521759AF"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64D87021"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5E528EDC"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203F64D7"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3B0C5A8E"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63FADA3E"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29936281"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1636AA82" w14:textId="77777777" w:rsidR="006D2F59" w:rsidRDefault="006D2F59" w:rsidP="006D2F59">
      <w:pPr>
        <w:tabs>
          <w:tab w:val="left" w:pos="840"/>
        </w:tabs>
        <w:spacing w:line="320" w:lineRule="exact"/>
        <w:ind w:leftChars="300" w:left="630"/>
        <w:rPr>
          <w:rFonts w:ascii="メイリオ" w:eastAsia="メイリオ" w:hAnsi="メイリオ" w:cs="メイリオ"/>
          <w:sz w:val="24"/>
          <w:szCs w:val="24"/>
        </w:rPr>
      </w:pPr>
    </w:p>
    <w:p w14:paraId="7CF5CB41" w14:textId="67C162FF" w:rsidR="00FA3373" w:rsidRPr="006D2F59" w:rsidRDefault="00FA3373" w:rsidP="006D2F59">
      <w:pPr>
        <w:tabs>
          <w:tab w:val="left" w:pos="840"/>
        </w:tabs>
        <w:spacing w:line="320" w:lineRule="exact"/>
        <w:rPr>
          <w:rFonts w:ascii="メイリオ" w:eastAsia="メイリオ" w:hAnsi="メイリオ" w:cs="メイリオ"/>
          <w:b/>
          <w:sz w:val="24"/>
          <w:szCs w:val="24"/>
        </w:rPr>
      </w:pPr>
    </w:p>
    <w:p w14:paraId="7C8385A7" w14:textId="77777777" w:rsidR="00FA3373" w:rsidRDefault="00FA3373" w:rsidP="00FA3373">
      <w:pPr>
        <w:tabs>
          <w:tab w:val="left" w:pos="840"/>
        </w:tabs>
        <w:spacing w:line="320" w:lineRule="exact"/>
        <w:ind w:leftChars="300" w:left="630"/>
        <w:rPr>
          <w:rFonts w:ascii="メイリオ" w:eastAsia="メイリオ" w:hAnsi="メイリオ" w:cs="メイリオ"/>
          <w:sz w:val="24"/>
          <w:szCs w:val="24"/>
        </w:rPr>
      </w:pPr>
    </w:p>
    <w:p w14:paraId="5CAB6069" w14:textId="0FF7F7CE" w:rsidR="00FA3373" w:rsidRDefault="00FA3373" w:rsidP="00FA3373">
      <w:pPr>
        <w:tabs>
          <w:tab w:val="left" w:pos="840"/>
        </w:tabs>
        <w:spacing w:line="320" w:lineRule="exact"/>
        <w:ind w:left="240" w:hangingChars="100" w:hanging="240"/>
        <w:rPr>
          <w:rFonts w:ascii="メイリオ" w:eastAsia="メイリオ" w:hAnsi="メイリオ" w:cs="メイリオ"/>
          <w:b/>
          <w:sz w:val="28"/>
          <w:szCs w:val="28"/>
        </w:rPr>
      </w:pPr>
      <w:r w:rsidRPr="0010204A">
        <w:rPr>
          <w:rFonts w:ascii="メイリオ" w:eastAsia="メイリオ" w:hAnsi="メイリオ" w:cs="メイリオ"/>
          <w:noProof/>
          <w:sz w:val="24"/>
          <w:szCs w:val="24"/>
        </w:rPr>
        <mc:AlternateContent>
          <mc:Choice Requires="wps">
            <w:drawing>
              <wp:anchor distT="0" distB="0" distL="114300" distR="114300" simplePos="0" relativeHeight="253775872" behindDoc="0" locked="0" layoutInCell="1" allowOverlap="1" wp14:anchorId="5A681332" wp14:editId="3A9F6009">
                <wp:simplePos x="0" y="0"/>
                <wp:positionH relativeFrom="column">
                  <wp:posOffset>-120015</wp:posOffset>
                </wp:positionH>
                <wp:positionV relativeFrom="paragraph">
                  <wp:posOffset>-100330</wp:posOffset>
                </wp:positionV>
                <wp:extent cx="6267450" cy="276225"/>
                <wp:effectExtent l="0" t="0" r="0" b="9525"/>
                <wp:wrapNone/>
                <wp:docPr id="2048"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76225"/>
                        </a:xfrm>
                        <a:prstGeom prst="rect">
                          <a:avLst/>
                        </a:prstGeom>
                        <a:noFill/>
                        <a:ln w="9525">
                          <a:noFill/>
                          <a:round/>
                          <a:headEnd/>
                          <a:tailEnd/>
                        </a:ln>
                      </wps:spPr>
                      <wps:txbx>
                        <w:txbxContent>
                          <w:p w14:paraId="6012691D" w14:textId="4375CC49" w:rsidR="00FA3373" w:rsidRPr="0071187F" w:rsidRDefault="00FA3373" w:rsidP="00FA3373">
                            <w:pPr>
                              <w:spacing w:line="360" w:lineRule="exact"/>
                              <w:rPr>
                                <w:rFonts w:ascii="メイリオ" w:eastAsia="メイリオ" w:hAnsi="メイリオ" w:cs="メイリオ"/>
                                <w:b/>
                                <w:szCs w:val="21"/>
                              </w:rPr>
                            </w:pPr>
                            <w:r w:rsidRPr="00281CBF">
                              <w:rPr>
                                <w:rFonts w:ascii="メイリオ" w:eastAsia="メイリオ" w:hAnsi="メイリオ" w:cs="メイリオ" w:hint="eastAsia"/>
                                <w:b/>
                                <w:sz w:val="32"/>
                                <w:szCs w:val="32"/>
                              </w:rPr>
                              <w:t>食物アレルギー対応チェック方法</w:t>
                            </w:r>
                            <w:r>
                              <w:rPr>
                                <w:rFonts w:ascii="メイリオ" w:eastAsia="メイリオ" w:hAnsi="メイリオ" w:cs="メイリオ" w:hint="eastAsia"/>
                                <w:b/>
                                <w:sz w:val="32"/>
                                <w:szCs w:val="32"/>
                              </w:rPr>
                              <w:t xml:space="preserve"> </w:t>
                            </w:r>
                            <w:r w:rsidRPr="00D87A65">
                              <w:rPr>
                                <w:rFonts w:ascii="メイリオ" w:eastAsia="メイリオ" w:hAnsi="メイリオ" w:cs="メイリオ" w:hint="eastAsia"/>
                                <w:sz w:val="16"/>
                                <w:szCs w:val="16"/>
                              </w:rPr>
                              <w:t>（</w:t>
                            </w:r>
                            <w:r>
                              <w:rPr>
                                <w:rFonts w:ascii="メイリオ" w:eastAsia="メイリオ" w:hAnsi="メイリオ" w:cs="メイリオ" w:hint="eastAsia"/>
                                <w:sz w:val="16"/>
                                <w:szCs w:val="16"/>
                              </w:rPr>
                              <w:t>岸和田市教育委員会　平成30年2月通知）</w:t>
                            </w:r>
                            <w:r w:rsidRPr="00385E69">
                              <w:rPr>
                                <w:rFonts w:ascii="メイリオ" w:eastAsia="メイリオ" w:hAnsi="メイリオ" w:cs="メイリオ" w:hint="eastAsia"/>
                                <w:szCs w:val="21"/>
                              </w:rPr>
                              <w:t>【小中学校版】</w:t>
                            </w:r>
                          </w:p>
                          <w:p w14:paraId="3D575919" w14:textId="77777777" w:rsidR="00FA3373" w:rsidRPr="0071187F" w:rsidRDefault="00FA3373" w:rsidP="00FA3373">
                            <w:pPr>
                              <w:spacing w:line="360" w:lineRule="exact"/>
                              <w:rPr>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81332" id="_x0000_s1242" style="position:absolute;left:0;text-align:left;margin-left:-9.45pt;margin-top:-7.9pt;width:493.5pt;height:21.7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" filled="f" stroked="f">
                <v:stroke joinstyle="round"/>
                <v:textbox inset="5.85pt,.7pt,5.85pt,.7pt">
                  <w:txbxContent>
                    <w:p w14:paraId="6012691D" w14:textId="4375CC49" w:rsidR="00FA3373" w:rsidRPr="0071187F" w:rsidRDefault="00FA3373" w:rsidP="00FA3373">
                      <w:pPr>
                        <w:spacing w:line="360" w:lineRule="exact"/>
                        <w:rPr>
                          <w:rFonts w:ascii="メイリオ" w:eastAsia="メイリオ" w:hAnsi="メイリオ" w:cs="メイリオ"/>
                          <w:b/>
                          <w:szCs w:val="21"/>
                        </w:rPr>
                      </w:pPr>
                      <w:r w:rsidRPr="00281CBF">
                        <w:rPr>
                          <w:rFonts w:ascii="メイリオ" w:eastAsia="メイリオ" w:hAnsi="メイリオ" w:cs="メイリオ" w:hint="eastAsia"/>
                          <w:b/>
                          <w:sz w:val="32"/>
                          <w:szCs w:val="32"/>
                        </w:rPr>
                        <w:t>食物アレルギー対応チェック方法</w:t>
                      </w:r>
                      <w:r>
                        <w:rPr>
                          <w:rFonts w:ascii="メイリオ" w:eastAsia="メイリオ" w:hAnsi="メイリオ" w:cs="メイリオ" w:hint="eastAsia"/>
                          <w:b/>
                          <w:sz w:val="32"/>
                          <w:szCs w:val="32"/>
                        </w:rPr>
                        <w:t xml:space="preserve"> </w:t>
                      </w:r>
                      <w:r w:rsidRPr="00D87A65">
                        <w:rPr>
                          <w:rFonts w:ascii="メイリオ" w:eastAsia="メイリオ" w:hAnsi="メイリオ" w:cs="メイリオ" w:hint="eastAsia"/>
                          <w:sz w:val="16"/>
                          <w:szCs w:val="16"/>
                        </w:rPr>
                        <w:t>（</w:t>
                      </w:r>
                      <w:r>
                        <w:rPr>
                          <w:rFonts w:ascii="メイリオ" w:eastAsia="メイリオ" w:hAnsi="メイリオ" w:cs="メイリオ" w:hint="eastAsia"/>
                          <w:sz w:val="16"/>
                          <w:szCs w:val="16"/>
                        </w:rPr>
                        <w:t>岸和田市教育委員会　平成30年2月通知）</w:t>
                      </w:r>
                      <w:r w:rsidRPr="00385E69">
                        <w:rPr>
                          <w:rFonts w:ascii="メイリオ" w:eastAsia="メイリオ" w:hAnsi="メイリオ" w:cs="メイリオ" w:hint="eastAsia"/>
                          <w:szCs w:val="21"/>
                        </w:rPr>
                        <w:t>【小中学校版】</w:t>
                      </w:r>
                    </w:p>
                    <w:p w14:paraId="3D575919" w14:textId="77777777" w:rsidR="00FA3373" w:rsidRPr="0071187F" w:rsidRDefault="00FA3373" w:rsidP="00FA3373">
                      <w:pPr>
                        <w:spacing w:line="360" w:lineRule="exact"/>
                        <w:rPr>
                          <w:b/>
                          <w:sz w:val="28"/>
                          <w:szCs w:val="28"/>
                        </w:rPr>
                      </w:pPr>
                    </w:p>
                  </w:txbxContent>
                </v:textbox>
              </v:rect>
            </w:pict>
          </mc:Fallback>
        </mc:AlternateContent>
      </w:r>
      <w:r>
        <w:rPr>
          <w:noProof/>
        </w:rPr>
        <mc:AlternateContent>
          <mc:Choice Requires="wps">
            <w:drawing>
              <wp:anchor distT="0" distB="0" distL="114300" distR="114300" simplePos="0" relativeHeight="253783040" behindDoc="0" locked="0" layoutInCell="1" allowOverlap="1" wp14:anchorId="36A0328C" wp14:editId="0F341702">
                <wp:simplePos x="0" y="0"/>
                <wp:positionH relativeFrom="column">
                  <wp:posOffset>2494280</wp:posOffset>
                </wp:positionH>
                <wp:positionV relativeFrom="paragraph">
                  <wp:posOffset>-142876</wp:posOffset>
                </wp:positionV>
                <wp:extent cx="152400" cy="1895160"/>
                <wp:effectExtent l="43180" t="0" r="62230" b="62230"/>
                <wp:wrapNone/>
                <wp:docPr id="2058" name="右大かっこ 2"/>
                <wp:cNvGraphicFramePr/>
                <a:graphic xmlns:a="http://schemas.openxmlformats.org/drawingml/2006/main">
                  <a:graphicData uri="http://schemas.microsoft.com/office/word/2010/wordprocessingShape">
                    <wps:wsp>
                      <wps:cNvSpPr/>
                      <wps:spPr>
                        <a:xfrm rot="16200000">
                          <a:off x="0" y="0"/>
                          <a:ext cx="152400" cy="1895160"/>
                        </a:xfrm>
                        <a:prstGeom prst="rightBracket">
                          <a:avLst>
                            <a:gd name="adj" fmla="val 0"/>
                          </a:avLst>
                        </a:prstGeom>
                        <a:ln w="190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67ACF82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196.4pt;margin-top:-11.25pt;width:12pt;height:149.25pt;rotation:-90;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" adj="0" strokecolor="red" strokeweight="1.5pt">
                <v:stroke startarrow="block" endarrow="block"/>
              </v:shape>
            </w:pict>
          </mc:Fallback>
        </mc:AlternateContent>
      </w:r>
    </w:p>
    <w:p w14:paraId="359E8904"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74848" behindDoc="0" locked="0" layoutInCell="1" allowOverlap="1" wp14:anchorId="71EB9296" wp14:editId="5C63641E">
                <wp:simplePos x="0" y="0"/>
                <wp:positionH relativeFrom="column">
                  <wp:posOffset>32385</wp:posOffset>
                </wp:positionH>
                <wp:positionV relativeFrom="paragraph">
                  <wp:posOffset>77471</wp:posOffset>
                </wp:positionV>
                <wp:extent cx="6105525" cy="2286000"/>
                <wp:effectExtent l="0" t="0" r="28575" b="19050"/>
                <wp:wrapNone/>
                <wp:docPr id="2059" name="角丸四角形 20"/>
                <wp:cNvGraphicFramePr/>
                <a:graphic xmlns:a="http://schemas.openxmlformats.org/drawingml/2006/main">
                  <a:graphicData uri="http://schemas.microsoft.com/office/word/2010/wordprocessingShape">
                    <wps:wsp>
                      <wps:cNvSpPr/>
                      <wps:spPr>
                        <a:xfrm>
                          <a:off x="0" y="0"/>
                          <a:ext cx="6105525" cy="2286000"/>
                        </a:xfrm>
                        <a:prstGeom prst="roundRect">
                          <a:avLst/>
                        </a:prstGeom>
                        <a:solidFill>
                          <a:schemeClr val="accent5">
                            <a:lumMod val="20000"/>
                            <a:lumOff val="80000"/>
                          </a:schemeClr>
                        </a:solidFill>
                        <a:ln w="1270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78918644" id="角丸四角形 20" o:spid="_x0000_s1026" style="position:absolute;left:0;text-align:left;margin-left:2.55pt;margin-top:6.1pt;width:480.75pt;height:180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" fillcolor="#daeef3 [664]" strokecolor="#b6dde8 [1304]" strokeweight="1pt"/>
            </w:pict>
          </mc:Fallback>
        </mc:AlternateContent>
      </w:r>
      <w:r>
        <w:rPr>
          <w:noProof/>
        </w:rPr>
        <mc:AlternateContent>
          <mc:Choice Requires="wps">
            <w:drawing>
              <wp:anchor distT="0" distB="0" distL="114300" distR="114300" simplePos="0" relativeHeight="253776896" behindDoc="0" locked="0" layoutInCell="1" allowOverlap="1" wp14:anchorId="0342F0BB" wp14:editId="6C04BC2C">
                <wp:simplePos x="0" y="0"/>
                <wp:positionH relativeFrom="column">
                  <wp:posOffset>327660</wp:posOffset>
                </wp:positionH>
                <wp:positionV relativeFrom="paragraph">
                  <wp:posOffset>191770</wp:posOffset>
                </wp:positionV>
                <wp:extent cx="1781175" cy="219075"/>
                <wp:effectExtent l="0" t="0" r="28575" b="28575"/>
                <wp:wrapNone/>
                <wp:docPr id="2060" name="テキスト ボックス 10"/>
                <wp:cNvGraphicFramePr/>
                <a:graphic xmlns:a="http://schemas.openxmlformats.org/drawingml/2006/main">
                  <a:graphicData uri="http://schemas.microsoft.com/office/word/2010/wordprocessingShape">
                    <wps:wsp>
                      <wps:cNvSpPr txBox="1"/>
                      <wps:spPr>
                        <a:xfrm>
                          <a:off x="0" y="0"/>
                          <a:ext cx="1781175" cy="219075"/>
                        </a:xfrm>
                        <a:prstGeom prst="rect">
                          <a:avLst/>
                        </a:prstGeom>
                        <a:solidFill>
                          <a:schemeClr val="bg1"/>
                        </a:solidFill>
                        <a:ln w="12700" cmpd="sng">
                          <a:solidFill>
                            <a:schemeClr val="tx1"/>
                          </a:solidFill>
                          <a:prstDash val="sysDot"/>
                        </a:ln>
                      </wps:spPr>
                      <wps:style>
                        <a:lnRef idx="0">
                          <a:scrgbClr r="0" g="0" b="0"/>
                        </a:lnRef>
                        <a:fillRef idx="0">
                          <a:scrgbClr r="0" g="0" b="0"/>
                        </a:fillRef>
                        <a:effectRef idx="0">
                          <a:scrgbClr r="0" g="0" b="0"/>
                        </a:effectRef>
                        <a:fontRef idx="minor">
                          <a:schemeClr val="dk1"/>
                        </a:fontRef>
                      </wps:style>
                      <wps:txbx>
                        <w:txbxContent>
                          <w:p w14:paraId="728A78E0" w14:textId="77777777" w:rsidR="00FA3373" w:rsidRPr="006E3DB2" w:rsidRDefault="00FA3373" w:rsidP="00FA3373">
                            <w:pPr>
                              <w:pStyle w:val="Web"/>
                              <w:spacing w:before="0" w:beforeAutospacing="0" w:after="0" w:afterAutospacing="0" w:line="240" w:lineRule="exact"/>
                              <w:jc w:val="center"/>
                              <w:rPr>
                                <w:sz w:val="18"/>
                                <w:szCs w:val="18"/>
                              </w:rPr>
                            </w:pPr>
                            <w:r w:rsidRPr="006E3DB2">
                              <w:rPr>
                                <w:rFonts w:ascii="メイリオ" w:eastAsia="メイリオ" w:hAnsi="メイリオ" w:cs="メイリオ" w:hint="eastAsia"/>
                                <w:bCs/>
                                <w:color w:val="000000" w:themeColor="dark1"/>
                                <w:sz w:val="18"/>
                                <w:szCs w:val="18"/>
                              </w:rPr>
                              <w:t>前月中旬から月末までに実施</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42F0BB" id="テキスト ボックス 10" o:spid="_x0000_s1243" type="#_x0000_t202" style="position:absolute;left:0;text-align:left;margin-left:25.8pt;margin-top:15.1pt;width:140.25pt;height:17.2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" fillcolor="white [3212]" strokecolor="black [3213]" strokeweight="1pt">
                <v:stroke dashstyle="1 1"/>
                <v:textbox inset="0,0,0,0">
                  <w:txbxContent>
                    <w:p w14:paraId="728A78E0" w14:textId="77777777" w:rsidR="00FA3373" w:rsidRPr="006E3DB2" w:rsidRDefault="00FA3373" w:rsidP="00FA3373">
                      <w:pPr>
                        <w:pStyle w:val="Web"/>
                        <w:spacing w:before="0" w:beforeAutospacing="0" w:after="0" w:afterAutospacing="0" w:line="240" w:lineRule="exact"/>
                        <w:jc w:val="center"/>
                        <w:rPr>
                          <w:sz w:val="18"/>
                          <w:szCs w:val="18"/>
                        </w:rPr>
                      </w:pPr>
                      <w:r w:rsidRPr="006E3DB2">
                        <w:rPr>
                          <w:rFonts w:ascii="メイリオ" w:eastAsia="メイリオ" w:hAnsi="メイリオ" w:cs="メイリオ" w:hint="eastAsia"/>
                          <w:bCs/>
                          <w:color w:val="000000" w:themeColor="dark1"/>
                          <w:sz w:val="18"/>
                          <w:szCs w:val="18"/>
                        </w:rPr>
                        <w:t>前月中旬から月末までに実施</w:t>
                      </w:r>
                    </w:p>
                  </w:txbxContent>
                </v:textbox>
              </v:shape>
            </w:pict>
          </mc:Fallback>
        </mc:AlternateContent>
      </w:r>
    </w:p>
    <w:p w14:paraId="1DFB355F"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86112" behindDoc="0" locked="0" layoutInCell="1" allowOverlap="1" wp14:anchorId="1075234E" wp14:editId="0CB3C5B2">
                <wp:simplePos x="0" y="0"/>
                <wp:positionH relativeFrom="column">
                  <wp:posOffset>2327910</wp:posOffset>
                </wp:positionH>
                <wp:positionV relativeFrom="paragraph">
                  <wp:posOffset>83820</wp:posOffset>
                </wp:positionV>
                <wp:extent cx="1181100" cy="238125"/>
                <wp:effectExtent l="0" t="0" r="0" b="9525"/>
                <wp:wrapNone/>
                <wp:docPr id="2061" name="テキスト ボックス 58"/>
                <wp:cNvGraphicFramePr/>
                <a:graphic xmlns:a="http://schemas.openxmlformats.org/drawingml/2006/main">
                  <a:graphicData uri="http://schemas.microsoft.com/office/word/2010/wordprocessingShape">
                    <wps:wsp>
                      <wps:cNvSpPr txBox="1"/>
                      <wps:spPr>
                        <a:xfrm>
                          <a:off x="0" y="0"/>
                          <a:ext cx="1181100" cy="238125"/>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163740B1" w14:textId="77777777" w:rsidR="00FA3373" w:rsidRPr="006E3DB2" w:rsidRDefault="00FA3373" w:rsidP="00FA3373">
                            <w:pPr>
                              <w:pStyle w:val="Web"/>
                              <w:spacing w:before="0" w:beforeAutospacing="0" w:after="0" w:afterAutospacing="0"/>
                              <w:rPr>
                                <w:sz w:val="18"/>
                                <w:szCs w:val="18"/>
                              </w:rPr>
                            </w:pPr>
                            <w:r w:rsidRPr="006E3DB2">
                              <w:rPr>
                                <w:rFonts w:ascii="メイリオ" w:eastAsia="メイリオ" w:hAnsi="メイリオ" w:cs="メイリオ" w:hint="eastAsia"/>
                                <w:color w:val="000000" w:themeColor="dark1"/>
                                <w:sz w:val="18"/>
                                <w:szCs w:val="18"/>
                              </w:rPr>
                              <w:t>「対応一覧表」※</w:t>
                            </w:r>
                          </w:p>
                        </w:txbxContent>
                      </wps:txbx>
                      <wps:bodyPr vertOverflow="clip" horzOverflow="clip"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5234E" id="テキスト ボックス 58" o:spid="_x0000_s1244" type="#_x0000_t202" style="position:absolute;left:0;text-align:left;margin-left:183.3pt;margin-top:6.6pt;width:93pt;height:18.7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" filled="f" stroked="f" strokeweight="1.5pt">
                <v:textbox inset="0,0,0,0">
                  <w:txbxContent>
                    <w:p w14:paraId="163740B1" w14:textId="77777777" w:rsidR="00FA3373" w:rsidRPr="006E3DB2" w:rsidRDefault="00FA3373" w:rsidP="00FA3373">
                      <w:pPr>
                        <w:pStyle w:val="Web"/>
                        <w:spacing w:before="0" w:beforeAutospacing="0" w:after="0" w:afterAutospacing="0"/>
                        <w:rPr>
                          <w:sz w:val="18"/>
                          <w:szCs w:val="18"/>
                        </w:rPr>
                      </w:pPr>
                      <w:r w:rsidRPr="006E3DB2">
                        <w:rPr>
                          <w:rFonts w:ascii="メイリオ" w:eastAsia="メイリオ" w:hAnsi="メイリオ" w:cs="メイリオ" w:hint="eastAsia"/>
                          <w:color w:val="000000" w:themeColor="dark1"/>
                          <w:sz w:val="18"/>
                          <w:szCs w:val="18"/>
                        </w:rPr>
                        <w:t>「対応一覧表」※</w:t>
                      </w:r>
                    </w:p>
                  </w:txbxContent>
                </v:textbox>
              </v:shape>
            </w:pict>
          </mc:Fallback>
        </mc:AlternateContent>
      </w:r>
    </w:p>
    <w:p w14:paraId="493B4BF6"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sidRPr="00724967">
        <w:rPr>
          <w:noProof/>
        </w:rPr>
        <mc:AlternateContent>
          <mc:Choice Requires="wps">
            <w:drawing>
              <wp:anchor distT="0" distB="0" distL="114300" distR="114300" simplePos="0" relativeHeight="253804544" behindDoc="0" locked="0" layoutInCell="1" allowOverlap="1" wp14:anchorId="13CBE348" wp14:editId="67B3EBBE">
                <wp:simplePos x="0" y="0"/>
                <wp:positionH relativeFrom="column">
                  <wp:posOffset>-187325</wp:posOffset>
                </wp:positionH>
                <wp:positionV relativeFrom="paragraph">
                  <wp:posOffset>182880</wp:posOffset>
                </wp:positionV>
                <wp:extent cx="396000" cy="1266825"/>
                <wp:effectExtent l="0" t="0" r="23495" b="28575"/>
                <wp:wrapNone/>
                <wp:docPr id="2062" name="テキスト ボックス 4"/>
                <wp:cNvGraphicFramePr/>
                <a:graphic xmlns:a="http://schemas.openxmlformats.org/drawingml/2006/main">
                  <a:graphicData uri="http://schemas.microsoft.com/office/word/2010/wordprocessingShape">
                    <wps:wsp>
                      <wps:cNvSpPr txBox="1"/>
                      <wps:spPr>
                        <a:xfrm>
                          <a:off x="0" y="0"/>
                          <a:ext cx="396000" cy="1266825"/>
                        </a:xfrm>
                        <a:prstGeom prst="roundRect">
                          <a:avLst>
                            <a:gd name="adj" fmla="val 30181"/>
                          </a:avLst>
                        </a:prstGeom>
                        <a:solidFill>
                          <a:sysClr val="window" lastClr="FFFFFF"/>
                        </a:solidFill>
                        <a:ln w="12700" cmpd="sng">
                          <a:solidFill>
                            <a:sysClr val="windowText" lastClr="000000"/>
                          </a:solidFill>
                        </a:ln>
                        <a:effectLst/>
                      </wps:spPr>
                      <wps:txbx>
                        <w:txbxContent>
                          <w:p w14:paraId="45C6C15F" w14:textId="77777777" w:rsidR="00FA3373" w:rsidRPr="005F5238" w:rsidRDefault="00FA3373" w:rsidP="00FA3373">
                            <w:pPr>
                              <w:pStyle w:val="Web"/>
                              <w:spacing w:before="0" w:beforeAutospacing="0" w:after="0" w:afterAutospacing="0" w:line="220" w:lineRule="exact"/>
                              <w:jc w:val="center"/>
                              <w:rPr>
                                <w:sz w:val="21"/>
                                <w:szCs w:val="21"/>
                              </w:rPr>
                            </w:pPr>
                            <w:r w:rsidRPr="007B3891">
                              <w:rPr>
                                <w:rFonts w:ascii="メイリオ" w:eastAsia="メイリオ" w:hAnsi="メイリオ" w:cs="メイリオ" w:hint="eastAsia"/>
                                <w:bCs/>
                                <w:color w:val="000000"/>
                                <w:spacing w:val="47"/>
                                <w:sz w:val="21"/>
                                <w:szCs w:val="21"/>
                                <w:fitText w:val="1119" w:id="1930699776"/>
                              </w:rPr>
                              <w:t>献立決</w:t>
                            </w:r>
                            <w:r w:rsidRPr="007B3891">
                              <w:rPr>
                                <w:rFonts w:ascii="メイリオ" w:eastAsia="メイリオ" w:hAnsi="メイリオ" w:cs="メイリオ" w:hint="eastAsia"/>
                                <w:bCs/>
                                <w:color w:val="000000"/>
                                <w:spacing w:val="-1"/>
                                <w:sz w:val="21"/>
                                <w:szCs w:val="21"/>
                                <w:fitText w:val="1119" w:id="1930699776"/>
                              </w:rPr>
                              <w:t>定</w:t>
                            </w:r>
                          </w:p>
                        </w:txbxContent>
                      </wps:txbx>
                      <wps:bodyPr vertOverflow="clip" horzOverflow="clip" vert="eaVert"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3CBE348" id="テキスト ボックス 4" o:spid="_x0000_s1245" style="position:absolute;left:0;text-align:left;margin-left:-14.75pt;margin-top:14.4pt;width:31.2pt;height:99.7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" fillcolor="window" strokecolor="windowText" strokeweight="1pt">
                <v:textbox style="layout-flow:vertical-ideographic">
                  <w:txbxContent>
                    <w:p w14:paraId="45C6C15F" w14:textId="77777777" w:rsidR="00FA3373" w:rsidRPr="005F5238" w:rsidRDefault="00FA3373" w:rsidP="00FA3373">
                      <w:pPr>
                        <w:pStyle w:val="Web"/>
                        <w:spacing w:before="0" w:beforeAutospacing="0" w:after="0" w:afterAutospacing="0" w:line="220" w:lineRule="exact"/>
                        <w:jc w:val="center"/>
                        <w:rPr>
                          <w:sz w:val="21"/>
                          <w:szCs w:val="21"/>
                        </w:rPr>
                      </w:pPr>
                      <w:r w:rsidRPr="007B3891">
                        <w:rPr>
                          <w:rFonts w:ascii="メイリオ" w:eastAsia="メイリオ" w:hAnsi="メイリオ" w:cs="メイリオ" w:hint="eastAsia"/>
                          <w:bCs/>
                          <w:color w:val="000000"/>
                          <w:spacing w:val="47"/>
                          <w:sz w:val="21"/>
                          <w:szCs w:val="21"/>
                          <w:fitText w:val="1119" w:id="1930699776"/>
                        </w:rPr>
                        <w:t>献立決</w:t>
                      </w:r>
                      <w:r w:rsidRPr="007B3891">
                        <w:rPr>
                          <w:rFonts w:ascii="メイリオ" w:eastAsia="メイリオ" w:hAnsi="メイリオ" w:cs="メイリオ" w:hint="eastAsia"/>
                          <w:bCs/>
                          <w:color w:val="000000"/>
                          <w:spacing w:val="-1"/>
                          <w:sz w:val="21"/>
                          <w:szCs w:val="21"/>
                          <w:fitText w:val="1119" w:id="1930699776"/>
                        </w:rPr>
                        <w:t>定</w:t>
                      </w:r>
                    </w:p>
                  </w:txbxContent>
                </v:textbox>
              </v:roundrect>
            </w:pict>
          </mc:Fallback>
        </mc:AlternateContent>
      </w:r>
    </w:p>
    <w:p w14:paraId="02DDFD07"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89184" behindDoc="0" locked="0" layoutInCell="1" allowOverlap="1" wp14:anchorId="6196921A" wp14:editId="7C67CD0F">
                <wp:simplePos x="0" y="0"/>
                <wp:positionH relativeFrom="column">
                  <wp:posOffset>5356860</wp:posOffset>
                </wp:positionH>
                <wp:positionV relativeFrom="paragraph">
                  <wp:posOffset>86995</wp:posOffset>
                </wp:positionV>
                <wp:extent cx="600075" cy="1152525"/>
                <wp:effectExtent l="0" t="0" r="28575" b="28575"/>
                <wp:wrapNone/>
                <wp:docPr id="2063" name="テキスト ボックス 11"/>
                <wp:cNvGraphicFramePr/>
                <a:graphic xmlns:a="http://schemas.openxmlformats.org/drawingml/2006/main">
                  <a:graphicData uri="http://schemas.microsoft.com/office/word/2010/wordprocessingShape">
                    <wps:wsp>
                      <wps:cNvSpPr txBox="1"/>
                      <wps:spPr>
                        <a:xfrm>
                          <a:off x="0" y="0"/>
                          <a:ext cx="600075" cy="1152525"/>
                        </a:xfrm>
                        <a:prstGeom prst="rect">
                          <a:avLst/>
                        </a:prstGeom>
                        <a:solidFill>
                          <a:sysClr val="window" lastClr="FFFFFF"/>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D94B74E" w14:textId="77777777" w:rsidR="00FA3373" w:rsidRPr="00141AEF" w:rsidRDefault="00FA3373" w:rsidP="00FA3373">
                            <w:pPr>
                              <w:pStyle w:val="Web"/>
                              <w:spacing w:before="0" w:beforeAutospacing="0" w:after="0" w:afterAutospacing="0"/>
                              <w:jc w:val="center"/>
                              <w:rPr>
                                <w:sz w:val="22"/>
                                <w:szCs w:val="22"/>
                              </w:rPr>
                            </w:pPr>
                            <w:r w:rsidRPr="00141AEF">
                              <w:rPr>
                                <w:rFonts w:ascii="メイリオ" w:eastAsia="メイリオ" w:hAnsi="メイリオ" w:cs="メイリオ" w:hint="eastAsia"/>
                                <w:b/>
                                <w:bCs/>
                                <w:color w:val="000000" w:themeColor="dark1"/>
                                <w:sz w:val="22"/>
                                <w:szCs w:val="22"/>
                              </w:rPr>
                              <w:t>保護者</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96921A" id="テキスト ボックス 11" o:spid="_x0000_s1246" type="#_x0000_t202" style="position:absolute;left:0;text-align:left;margin-left:421.8pt;margin-top:6.85pt;width:47.25pt;height:90.75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" fillcolor="window" strokecolor="black [3213]" strokeweight="1pt">
                <v:textbox inset="0,0,0,0">
                  <w:txbxContent>
                    <w:p w14:paraId="7D94B74E" w14:textId="77777777" w:rsidR="00FA3373" w:rsidRPr="00141AEF" w:rsidRDefault="00FA3373" w:rsidP="00FA3373">
                      <w:pPr>
                        <w:pStyle w:val="Web"/>
                        <w:spacing w:before="0" w:beforeAutospacing="0" w:after="0" w:afterAutospacing="0"/>
                        <w:jc w:val="center"/>
                        <w:rPr>
                          <w:sz w:val="22"/>
                          <w:szCs w:val="22"/>
                        </w:rPr>
                      </w:pPr>
                      <w:r w:rsidRPr="00141AEF">
                        <w:rPr>
                          <w:rFonts w:ascii="メイリオ" w:eastAsia="メイリオ" w:hAnsi="メイリオ" w:cs="メイリオ" w:hint="eastAsia"/>
                          <w:b/>
                          <w:bCs/>
                          <w:color w:val="000000" w:themeColor="dark1"/>
                          <w:sz w:val="22"/>
                          <w:szCs w:val="22"/>
                        </w:rPr>
                        <w:t>保護者</w:t>
                      </w:r>
                    </w:p>
                  </w:txbxContent>
                </v:textbox>
              </v:shape>
            </w:pict>
          </mc:Fallback>
        </mc:AlternateContent>
      </w:r>
      <w:r>
        <w:rPr>
          <w:noProof/>
        </w:rPr>
        <mc:AlternateContent>
          <mc:Choice Requires="wps">
            <w:drawing>
              <wp:anchor distT="0" distB="0" distL="114300" distR="114300" simplePos="0" relativeHeight="253785088" behindDoc="0" locked="0" layoutInCell="1" allowOverlap="1" wp14:anchorId="27DF5546" wp14:editId="3532AE03">
                <wp:simplePos x="0" y="0"/>
                <wp:positionH relativeFrom="column">
                  <wp:posOffset>3385185</wp:posOffset>
                </wp:positionH>
                <wp:positionV relativeFrom="paragraph">
                  <wp:posOffset>86995</wp:posOffset>
                </wp:positionV>
                <wp:extent cx="762000" cy="809625"/>
                <wp:effectExtent l="0" t="0" r="19050" b="28575"/>
                <wp:wrapNone/>
                <wp:docPr id="2064" name="テキスト ボックス 14"/>
                <wp:cNvGraphicFramePr/>
                <a:graphic xmlns:a="http://schemas.openxmlformats.org/drawingml/2006/main">
                  <a:graphicData uri="http://schemas.microsoft.com/office/word/2010/wordprocessingShape">
                    <wps:wsp>
                      <wps:cNvSpPr txBox="1"/>
                      <wps:spPr>
                        <a:xfrm>
                          <a:off x="0" y="0"/>
                          <a:ext cx="762000" cy="809625"/>
                        </a:xfrm>
                        <a:prstGeom prst="rect">
                          <a:avLst/>
                        </a:prstGeom>
                        <a:solidFill>
                          <a:sysClr val="window" lastClr="FFFFFF"/>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8CDB944" w14:textId="77777777" w:rsidR="00FA3373" w:rsidRPr="006E3DB2" w:rsidRDefault="00FA3373" w:rsidP="00FA3373">
                            <w:pPr>
                              <w:pStyle w:val="Web"/>
                              <w:spacing w:before="0" w:beforeAutospacing="0" w:after="0" w:afterAutospacing="0"/>
                              <w:jc w:val="center"/>
                              <w:rPr>
                                <w:sz w:val="22"/>
                                <w:szCs w:val="22"/>
                              </w:rPr>
                            </w:pPr>
                            <w:r w:rsidRPr="006E3DB2">
                              <w:rPr>
                                <w:rFonts w:ascii="メイリオ" w:eastAsia="メイリオ" w:hAnsi="メイリオ" w:cs="メイリオ" w:hint="eastAsia"/>
                                <w:b/>
                                <w:bCs/>
                                <w:color w:val="000000" w:themeColor="dark1"/>
                                <w:sz w:val="22"/>
                                <w:szCs w:val="22"/>
                              </w:rPr>
                              <w:t>学級担任</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DF5546" id="テキスト ボックス 14" o:spid="_x0000_s1247" type="#_x0000_t202" style="position:absolute;left:0;text-align:left;margin-left:266.55pt;margin-top:6.85pt;width:60pt;height:63.7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" fillcolor="window" strokecolor="black [3213]" strokeweight="1pt">
                <v:textbox inset="0,0,0,0">
                  <w:txbxContent>
                    <w:p w14:paraId="08CDB944" w14:textId="77777777" w:rsidR="00FA3373" w:rsidRPr="006E3DB2" w:rsidRDefault="00FA3373" w:rsidP="00FA3373">
                      <w:pPr>
                        <w:pStyle w:val="Web"/>
                        <w:spacing w:before="0" w:beforeAutospacing="0" w:after="0" w:afterAutospacing="0"/>
                        <w:jc w:val="center"/>
                        <w:rPr>
                          <w:sz w:val="22"/>
                          <w:szCs w:val="22"/>
                        </w:rPr>
                      </w:pPr>
                      <w:r w:rsidRPr="006E3DB2">
                        <w:rPr>
                          <w:rFonts w:ascii="メイリオ" w:eastAsia="メイリオ" w:hAnsi="メイリオ" w:cs="メイリオ" w:hint="eastAsia"/>
                          <w:b/>
                          <w:bCs/>
                          <w:color w:val="000000" w:themeColor="dark1"/>
                          <w:sz w:val="22"/>
                          <w:szCs w:val="22"/>
                        </w:rPr>
                        <w:t>学級担任</w:t>
                      </w:r>
                    </w:p>
                  </w:txbxContent>
                </v:textbox>
              </v:shape>
            </w:pict>
          </mc:Fallback>
        </mc:AlternateContent>
      </w:r>
      <w:r>
        <w:rPr>
          <w:noProof/>
        </w:rPr>
        <mc:AlternateContent>
          <mc:Choice Requires="wps">
            <w:drawing>
              <wp:anchor distT="0" distB="0" distL="114300" distR="114300" simplePos="0" relativeHeight="253890560" behindDoc="0" locked="0" layoutInCell="1" allowOverlap="1" wp14:anchorId="01D9204C" wp14:editId="744A82C7">
                <wp:simplePos x="0" y="0"/>
                <wp:positionH relativeFrom="column">
                  <wp:posOffset>1251585</wp:posOffset>
                </wp:positionH>
                <wp:positionV relativeFrom="paragraph">
                  <wp:posOffset>86995</wp:posOffset>
                </wp:positionV>
                <wp:extent cx="914400" cy="1066800"/>
                <wp:effectExtent l="0" t="0" r="19050" b="19050"/>
                <wp:wrapNone/>
                <wp:docPr id="2065" name="テキスト ボックス 24"/>
                <wp:cNvGraphicFramePr/>
                <a:graphic xmlns:a="http://schemas.openxmlformats.org/drawingml/2006/main">
                  <a:graphicData uri="http://schemas.microsoft.com/office/word/2010/wordprocessingShape">
                    <wps:wsp>
                      <wps:cNvSpPr txBox="1"/>
                      <wps:spPr>
                        <a:xfrm>
                          <a:off x="0" y="0"/>
                          <a:ext cx="914400" cy="1066800"/>
                        </a:xfrm>
                        <a:prstGeom prst="rect">
                          <a:avLst/>
                        </a:prstGeom>
                        <a:solidFill>
                          <a:schemeClr val="bg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2AD365D3" w14:textId="77777777" w:rsidR="00FA3373" w:rsidRPr="0071187F" w:rsidRDefault="00FA3373" w:rsidP="00FA3373">
                            <w:pPr>
                              <w:pStyle w:val="Web"/>
                              <w:spacing w:before="0" w:beforeAutospacing="0" w:after="0" w:afterAutospacing="0" w:line="240" w:lineRule="exact"/>
                              <w:ind w:leftChars="67" w:left="141"/>
                              <w:rPr>
                                <w:rFonts w:ascii="メイリオ" w:eastAsia="メイリオ" w:hAnsi="メイリオ" w:cs="メイリオ"/>
                                <w:b/>
                                <w:bCs/>
                                <w:color w:val="000000" w:themeColor="dark1"/>
                                <w:sz w:val="16"/>
                                <w:szCs w:val="16"/>
                              </w:rPr>
                            </w:pPr>
                            <w:r w:rsidRPr="0071187F">
                              <w:rPr>
                                <w:rFonts w:ascii="メイリオ" w:eastAsia="メイリオ" w:hAnsi="メイリオ" w:cs="メイリオ" w:hint="eastAsia"/>
                                <w:b/>
                                <w:bCs/>
                                <w:color w:val="000000" w:themeColor="dark1"/>
                                <w:sz w:val="16"/>
                                <w:szCs w:val="16"/>
                              </w:rPr>
                              <w:t>食物アレルギー</w:t>
                            </w:r>
                          </w:p>
                          <w:p w14:paraId="0AF6114B" w14:textId="77777777" w:rsidR="00FA3373" w:rsidRPr="0071187F" w:rsidRDefault="00FA3373" w:rsidP="00FA3373">
                            <w:pPr>
                              <w:pStyle w:val="Web"/>
                              <w:spacing w:before="0" w:beforeAutospacing="0" w:after="0" w:afterAutospacing="0" w:line="240" w:lineRule="exact"/>
                              <w:ind w:firstLineChars="100" w:firstLine="160"/>
                              <w:rPr>
                                <w:b/>
                                <w:sz w:val="16"/>
                                <w:szCs w:val="16"/>
                              </w:rPr>
                            </w:pPr>
                            <w:r w:rsidRPr="0071187F">
                              <w:rPr>
                                <w:rFonts w:ascii="メイリオ" w:eastAsia="メイリオ" w:hAnsi="メイリオ" w:cs="メイリオ" w:hint="eastAsia"/>
                                <w:b/>
                                <w:bCs/>
                                <w:color w:val="000000" w:themeColor="dark1"/>
                                <w:sz w:val="16"/>
                                <w:szCs w:val="16"/>
                              </w:rPr>
                              <w:t>担当者</w:t>
                            </w:r>
                          </w:p>
                          <w:p w14:paraId="1D022238" w14:textId="77777777" w:rsidR="00FA3373" w:rsidRPr="006E3DB2" w:rsidRDefault="00FA3373" w:rsidP="00FA3373">
                            <w:pPr>
                              <w:pStyle w:val="Web"/>
                              <w:spacing w:before="0" w:beforeAutospacing="0" w:after="0" w:afterAutospacing="0" w:line="240" w:lineRule="exact"/>
                              <w:rPr>
                                <w:sz w:val="16"/>
                                <w:szCs w:val="16"/>
                              </w:rPr>
                            </w:pPr>
                            <w:r>
                              <w:rPr>
                                <w:rFonts w:ascii="メイリオ" w:eastAsia="メイリオ" w:hAnsi="メイリオ" w:cs="メイリオ" w:hint="eastAsia"/>
                                <w:bCs/>
                                <w:color w:val="000000" w:themeColor="dark1"/>
                                <w:sz w:val="16"/>
                                <w:szCs w:val="16"/>
                              </w:rPr>
                              <w:t xml:space="preserve">　  </w:t>
                            </w:r>
                            <w:r w:rsidRPr="006E3DB2">
                              <w:rPr>
                                <w:rFonts w:ascii="メイリオ" w:eastAsia="メイリオ" w:hAnsi="メイリオ" w:cs="メイリオ" w:hint="eastAsia"/>
                                <w:bCs/>
                                <w:color w:val="000000" w:themeColor="dark1"/>
                                <w:sz w:val="16"/>
                                <w:szCs w:val="16"/>
                              </w:rPr>
                              <w:t>栄養教諭</w:t>
                            </w:r>
                          </w:p>
                          <w:p w14:paraId="75E78C1E" w14:textId="77777777" w:rsidR="00FA3373" w:rsidRPr="006E3DB2" w:rsidRDefault="00FA3373" w:rsidP="00FA3373">
                            <w:pPr>
                              <w:pStyle w:val="Web"/>
                              <w:spacing w:before="0" w:beforeAutospacing="0" w:after="0" w:afterAutospacing="0" w:line="240" w:lineRule="exact"/>
                              <w:rPr>
                                <w:sz w:val="16"/>
                                <w:szCs w:val="16"/>
                              </w:rPr>
                            </w:pPr>
                            <w:r w:rsidRPr="006E3DB2">
                              <w:rPr>
                                <w:rFonts w:ascii="メイリオ" w:eastAsia="メイリオ" w:hAnsi="メイリオ" w:cs="メイリオ" w:hint="eastAsia"/>
                                <w:bCs/>
                                <w:color w:val="000000" w:themeColor="dark1"/>
                                <w:sz w:val="16"/>
                                <w:szCs w:val="16"/>
                              </w:rPr>
                              <w:t xml:space="preserve">　　養護教諭</w:t>
                            </w:r>
                          </w:p>
                          <w:p w14:paraId="4EF74991" w14:textId="77777777" w:rsidR="00FA3373" w:rsidRPr="006E3DB2" w:rsidRDefault="00FA3373" w:rsidP="00FA3373">
                            <w:pPr>
                              <w:pStyle w:val="Web"/>
                              <w:spacing w:before="0" w:beforeAutospacing="0" w:after="0" w:afterAutospacing="0" w:line="240" w:lineRule="exact"/>
                              <w:rPr>
                                <w:sz w:val="16"/>
                                <w:szCs w:val="16"/>
                              </w:rPr>
                            </w:pPr>
                            <w:r w:rsidRPr="006E3DB2">
                              <w:rPr>
                                <w:rFonts w:ascii="メイリオ" w:eastAsia="メイリオ" w:hAnsi="メイリオ" w:cs="メイリオ" w:hint="eastAsia"/>
                                <w:bCs/>
                                <w:color w:val="000000" w:themeColor="dark1"/>
                                <w:sz w:val="16"/>
                                <w:szCs w:val="16"/>
                              </w:rPr>
                              <w:t xml:space="preserve">　　学級担任</w:t>
                            </w:r>
                          </w:p>
                          <w:p w14:paraId="7FCE2473" w14:textId="77777777" w:rsidR="00FA3373" w:rsidRPr="006E3DB2" w:rsidRDefault="00FA3373" w:rsidP="00FA3373">
                            <w:pPr>
                              <w:pStyle w:val="Web"/>
                              <w:spacing w:before="0" w:beforeAutospacing="0" w:after="0" w:afterAutospacing="0" w:line="240" w:lineRule="exact"/>
                              <w:rPr>
                                <w:sz w:val="16"/>
                                <w:szCs w:val="16"/>
                              </w:rPr>
                            </w:pPr>
                            <w:r w:rsidRPr="006E3DB2">
                              <w:rPr>
                                <w:rFonts w:ascii="メイリオ" w:eastAsia="メイリオ" w:hAnsi="メイリオ" w:cs="メイリオ" w:hint="eastAsia"/>
                                <w:bCs/>
                                <w:color w:val="000000" w:themeColor="dark1"/>
                                <w:sz w:val="16"/>
                                <w:szCs w:val="16"/>
                              </w:rPr>
                              <w:t xml:space="preserve">　　給食主任  等</w:t>
                            </w:r>
                          </w:p>
                        </w:txbxContent>
                      </wps:txbx>
                      <wps:bodyPr vertOverflow="clip" horzOverflow="clip"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04C" id="テキスト ボックス 24" o:spid="_x0000_s1248" type="#_x0000_t202" style="position:absolute;left:0;text-align:left;margin-left:98.55pt;margin-top:6.85pt;width:1in;height:84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" fillcolor="white [3212]" strokecolor="black [3213]" strokeweight="1pt">
                <v:textbox inset="0,0,0,0">
                  <w:txbxContent>
                    <w:p w14:paraId="2AD365D3" w14:textId="77777777" w:rsidR="00FA3373" w:rsidRPr="0071187F" w:rsidRDefault="00FA3373" w:rsidP="00FA3373">
                      <w:pPr>
                        <w:pStyle w:val="Web"/>
                        <w:spacing w:before="0" w:beforeAutospacing="0" w:after="0" w:afterAutospacing="0" w:line="240" w:lineRule="exact"/>
                        <w:ind w:leftChars="67" w:left="141"/>
                        <w:rPr>
                          <w:rFonts w:ascii="メイリオ" w:eastAsia="メイリオ" w:hAnsi="メイリオ" w:cs="メイリオ"/>
                          <w:b/>
                          <w:bCs/>
                          <w:color w:val="000000" w:themeColor="dark1"/>
                          <w:sz w:val="16"/>
                          <w:szCs w:val="16"/>
                        </w:rPr>
                      </w:pPr>
                      <w:r w:rsidRPr="0071187F">
                        <w:rPr>
                          <w:rFonts w:ascii="メイリオ" w:eastAsia="メイリオ" w:hAnsi="メイリオ" w:cs="メイリオ" w:hint="eastAsia"/>
                          <w:b/>
                          <w:bCs/>
                          <w:color w:val="000000" w:themeColor="dark1"/>
                          <w:sz w:val="16"/>
                          <w:szCs w:val="16"/>
                        </w:rPr>
                        <w:t>食物アレルギー</w:t>
                      </w:r>
                    </w:p>
                    <w:p w14:paraId="0AF6114B" w14:textId="77777777" w:rsidR="00FA3373" w:rsidRPr="0071187F" w:rsidRDefault="00FA3373" w:rsidP="00FA3373">
                      <w:pPr>
                        <w:pStyle w:val="Web"/>
                        <w:spacing w:before="0" w:beforeAutospacing="0" w:after="0" w:afterAutospacing="0" w:line="240" w:lineRule="exact"/>
                        <w:ind w:firstLineChars="100" w:firstLine="160"/>
                        <w:rPr>
                          <w:b/>
                          <w:sz w:val="16"/>
                          <w:szCs w:val="16"/>
                        </w:rPr>
                      </w:pPr>
                      <w:r w:rsidRPr="0071187F">
                        <w:rPr>
                          <w:rFonts w:ascii="メイリオ" w:eastAsia="メイリオ" w:hAnsi="メイリオ" w:cs="メイリオ" w:hint="eastAsia"/>
                          <w:b/>
                          <w:bCs/>
                          <w:color w:val="000000" w:themeColor="dark1"/>
                          <w:sz w:val="16"/>
                          <w:szCs w:val="16"/>
                        </w:rPr>
                        <w:t>担当者</w:t>
                      </w:r>
                    </w:p>
                    <w:p w14:paraId="1D022238" w14:textId="77777777" w:rsidR="00FA3373" w:rsidRPr="006E3DB2" w:rsidRDefault="00FA3373" w:rsidP="00FA3373">
                      <w:pPr>
                        <w:pStyle w:val="Web"/>
                        <w:spacing w:before="0" w:beforeAutospacing="0" w:after="0" w:afterAutospacing="0" w:line="240" w:lineRule="exact"/>
                        <w:rPr>
                          <w:sz w:val="16"/>
                          <w:szCs w:val="16"/>
                        </w:rPr>
                      </w:pPr>
                      <w:r>
                        <w:rPr>
                          <w:rFonts w:ascii="メイリオ" w:eastAsia="メイリオ" w:hAnsi="メイリオ" w:cs="メイリオ" w:hint="eastAsia"/>
                          <w:bCs/>
                          <w:color w:val="000000" w:themeColor="dark1"/>
                          <w:sz w:val="16"/>
                          <w:szCs w:val="16"/>
                        </w:rPr>
                        <w:t xml:space="preserve">　  </w:t>
                      </w:r>
                      <w:r w:rsidRPr="006E3DB2">
                        <w:rPr>
                          <w:rFonts w:ascii="メイリオ" w:eastAsia="メイリオ" w:hAnsi="メイリオ" w:cs="メイリオ" w:hint="eastAsia"/>
                          <w:bCs/>
                          <w:color w:val="000000" w:themeColor="dark1"/>
                          <w:sz w:val="16"/>
                          <w:szCs w:val="16"/>
                        </w:rPr>
                        <w:t>栄養教諭</w:t>
                      </w:r>
                    </w:p>
                    <w:p w14:paraId="75E78C1E" w14:textId="77777777" w:rsidR="00FA3373" w:rsidRPr="006E3DB2" w:rsidRDefault="00FA3373" w:rsidP="00FA3373">
                      <w:pPr>
                        <w:pStyle w:val="Web"/>
                        <w:spacing w:before="0" w:beforeAutospacing="0" w:after="0" w:afterAutospacing="0" w:line="240" w:lineRule="exact"/>
                        <w:rPr>
                          <w:sz w:val="16"/>
                          <w:szCs w:val="16"/>
                        </w:rPr>
                      </w:pPr>
                      <w:r w:rsidRPr="006E3DB2">
                        <w:rPr>
                          <w:rFonts w:ascii="メイリオ" w:eastAsia="メイリオ" w:hAnsi="メイリオ" w:cs="メイリオ" w:hint="eastAsia"/>
                          <w:bCs/>
                          <w:color w:val="000000" w:themeColor="dark1"/>
                          <w:sz w:val="16"/>
                          <w:szCs w:val="16"/>
                        </w:rPr>
                        <w:t xml:space="preserve">　　養護教諭</w:t>
                      </w:r>
                    </w:p>
                    <w:p w14:paraId="4EF74991" w14:textId="77777777" w:rsidR="00FA3373" w:rsidRPr="006E3DB2" w:rsidRDefault="00FA3373" w:rsidP="00FA3373">
                      <w:pPr>
                        <w:pStyle w:val="Web"/>
                        <w:spacing w:before="0" w:beforeAutospacing="0" w:after="0" w:afterAutospacing="0" w:line="240" w:lineRule="exact"/>
                        <w:rPr>
                          <w:sz w:val="16"/>
                          <w:szCs w:val="16"/>
                        </w:rPr>
                      </w:pPr>
                      <w:r w:rsidRPr="006E3DB2">
                        <w:rPr>
                          <w:rFonts w:ascii="メイリオ" w:eastAsia="メイリオ" w:hAnsi="メイリオ" w:cs="メイリオ" w:hint="eastAsia"/>
                          <w:bCs/>
                          <w:color w:val="000000" w:themeColor="dark1"/>
                          <w:sz w:val="16"/>
                          <w:szCs w:val="16"/>
                        </w:rPr>
                        <w:t xml:space="preserve">　　学級担任</w:t>
                      </w:r>
                    </w:p>
                    <w:p w14:paraId="7FCE2473" w14:textId="77777777" w:rsidR="00FA3373" w:rsidRPr="006E3DB2" w:rsidRDefault="00FA3373" w:rsidP="00FA3373">
                      <w:pPr>
                        <w:pStyle w:val="Web"/>
                        <w:spacing w:before="0" w:beforeAutospacing="0" w:after="0" w:afterAutospacing="0" w:line="240" w:lineRule="exact"/>
                        <w:rPr>
                          <w:sz w:val="16"/>
                          <w:szCs w:val="16"/>
                        </w:rPr>
                      </w:pPr>
                      <w:r w:rsidRPr="006E3DB2">
                        <w:rPr>
                          <w:rFonts w:ascii="メイリオ" w:eastAsia="メイリオ" w:hAnsi="メイリオ" w:cs="メイリオ" w:hint="eastAsia"/>
                          <w:bCs/>
                          <w:color w:val="000000" w:themeColor="dark1"/>
                          <w:sz w:val="16"/>
                          <w:szCs w:val="16"/>
                        </w:rPr>
                        <w:t xml:space="preserve">　　給食主任  等</w:t>
                      </w:r>
                    </w:p>
                  </w:txbxContent>
                </v:textbox>
              </v:shape>
            </w:pict>
          </mc:Fallback>
        </mc:AlternateContent>
      </w:r>
      <w:r>
        <w:rPr>
          <w:noProof/>
        </w:rPr>
        <mc:AlternateContent>
          <mc:Choice Requires="wps">
            <w:drawing>
              <wp:anchor distT="0" distB="0" distL="114300" distR="114300" simplePos="0" relativeHeight="253777920" behindDoc="0" locked="0" layoutInCell="1" allowOverlap="1" wp14:anchorId="2779CB7A" wp14:editId="6987F664">
                <wp:simplePos x="0" y="0"/>
                <wp:positionH relativeFrom="column">
                  <wp:posOffset>327025</wp:posOffset>
                </wp:positionH>
                <wp:positionV relativeFrom="paragraph">
                  <wp:posOffset>110490</wp:posOffset>
                </wp:positionV>
                <wp:extent cx="514350" cy="990600"/>
                <wp:effectExtent l="0" t="0" r="19050" b="19050"/>
                <wp:wrapNone/>
                <wp:docPr id="2066" name="テキスト ボックス 90"/>
                <wp:cNvGraphicFramePr/>
                <a:graphic xmlns:a="http://schemas.openxmlformats.org/drawingml/2006/main">
                  <a:graphicData uri="http://schemas.microsoft.com/office/word/2010/wordprocessingShape">
                    <wps:wsp>
                      <wps:cNvSpPr txBox="1"/>
                      <wps:spPr>
                        <a:xfrm>
                          <a:off x="0" y="0"/>
                          <a:ext cx="514350" cy="990600"/>
                        </a:xfrm>
                        <a:prstGeom prst="rect">
                          <a:avLst/>
                        </a:prstGeom>
                        <a:solidFill>
                          <a:sysClr val="window" lastClr="FFFFFF"/>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9216D8D" w14:textId="77777777" w:rsidR="00FA3373" w:rsidRPr="006E3DB2" w:rsidRDefault="00FA3373" w:rsidP="00FA3373">
                            <w:pPr>
                              <w:pStyle w:val="Web"/>
                              <w:spacing w:before="0" w:beforeAutospacing="0" w:after="0" w:afterAutospacing="0"/>
                              <w:jc w:val="center"/>
                              <w:rPr>
                                <w:sz w:val="22"/>
                                <w:szCs w:val="22"/>
                              </w:rPr>
                            </w:pPr>
                            <w:r w:rsidRPr="006E3DB2">
                              <w:rPr>
                                <w:rFonts w:ascii="メイリオ" w:eastAsia="メイリオ" w:hAnsi="メイリオ" w:cs="メイリオ" w:hint="eastAsia"/>
                                <w:b/>
                                <w:bCs/>
                                <w:color w:val="000000" w:themeColor="dark1"/>
                                <w:sz w:val="22"/>
                                <w:szCs w:val="22"/>
                              </w:rPr>
                              <w:t>管理職</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79CB7A" id="テキスト ボックス 90" o:spid="_x0000_s1249" type="#_x0000_t202" style="position:absolute;left:0;text-align:left;margin-left:25.75pt;margin-top:8.7pt;width:40.5pt;height:78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" fillcolor="window" strokecolor="black [3213]" strokeweight="1pt">
                <v:textbox inset="0,0,0,0">
                  <w:txbxContent>
                    <w:p w14:paraId="59216D8D" w14:textId="77777777" w:rsidR="00FA3373" w:rsidRPr="006E3DB2" w:rsidRDefault="00FA3373" w:rsidP="00FA3373">
                      <w:pPr>
                        <w:pStyle w:val="Web"/>
                        <w:spacing w:before="0" w:beforeAutospacing="0" w:after="0" w:afterAutospacing="0"/>
                        <w:jc w:val="center"/>
                        <w:rPr>
                          <w:sz w:val="22"/>
                          <w:szCs w:val="22"/>
                        </w:rPr>
                      </w:pPr>
                      <w:r w:rsidRPr="006E3DB2">
                        <w:rPr>
                          <w:rFonts w:ascii="メイリオ" w:eastAsia="メイリオ" w:hAnsi="メイリオ" w:cs="メイリオ" w:hint="eastAsia"/>
                          <w:b/>
                          <w:bCs/>
                          <w:color w:val="000000" w:themeColor="dark1"/>
                          <w:sz w:val="22"/>
                          <w:szCs w:val="22"/>
                        </w:rPr>
                        <w:t>管理職</w:t>
                      </w:r>
                    </w:p>
                  </w:txbxContent>
                </v:textbox>
              </v:shape>
            </w:pict>
          </mc:Fallback>
        </mc:AlternateContent>
      </w:r>
    </w:p>
    <w:p w14:paraId="1940B529"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6272A18A"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84064" behindDoc="0" locked="0" layoutInCell="1" allowOverlap="1" wp14:anchorId="70CE3E00" wp14:editId="20043BF6">
                <wp:simplePos x="0" y="0"/>
                <wp:positionH relativeFrom="column">
                  <wp:posOffset>2178685</wp:posOffset>
                </wp:positionH>
                <wp:positionV relativeFrom="paragraph">
                  <wp:posOffset>137795</wp:posOffset>
                </wp:positionV>
                <wp:extent cx="1343025" cy="342900"/>
                <wp:effectExtent l="0" t="0" r="9525" b="0"/>
                <wp:wrapNone/>
                <wp:docPr id="2067" name="テキスト ボックス 7"/>
                <wp:cNvGraphicFramePr/>
                <a:graphic xmlns:a="http://schemas.openxmlformats.org/drawingml/2006/main">
                  <a:graphicData uri="http://schemas.microsoft.com/office/word/2010/wordprocessingShape">
                    <wps:wsp>
                      <wps:cNvSpPr txBox="1"/>
                      <wps:spPr>
                        <a:xfrm>
                          <a:off x="0" y="0"/>
                          <a:ext cx="1343025" cy="34290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7E161355"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⑤「アレルギー表示</w:t>
                            </w:r>
                          </w:p>
                          <w:p w14:paraId="2FF0ACA0"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 xml:space="preserve">　　献立表」のコピー</w:t>
                            </w:r>
                          </w:p>
                        </w:txbxContent>
                      </wps:txbx>
                      <wps:bodyPr vertOverflow="clip" horzOverflow="clip"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3E00" id="テキスト ボックス 7" o:spid="_x0000_s1250" type="#_x0000_t202" style="position:absolute;left:0;text-align:left;margin-left:171.55pt;margin-top:10.85pt;width:105.75pt;height:27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" filled="f" stroked="f" strokeweight="1.5pt">
                <v:textbox inset="0,0,0,0">
                  <w:txbxContent>
                    <w:p w14:paraId="7E161355"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⑤「アレルギー表示</w:t>
                      </w:r>
                    </w:p>
                    <w:p w14:paraId="2FF0ACA0"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 xml:space="preserve">　　献立表」のコピー</w:t>
                      </w:r>
                    </w:p>
                  </w:txbxContent>
                </v:textbox>
              </v:shape>
            </w:pict>
          </mc:Fallback>
        </mc:AlternateContent>
      </w:r>
      <w:r>
        <w:rPr>
          <w:noProof/>
        </w:rPr>
        <mc:AlternateContent>
          <mc:Choice Requires="wps">
            <w:drawing>
              <wp:anchor distT="0" distB="0" distL="114300" distR="114300" simplePos="0" relativeHeight="253778944" behindDoc="0" locked="0" layoutInCell="1" allowOverlap="1" wp14:anchorId="73267A5C" wp14:editId="5D7D19D7">
                <wp:simplePos x="0" y="0"/>
                <wp:positionH relativeFrom="column">
                  <wp:posOffset>857621</wp:posOffset>
                </wp:positionH>
                <wp:positionV relativeFrom="paragraph">
                  <wp:posOffset>120650</wp:posOffset>
                </wp:positionV>
                <wp:extent cx="409575" cy="147955"/>
                <wp:effectExtent l="19050" t="19050" r="28575" b="42545"/>
                <wp:wrapNone/>
                <wp:docPr id="2068" name="右矢印 63"/>
                <wp:cNvGraphicFramePr/>
                <a:graphic xmlns:a="http://schemas.openxmlformats.org/drawingml/2006/main">
                  <a:graphicData uri="http://schemas.microsoft.com/office/word/2010/wordprocessingShape">
                    <wps:wsp>
                      <wps:cNvSpPr/>
                      <wps:spPr>
                        <a:xfrm rot="10800000">
                          <a:off x="0" y="0"/>
                          <a:ext cx="409575" cy="147955"/>
                        </a:xfrm>
                        <a:prstGeom prst="rightArrow">
                          <a:avLst>
                            <a:gd name="adj1" fmla="val 50000"/>
                            <a:gd name="adj2" fmla="val 50000"/>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2DA62A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3" o:spid="_x0000_s1026" type="#_x0000_t13" style="position:absolute;left:0;text-align:left;margin-left:67.55pt;margin-top:9.5pt;width:32.25pt;height:11.65pt;rotation:180;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" adj="17699" fillcolor="black [3213]" strokecolor="black [3213]" strokeweight="2pt"/>
            </w:pict>
          </mc:Fallback>
        </mc:AlternateContent>
      </w:r>
      <w:r>
        <w:rPr>
          <w:noProof/>
        </w:rPr>
        <mc:AlternateContent>
          <mc:Choice Requires="wps">
            <w:drawing>
              <wp:anchor distT="0" distB="0" distL="114300" distR="114300" simplePos="0" relativeHeight="253787136" behindDoc="0" locked="0" layoutInCell="1" allowOverlap="1" wp14:anchorId="41406603" wp14:editId="23554644">
                <wp:simplePos x="0" y="0"/>
                <wp:positionH relativeFrom="column">
                  <wp:posOffset>4204335</wp:posOffset>
                </wp:positionH>
                <wp:positionV relativeFrom="paragraph">
                  <wp:posOffset>147320</wp:posOffset>
                </wp:positionV>
                <wp:extent cx="1209675" cy="381000"/>
                <wp:effectExtent l="0" t="0" r="9525" b="0"/>
                <wp:wrapNone/>
                <wp:docPr id="2069" name="テキスト ボックス 13"/>
                <wp:cNvGraphicFramePr/>
                <a:graphic xmlns:a="http://schemas.openxmlformats.org/drawingml/2006/main">
                  <a:graphicData uri="http://schemas.microsoft.com/office/word/2010/wordprocessingShape">
                    <wps:wsp>
                      <wps:cNvSpPr txBox="1"/>
                      <wps:spPr>
                        <a:xfrm>
                          <a:off x="0" y="0"/>
                          <a:ext cx="1209675" cy="38100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12F1E9C5"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①「アレルギー表示</w:t>
                            </w:r>
                          </w:p>
                          <w:p w14:paraId="65A1F904"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 xml:space="preserve">　　献立表」の配布</w:t>
                            </w:r>
                          </w:p>
                        </w:txbxContent>
                      </wps:txbx>
                      <wps:bodyPr vertOverflow="clip" horzOverflow="clip"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06603" id="テキスト ボックス 13" o:spid="_x0000_s1251" type="#_x0000_t202" style="position:absolute;left:0;text-align:left;margin-left:331.05pt;margin-top:11.6pt;width:95.25pt;height:30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" filled="f" stroked="f" strokeweight="1.5pt">
                <v:textbox inset="0,0,0,0">
                  <w:txbxContent>
                    <w:p w14:paraId="12F1E9C5"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①「アレルギー表示</w:t>
                      </w:r>
                    </w:p>
                    <w:p w14:paraId="65A1F904" w14:textId="77777777" w:rsidR="00FA3373" w:rsidRPr="006E3DB2" w:rsidRDefault="00FA3373" w:rsidP="00FA3373">
                      <w:pPr>
                        <w:pStyle w:val="Web"/>
                        <w:spacing w:before="0" w:beforeAutospacing="0" w:after="0" w:afterAutospacing="0" w:line="240" w:lineRule="exact"/>
                        <w:rPr>
                          <w:sz w:val="18"/>
                          <w:szCs w:val="18"/>
                        </w:rPr>
                      </w:pPr>
                      <w:r w:rsidRPr="006E3DB2">
                        <w:rPr>
                          <w:rFonts w:ascii="メイリオ" w:eastAsia="メイリオ" w:hAnsi="メイリオ" w:cs="メイリオ" w:hint="eastAsia"/>
                          <w:color w:val="000000" w:themeColor="dark1"/>
                          <w:sz w:val="18"/>
                          <w:szCs w:val="18"/>
                        </w:rPr>
                        <w:t xml:space="preserve">　　献立表」の配布</w:t>
                      </w:r>
                    </w:p>
                  </w:txbxContent>
                </v:textbox>
              </v:shape>
            </w:pict>
          </mc:Fallback>
        </mc:AlternateContent>
      </w:r>
      <w:r>
        <w:rPr>
          <w:noProof/>
        </w:rPr>
        <mc:AlternateContent>
          <mc:Choice Requires="wps">
            <w:drawing>
              <wp:anchor distT="0" distB="0" distL="114300" distR="114300" simplePos="0" relativeHeight="253782016" behindDoc="0" locked="0" layoutInCell="1" allowOverlap="1" wp14:anchorId="49E045FC" wp14:editId="19756D88">
                <wp:simplePos x="0" y="0"/>
                <wp:positionH relativeFrom="column">
                  <wp:posOffset>4080510</wp:posOffset>
                </wp:positionH>
                <wp:positionV relativeFrom="paragraph">
                  <wp:posOffset>52070</wp:posOffset>
                </wp:positionV>
                <wp:extent cx="1276350" cy="0"/>
                <wp:effectExtent l="0" t="133350" r="0" b="133350"/>
                <wp:wrapNone/>
                <wp:docPr id="2070" name="直線矢印コネクタ 56"/>
                <wp:cNvGraphicFramePr/>
                <a:graphic xmlns:a="http://schemas.openxmlformats.org/drawingml/2006/main">
                  <a:graphicData uri="http://schemas.microsoft.com/office/word/2010/wordprocessingShape">
                    <wps:wsp>
                      <wps:cNvCnPr/>
                      <wps:spPr>
                        <a:xfrm>
                          <a:off x="0" y="0"/>
                          <a:ext cx="1276350" cy="0"/>
                        </a:xfrm>
                        <a:prstGeom prst="straightConnector1">
                          <a:avLst/>
                        </a:prstGeom>
                        <a:ln w="28575">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DD1C87" id="直線矢印コネクタ 56" o:spid="_x0000_s1026" type="#_x0000_t32" style="position:absolute;left:0;text-align:left;margin-left:321.3pt;margin-top:4.1pt;width:100.5pt;height:0;z-index:25378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" strokecolor="windowText" strokeweight="2.25pt">
                <v:stroke endarrow="open"/>
              </v:shape>
            </w:pict>
          </mc:Fallback>
        </mc:AlternateContent>
      </w:r>
      <w:r>
        <w:rPr>
          <w:noProof/>
        </w:rPr>
        <mc:AlternateContent>
          <mc:Choice Requires="wps">
            <w:drawing>
              <wp:anchor distT="0" distB="0" distL="114300" distR="114300" simplePos="0" relativeHeight="253779968" behindDoc="0" locked="0" layoutInCell="1" allowOverlap="1" wp14:anchorId="1018AF07" wp14:editId="48F7B12E">
                <wp:simplePos x="0" y="0"/>
                <wp:positionH relativeFrom="column">
                  <wp:posOffset>2061210</wp:posOffset>
                </wp:positionH>
                <wp:positionV relativeFrom="paragraph">
                  <wp:posOffset>52070</wp:posOffset>
                </wp:positionV>
                <wp:extent cx="1257300" cy="0"/>
                <wp:effectExtent l="0" t="133350" r="0" b="133350"/>
                <wp:wrapNone/>
                <wp:docPr id="2071" name="直線矢印コネクタ 62"/>
                <wp:cNvGraphicFramePr/>
                <a:graphic xmlns:a="http://schemas.openxmlformats.org/drawingml/2006/main">
                  <a:graphicData uri="http://schemas.microsoft.com/office/word/2010/wordprocessingShape">
                    <wps:wsp>
                      <wps:cNvCnPr/>
                      <wps:spPr>
                        <a:xfrm>
                          <a:off x="0" y="0"/>
                          <a:ext cx="1257300" cy="0"/>
                        </a:xfrm>
                        <a:prstGeom prst="straightConnector1">
                          <a:avLst/>
                        </a:prstGeom>
                        <a:ln w="28575">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472ED" id="直線矢印コネクタ 62" o:spid="_x0000_s1026" type="#_x0000_t32" style="position:absolute;left:0;text-align:left;margin-left:162.3pt;margin-top:4.1pt;width:99pt;height:0;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" strokecolor="windowText" strokeweight="2.25pt">
                <v:stroke endarrow="open"/>
              </v:shape>
            </w:pict>
          </mc:Fallback>
        </mc:AlternateContent>
      </w:r>
    </w:p>
    <w:p w14:paraId="62AC0C17"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7D58A9D7"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91232" behindDoc="0" locked="0" layoutInCell="1" allowOverlap="1" wp14:anchorId="66436272" wp14:editId="61550315">
                <wp:simplePos x="0" y="0"/>
                <wp:positionH relativeFrom="column">
                  <wp:posOffset>853176</wp:posOffset>
                </wp:positionH>
                <wp:positionV relativeFrom="paragraph">
                  <wp:posOffset>32385</wp:posOffset>
                </wp:positionV>
                <wp:extent cx="568960" cy="224790"/>
                <wp:effectExtent l="0" t="0" r="2540" b="3810"/>
                <wp:wrapNone/>
                <wp:docPr id="2072" name="テキスト ボックス 22"/>
                <wp:cNvGraphicFramePr/>
                <a:graphic xmlns:a="http://schemas.openxmlformats.org/drawingml/2006/main">
                  <a:graphicData uri="http://schemas.microsoft.com/office/word/2010/wordprocessingShape">
                    <wps:wsp>
                      <wps:cNvSpPr txBox="1"/>
                      <wps:spPr>
                        <a:xfrm>
                          <a:off x="0" y="0"/>
                          <a:ext cx="568960" cy="22479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1713EB27" w14:textId="77777777" w:rsidR="00FA3373" w:rsidRPr="00141AEF" w:rsidRDefault="00FA3373" w:rsidP="00FA3373">
                            <w:pPr>
                              <w:pStyle w:val="Web"/>
                              <w:spacing w:before="0" w:beforeAutospacing="0" w:after="0" w:afterAutospacing="0"/>
                              <w:rPr>
                                <w:sz w:val="18"/>
                                <w:szCs w:val="18"/>
                              </w:rPr>
                            </w:pPr>
                            <w:r w:rsidRPr="00141AEF">
                              <w:rPr>
                                <w:rFonts w:ascii="メイリオ" w:eastAsia="メイリオ" w:hAnsi="メイリオ" w:cs="メイリオ" w:hint="eastAsia"/>
                                <w:color w:val="000000" w:themeColor="dark1"/>
                                <w:sz w:val="18"/>
                                <w:szCs w:val="18"/>
                              </w:rPr>
                              <w:t>④報告</w:t>
                            </w:r>
                          </w:p>
                        </w:txbxContent>
                      </wps:txbx>
                      <wps:bodyPr vertOverflow="clip" horzOverflow="clip" wrap="square" lIns="0" tIns="0" rIns="0" bIns="0" rtlCol="0" anchor="t" anchorCtr="0"/>
                    </wps:wsp>
                  </a:graphicData>
                </a:graphic>
              </wp:anchor>
            </w:drawing>
          </mc:Choice>
          <mc:Fallback>
            <w:pict>
              <v:shape w14:anchorId="66436272" id="テキスト ボックス 22" o:spid="_x0000_s1252" type="#_x0000_t202" style="position:absolute;left:0;text-align:left;margin-left:67.2pt;margin-top:2.55pt;width:44.8pt;height:17.7pt;z-index:25379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" filled="f" stroked="f" strokeweight="1.5pt">
                <v:textbox inset="0,0,0,0">
                  <w:txbxContent>
                    <w:p w14:paraId="1713EB27" w14:textId="77777777" w:rsidR="00FA3373" w:rsidRPr="00141AEF" w:rsidRDefault="00FA3373" w:rsidP="00FA3373">
                      <w:pPr>
                        <w:pStyle w:val="Web"/>
                        <w:spacing w:before="0" w:beforeAutospacing="0" w:after="0" w:afterAutospacing="0"/>
                        <w:rPr>
                          <w:sz w:val="18"/>
                          <w:szCs w:val="18"/>
                        </w:rPr>
                      </w:pPr>
                      <w:r w:rsidRPr="00141AEF">
                        <w:rPr>
                          <w:rFonts w:ascii="メイリオ" w:eastAsia="メイリオ" w:hAnsi="メイリオ" w:cs="メイリオ" w:hint="eastAsia"/>
                          <w:color w:val="000000" w:themeColor="dark1"/>
                          <w:sz w:val="18"/>
                          <w:szCs w:val="18"/>
                        </w:rPr>
                        <w:t>④報告</w:t>
                      </w:r>
                    </w:p>
                  </w:txbxContent>
                </v:textbox>
              </v:shape>
            </w:pict>
          </mc:Fallback>
        </mc:AlternateContent>
      </w:r>
    </w:p>
    <w:p w14:paraId="4D7894FE"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90208" behindDoc="0" locked="0" layoutInCell="1" allowOverlap="1" wp14:anchorId="1030A317" wp14:editId="15642083">
                <wp:simplePos x="0" y="0"/>
                <wp:positionH relativeFrom="column">
                  <wp:posOffset>2918460</wp:posOffset>
                </wp:positionH>
                <wp:positionV relativeFrom="paragraph">
                  <wp:posOffset>137795</wp:posOffset>
                </wp:positionV>
                <wp:extent cx="2390775" cy="171450"/>
                <wp:effectExtent l="0" t="0" r="9525" b="0"/>
                <wp:wrapNone/>
                <wp:docPr id="2073" name="テキスト ボックス 8"/>
                <wp:cNvGraphicFramePr/>
                <a:graphic xmlns:a="http://schemas.openxmlformats.org/drawingml/2006/main">
                  <a:graphicData uri="http://schemas.microsoft.com/office/word/2010/wordprocessingShape">
                    <wps:wsp>
                      <wps:cNvSpPr txBox="1"/>
                      <wps:spPr>
                        <a:xfrm>
                          <a:off x="0" y="0"/>
                          <a:ext cx="2390775" cy="17145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5ADFDF84" w14:textId="77777777" w:rsidR="00FA3373" w:rsidRPr="00141AEF" w:rsidRDefault="00FA3373" w:rsidP="00FA3373">
                            <w:pPr>
                              <w:pStyle w:val="Web"/>
                              <w:spacing w:before="0" w:beforeAutospacing="0" w:after="0" w:afterAutospacing="0" w:line="240" w:lineRule="exact"/>
                              <w:rPr>
                                <w:sz w:val="18"/>
                                <w:szCs w:val="18"/>
                              </w:rPr>
                            </w:pPr>
                            <w:r>
                              <w:rPr>
                                <w:rFonts w:ascii="メイリオ" w:eastAsia="メイリオ" w:hAnsi="メイリオ" w:cs="メイリオ" w:hint="eastAsia"/>
                                <w:color w:val="000000" w:themeColor="dark1"/>
                                <w:sz w:val="18"/>
                                <w:szCs w:val="18"/>
                              </w:rPr>
                              <w:t>②献立内容をチェック</w:t>
                            </w:r>
                            <w:r w:rsidRPr="00141AEF">
                              <w:rPr>
                                <w:rFonts w:ascii="メイリオ" w:eastAsia="メイリオ" w:hAnsi="メイリオ" w:cs="メイリオ" w:hint="eastAsia"/>
                                <w:color w:val="000000" w:themeColor="dark1"/>
                                <w:sz w:val="18"/>
                                <w:szCs w:val="18"/>
                              </w:rPr>
                              <w:t>（確認サイン記入）</w:t>
                            </w:r>
                          </w:p>
                        </w:txbxContent>
                      </wps:txbx>
                      <wps:bodyPr vertOverflow="clip" horzOverflow="clip"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A317" id="_x0000_s1253" type="#_x0000_t202" style="position:absolute;left:0;text-align:left;margin-left:229.8pt;margin-top:10.85pt;width:188.25pt;height:13.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" filled="f" stroked="f" strokeweight="1.5pt">
                <v:textbox inset="0,0,0,0">
                  <w:txbxContent>
                    <w:p w14:paraId="5ADFDF84" w14:textId="77777777" w:rsidR="00FA3373" w:rsidRPr="00141AEF" w:rsidRDefault="00FA3373" w:rsidP="00FA3373">
                      <w:pPr>
                        <w:pStyle w:val="Web"/>
                        <w:spacing w:before="0" w:beforeAutospacing="0" w:after="0" w:afterAutospacing="0" w:line="240" w:lineRule="exact"/>
                        <w:rPr>
                          <w:sz w:val="18"/>
                          <w:szCs w:val="18"/>
                        </w:rPr>
                      </w:pPr>
                      <w:r>
                        <w:rPr>
                          <w:rFonts w:ascii="メイリオ" w:eastAsia="メイリオ" w:hAnsi="メイリオ" w:cs="メイリオ" w:hint="eastAsia"/>
                          <w:color w:val="000000" w:themeColor="dark1"/>
                          <w:sz w:val="18"/>
                          <w:szCs w:val="18"/>
                        </w:rPr>
                        <w:t>②献立内容をチェック</w:t>
                      </w:r>
                      <w:r w:rsidRPr="00141AEF">
                        <w:rPr>
                          <w:rFonts w:ascii="メイリオ" w:eastAsia="メイリオ" w:hAnsi="メイリオ" w:cs="メイリオ" w:hint="eastAsia"/>
                          <w:color w:val="000000" w:themeColor="dark1"/>
                          <w:sz w:val="18"/>
                          <w:szCs w:val="18"/>
                        </w:rPr>
                        <w:t>（確認サイン記入）</w:t>
                      </w:r>
                    </w:p>
                  </w:txbxContent>
                </v:textbox>
              </v:shape>
            </w:pict>
          </mc:Fallback>
        </mc:AlternateContent>
      </w:r>
      <w:r>
        <w:rPr>
          <w:noProof/>
        </w:rPr>
        <mc:AlternateContent>
          <mc:Choice Requires="wps">
            <w:drawing>
              <wp:anchor distT="0" distB="0" distL="114300" distR="114300" simplePos="0" relativeHeight="253780992" behindDoc="0" locked="0" layoutInCell="1" allowOverlap="1" wp14:anchorId="0F575CD7" wp14:editId="3D3FF9F0">
                <wp:simplePos x="0" y="0"/>
                <wp:positionH relativeFrom="column">
                  <wp:posOffset>2165985</wp:posOffset>
                </wp:positionH>
                <wp:positionV relativeFrom="paragraph">
                  <wp:posOffset>61595</wp:posOffset>
                </wp:positionV>
                <wp:extent cx="3657600" cy="0"/>
                <wp:effectExtent l="38100" t="133350" r="0" b="133350"/>
                <wp:wrapNone/>
                <wp:docPr id="2074" name="直線矢印コネクタ 55"/>
                <wp:cNvGraphicFramePr/>
                <a:graphic xmlns:a="http://schemas.openxmlformats.org/drawingml/2006/main">
                  <a:graphicData uri="http://schemas.microsoft.com/office/word/2010/wordprocessingShape">
                    <wps:wsp>
                      <wps:cNvCnPr/>
                      <wps:spPr>
                        <a:xfrm flipH="1">
                          <a:off x="0" y="0"/>
                          <a:ext cx="3657600" cy="0"/>
                        </a:xfrm>
                        <a:prstGeom prst="straightConnector1">
                          <a:avLst/>
                        </a:prstGeom>
                        <a:ln w="28575">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964DF7" id="直線矢印コネクタ 55" o:spid="_x0000_s1026" type="#_x0000_t32" style="position:absolute;left:0;text-align:left;margin-left:170.55pt;margin-top:4.85pt;width:4in;height:0;flip:x;z-index:25378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" strokecolor="windowText" strokeweight="2.25pt">
                <v:stroke endarrow="open"/>
              </v:shape>
            </w:pict>
          </mc:Fallback>
        </mc:AlternateContent>
      </w:r>
    </w:p>
    <w:p w14:paraId="25F89FBA"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88160" behindDoc="0" locked="0" layoutInCell="1" allowOverlap="1" wp14:anchorId="564984BC" wp14:editId="5A643671">
                <wp:simplePos x="0" y="0"/>
                <wp:positionH relativeFrom="column">
                  <wp:posOffset>1172845</wp:posOffset>
                </wp:positionH>
                <wp:positionV relativeFrom="paragraph">
                  <wp:posOffset>20320</wp:posOffset>
                </wp:positionV>
                <wp:extent cx="1590675" cy="514350"/>
                <wp:effectExtent l="0" t="0" r="9525" b="0"/>
                <wp:wrapNone/>
                <wp:docPr id="2075" name="テキスト ボックス 57"/>
                <wp:cNvGraphicFramePr/>
                <a:graphic xmlns:a="http://schemas.openxmlformats.org/drawingml/2006/main">
                  <a:graphicData uri="http://schemas.microsoft.com/office/word/2010/wordprocessingShape">
                    <wps:wsp>
                      <wps:cNvSpPr txBox="1"/>
                      <wps:spPr>
                        <a:xfrm>
                          <a:off x="0" y="0"/>
                          <a:ext cx="1590675" cy="51435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51F2BECB" w14:textId="77777777" w:rsidR="00FA3373" w:rsidRPr="00141AEF" w:rsidRDefault="00FA3373" w:rsidP="00FA3373">
                            <w:pPr>
                              <w:pStyle w:val="Web"/>
                              <w:spacing w:before="0" w:beforeAutospacing="0" w:after="0" w:afterAutospacing="0" w:line="240" w:lineRule="exact"/>
                              <w:rPr>
                                <w:sz w:val="18"/>
                                <w:szCs w:val="18"/>
                              </w:rPr>
                            </w:pPr>
                            <w:r w:rsidRPr="00141AEF">
                              <w:rPr>
                                <w:rFonts w:ascii="メイリオ" w:eastAsia="メイリオ" w:hAnsi="メイリオ" w:cs="メイリオ" w:hint="eastAsia"/>
                                <w:color w:val="000000" w:themeColor="dark1"/>
                                <w:sz w:val="18"/>
                                <w:szCs w:val="18"/>
                              </w:rPr>
                              <w:t>③「アレルギー表示献立表」</w:t>
                            </w:r>
                          </w:p>
                          <w:p w14:paraId="688E5F84" w14:textId="77777777" w:rsidR="00FA3373" w:rsidRPr="00141AEF" w:rsidRDefault="00FA3373" w:rsidP="00FA3373">
                            <w:pPr>
                              <w:pStyle w:val="Web"/>
                              <w:spacing w:before="0" w:beforeAutospacing="0" w:after="0" w:afterAutospacing="0" w:line="240" w:lineRule="exact"/>
                              <w:rPr>
                                <w:sz w:val="18"/>
                                <w:szCs w:val="18"/>
                              </w:rPr>
                            </w:pPr>
                            <w:r w:rsidRPr="00141AEF">
                              <w:rPr>
                                <w:rFonts w:ascii="メイリオ" w:eastAsia="メイリオ" w:hAnsi="メイリオ" w:cs="メイリオ" w:hint="eastAsia"/>
                                <w:color w:val="000000" w:themeColor="dark1"/>
                                <w:sz w:val="18"/>
                                <w:szCs w:val="18"/>
                              </w:rPr>
                              <w:t xml:space="preserve">　　確認（確認サイン記入）</w:t>
                            </w:r>
                          </w:p>
                          <w:p w14:paraId="38F328C4" w14:textId="77777777" w:rsidR="00FA3373" w:rsidRPr="00141AEF" w:rsidRDefault="00FA3373" w:rsidP="00FA3373">
                            <w:pPr>
                              <w:pStyle w:val="Web"/>
                              <w:spacing w:before="0" w:beforeAutospacing="0" w:after="0" w:afterAutospacing="0" w:line="240" w:lineRule="exact"/>
                              <w:rPr>
                                <w:sz w:val="18"/>
                                <w:szCs w:val="18"/>
                              </w:rPr>
                            </w:pPr>
                            <w:r w:rsidRPr="00141AEF">
                              <w:rPr>
                                <w:rFonts w:ascii="メイリオ" w:eastAsia="メイリオ" w:hAnsi="メイリオ" w:cs="メイリオ" w:hint="eastAsia"/>
                                <w:color w:val="000000" w:themeColor="dark1"/>
                                <w:sz w:val="18"/>
                                <w:szCs w:val="18"/>
                              </w:rPr>
                              <w:t xml:space="preserve">　　</w:t>
                            </w:r>
                            <w:r w:rsidRPr="00F31A4C">
                              <w:rPr>
                                <w:rFonts w:ascii="メイリオ" w:eastAsia="メイリオ" w:hAnsi="メイリオ" w:cs="メイリオ" w:hint="eastAsia"/>
                                <w:i/>
                                <w:iCs/>
                                <w:sz w:val="18"/>
                                <w:szCs w:val="18"/>
                              </w:rPr>
                              <w:t>必ず複数で行う！</w:t>
                            </w:r>
                          </w:p>
                        </w:txbxContent>
                      </wps:txbx>
                      <wps:bodyPr vertOverflow="clip" horzOverflow="clip"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984BC" id="テキスト ボックス 57" o:spid="_x0000_s1254" type="#_x0000_t202" style="position:absolute;left:0;text-align:left;margin-left:92.35pt;margin-top:1.6pt;width:125.25pt;height:40.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" filled="f" stroked="f" strokeweight="1.5pt">
                <v:textbox inset="0,0,0,0">
                  <w:txbxContent>
                    <w:p w14:paraId="51F2BECB" w14:textId="77777777" w:rsidR="00FA3373" w:rsidRPr="00141AEF" w:rsidRDefault="00FA3373" w:rsidP="00FA3373">
                      <w:pPr>
                        <w:pStyle w:val="Web"/>
                        <w:spacing w:before="0" w:beforeAutospacing="0" w:after="0" w:afterAutospacing="0" w:line="240" w:lineRule="exact"/>
                        <w:rPr>
                          <w:sz w:val="18"/>
                          <w:szCs w:val="18"/>
                        </w:rPr>
                      </w:pPr>
                      <w:r w:rsidRPr="00141AEF">
                        <w:rPr>
                          <w:rFonts w:ascii="メイリオ" w:eastAsia="メイリオ" w:hAnsi="メイリオ" w:cs="メイリオ" w:hint="eastAsia"/>
                          <w:color w:val="000000" w:themeColor="dark1"/>
                          <w:sz w:val="18"/>
                          <w:szCs w:val="18"/>
                        </w:rPr>
                        <w:t>③「アレルギー表示献立表」</w:t>
                      </w:r>
                    </w:p>
                    <w:p w14:paraId="688E5F84" w14:textId="77777777" w:rsidR="00FA3373" w:rsidRPr="00141AEF" w:rsidRDefault="00FA3373" w:rsidP="00FA3373">
                      <w:pPr>
                        <w:pStyle w:val="Web"/>
                        <w:spacing w:before="0" w:beforeAutospacing="0" w:after="0" w:afterAutospacing="0" w:line="240" w:lineRule="exact"/>
                        <w:rPr>
                          <w:sz w:val="18"/>
                          <w:szCs w:val="18"/>
                        </w:rPr>
                      </w:pPr>
                      <w:r w:rsidRPr="00141AEF">
                        <w:rPr>
                          <w:rFonts w:ascii="メイリオ" w:eastAsia="メイリオ" w:hAnsi="メイリオ" w:cs="メイリオ" w:hint="eastAsia"/>
                          <w:color w:val="000000" w:themeColor="dark1"/>
                          <w:sz w:val="18"/>
                          <w:szCs w:val="18"/>
                        </w:rPr>
                        <w:t xml:space="preserve">　　確認（確認サイン記入）</w:t>
                      </w:r>
                    </w:p>
                    <w:p w14:paraId="38F328C4" w14:textId="77777777" w:rsidR="00FA3373" w:rsidRPr="00141AEF" w:rsidRDefault="00FA3373" w:rsidP="00FA3373">
                      <w:pPr>
                        <w:pStyle w:val="Web"/>
                        <w:spacing w:before="0" w:beforeAutospacing="0" w:after="0" w:afterAutospacing="0" w:line="240" w:lineRule="exact"/>
                        <w:rPr>
                          <w:sz w:val="18"/>
                          <w:szCs w:val="18"/>
                        </w:rPr>
                      </w:pPr>
                      <w:r w:rsidRPr="00141AEF">
                        <w:rPr>
                          <w:rFonts w:ascii="メイリオ" w:eastAsia="メイリオ" w:hAnsi="メイリオ" w:cs="メイリオ" w:hint="eastAsia"/>
                          <w:color w:val="000000" w:themeColor="dark1"/>
                          <w:sz w:val="18"/>
                          <w:szCs w:val="18"/>
                        </w:rPr>
                        <w:t xml:space="preserve">　　</w:t>
                      </w:r>
                      <w:r w:rsidRPr="00F31A4C">
                        <w:rPr>
                          <w:rFonts w:ascii="メイリオ" w:eastAsia="メイリオ" w:hAnsi="メイリオ" w:cs="メイリオ" w:hint="eastAsia"/>
                          <w:i/>
                          <w:iCs/>
                          <w:sz w:val="18"/>
                          <w:szCs w:val="18"/>
                        </w:rPr>
                        <w:t>必ず複数で行う！</w:t>
                      </w:r>
                    </w:p>
                  </w:txbxContent>
                </v:textbox>
              </v:shape>
            </w:pict>
          </mc:Fallback>
        </mc:AlternateContent>
      </w:r>
    </w:p>
    <w:p w14:paraId="4E147909"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02743FA4"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426688" behindDoc="0" locked="0" layoutInCell="1" allowOverlap="1" wp14:anchorId="15EF5583" wp14:editId="5189671D">
                <wp:simplePos x="0" y="0"/>
                <wp:positionH relativeFrom="column">
                  <wp:posOffset>1410970</wp:posOffset>
                </wp:positionH>
                <wp:positionV relativeFrom="paragraph">
                  <wp:posOffset>137795</wp:posOffset>
                </wp:positionV>
                <wp:extent cx="819150" cy="561975"/>
                <wp:effectExtent l="38100" t="0" r="57150" b="47625"/>
                <wp:wrapNone/>
                <wp:docPr id="2076" name="下矢印 1"/>
                <wp:cNvGraphicFramePr/>
                <a:graphic xmlns:a="http://schemas.openxmlformats.org/drawingml/2006/main">
                  <a:graphicData uri="http://schemas.microsoft.com/office/word/2010/wordprocessingShape">
                    <wps:wsp>
                      <wps:cNvSpPr/>
                      <wps:spPr>
                        <a:xfrm>
                          <a:off x="0" y="0"/>
                          <a:ext cx="819150" cy="561975"/>
                        </a:xfrm>
                        <a:prstGeom prst="downArrow">
                          <a:avLst/>
                        </a:prstGeom>
                        <a:solidFill>
                          <a:schemeClr val="bg1"/>
                        </a:solid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47D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11.1pt;margin-top:10.85pt;width:64.5pt;height:44.2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" adj="10800" fillcolor="white [3212]" strokecolor="windowText" strokeweight="1pt"/>
            </w:pict>
          </mc:Fallback>
        </mc:AlternateContent>
      </w:r>
    </w:p>
    <w:p w14:paraId="40BA233C"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792256" behindDoc="0" locked="0" layoutInCell="1" allowOverlap="1" wp14:anchorId="1C302CA5" wp14:editId="1F45AA1D">
                <wp:simplePos x="0" y="0"/>
                <wp:positionH relativeFrom="column">
                  <wp:posOffset>3352165</wp:posOffset>
                </wp:positionH>
                <wp:positionV relativeFrom="paragraph">
                  <wp:posOffset>9896</wp:posOffset>
                </wp:positionV>
                <wp:extent cx="2819400" cy="733425"/>
                <wp:effectExtent l="0" t="0" r="19050" b="28575"/>
                <wp:wrapNone/>
                <wp:docPr id="2077" name="テキスト ボックス 28"/>
                <wp:cNvGraphicFramePr/>
                <a:graphic xmlns:a="http://schemas.openxmlformats.org/drawingml/2006/main">
                  <a:graphicData uri="http://schemas.microsoft.com/office/word/2010/wordprocessingShape">
                    <wps:wsp>
                      <wps:cNvSpPr txBox="1"/>
                      <wps:spPr>
                        <a:xfrm>
                          <a:off x="0" y="0"/>
                          <a:ext cx="2819400" cy="733425"/>
                        </a:xfrm>
                        <a:prstGeom prst="rect">
                          <a:avLst/>
                        </a:prstGeom>
                        <a:solidFill>
                          <a:schemeClr val="lt1"/>
                        </a:solidFill>
                        <a:ln w="12700" cmpd="sng">
                          <a:solidFill>
                            <a:schemeClr val="tx1"/>
                          </a:solidFill>
                          <a:prstDash val="sysDot"/>
                        </a:ln>
                      </wps:spPr>
                      <wps:style>
                        <a:lnRef idx="0">
                          <a:scrgbClr r="0" g="0" b="0"/>
                        </a:lnRef>
                        <a:fillRef idx="0">
                          <a:scrgbClr r="0" g="0" b="0"/>
                        </a:fillRef>
                        <a:effectRef idx="0">
                          <a:scrgbClr r="0" g="0" b="0"/>
                        </a:effectRef>
                        <a:fontRef idx="minor">
                          <a:schemeClr val="dk1"/>
                        </a:fontRef>
                      </wps:style>
                      <wps:txbx>
                        <w:txbxContent>
                          <w:p w14:paraId="4DEF3B77"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themeColor="dark1"/>
                                <w:sz w:val="16"/>
                                <w:szCs w:val="16"/>
                              </w:rPr>
                              <w:t>※「対応一覧表」は年度当初に作成。誰もが食物アレルギーの食材、対応が分かるように示しておく。食物アレルギーの状況が変わればその都度変更する。児童生徒一覧表を活用し、担当クラスの児童生徒分を抜き出して使用する。</w:t>
                            </w:r>
                          </w:p>
                        </w:txbxContent>
                      </wps:txbx>
                      <wps:bodyPr vertOverflow="overflow" horzOverflow="overflow" wrap="square" lIns="3600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w14:anchorId="1C302CA5" id="テキスト ボックス 28" o:spid="_x0000_s1255" type="#_x0000_t202" style="position:absolute;left:0;text-align:left;margin-left:263.95pt;margin-top:.8pt;width:222pt;height:57.7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" fillcolor="white [3201]" strokecolor="black [3213]" strokeweight="1pt">
                <v:stroke dashstyle="1 1"/>
                <v:textbox inset="1mm,1mm,1mm,1mm">
                  <w:txbxContent>
                    <w:p w14:paraId="4DEF3B77" w14:textId="77777777" w:rsidR="00FA3373" w:rsidRDefault="00FA3373" w:rsidP="00FA3373">
                      <w:pPr>
                        <w:pStyle w:val="Web"/>
                        <w:spacing w:before="0" w:beforeAutospacing="0" w:after="0" w:afterAutospacing="0" w:line="240" w:lineRule="exact"/>
                      </w:pPr>
                      <w:r>
                        <w:rPr>
                          <w:rFonts w:ascii="メイリオ" w:eastAsia="メイリオ" w:hAnsi="メイリオ" w:cs="メイリオ" w:hint="eastAsia"/>
                          <w:color w:val="000000" w:themeColor="dark1"/>
                          <w:sz w:val="16"/>
                          <w:szCs w:val="16"/>
                        </w:rPr>
                        <w:t>※「対応一覧表」は年度当初に作成。誰もが食物アレルギーの食材、対応が分かるように示しておく。食物アレルギーの状況が変わればその都度変更する。児童生徒一覧表を活用し、担当クラスの児童生徒分を抜き出して使用する。</w:t>
                      </w:r>
                    </w:p>
                  </w:txbxContent>
                </v:textbox>
              </v:shape>
            </w:pict>
          </mc:Fallback>
        </mc:AlternateContent>
      </w:r>
    </w:p>
    <w:p w14:paraId="3FE69887"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0C765AD2" w14:textId="77777777" w:rsidR="00FA3373" w:rsidRDefault="00FA3373" w:rsidP="00FA3373">
      <w:pPr>
        <w:tabs>
          <w:tab w:val="left" w:pos="840"/>
        </w:tabs>
        <w:spacing w:line="320" w:lineRule="exact"/>
        <w:rPr>
          <w:rFonts w:ascii="メイリオ" w:eastAsia="メイリオ" w:hAnsi="メイリオ" w:cs="メイリオ"/>
          <w:b/>
          <w:sz w:val="28"/>
          <w:szCs w:val="28"/>
        </w:rPr>
      </w:pPr>
    </w:p>
    <w:p w14:paraId="3386F3B8" w14:textId="77777777" w:rsidR="00FA3373" w:rsidRDefault="00FA3373" w:rsidP="00FA3373">
      <w:pPr>
        <w:tabs>
          <w:tab w:val="left" w:pos="840"/>
        </w:tabs>
        <w:spacing w:line="320" w:lineRule="exact"/>
        <w:rPr>
          <w:rFonts w:ascii="メイリオ" w:eastAsia="メイリオ" w:hAnsi="メイリオ" w:cs="メイリオ"/>
          <w:b/>
          <w:sz w:val="28"/>
          <w:szCs w:val="28"/>
        </w:rPr>
      </w:pPr>
      <w:r>
        <w:rPr>
          <w:noProof/>
        </w:rPr>
        <mc:AlternateContent>
          <mc:Choice Requires="wps">
            <w:drawing>
              <wp:anchor distT="0" distB="0" distL="114300" distR="114300" simplePos="0" relativeHeight="253793280" behindDoc="0" locked="0" layoutInCell="1" allowOverlap="1" wp14:anchorId="10ACEBF2" wp14:editId="4E9BE790">
                <wp:simplePos x="0" y="0"/>
                <wp:positionH relativeFrom="column">
                  <wp:posOffset>-353060</wp:posOffset>
                </wp:positionH>
                <wp:positionV relativeFrom="paragraph">
                  <wp:posOffset>77470</wp:posOffset>
                </wp:positionV>
                <wp:extent cx="3738245" cy="468630"/>
                <wp:effectExtent l="0" t="0" r="0" b="7620"/>
                <wp:wrapNone/>
                <wp:docPr id="2078" name="テキスト ボックス 53"/>
                <wp:cNvGraphicFramePr/>
                <a:graphic xmlns:a="http://schemas.openxmlformats.org/drawingml/2006/main">
                  <a:graphicData uri="http://schemas.microsoft.com/office/word/2010/wordprocessingShape">
                    <wps:wsp>
                      <wps:cNvSpPr txBox="1"/>
                      <wps:spPr>
                        <a:xfrm>
                          <a:off x="0" y="0"/>
                          <a:ext cx="3738245" cy="46863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58CF9BFC" w14:textId="77777777" w:rsidR="00FA3373" w:rsidRPr="0071187F" w:rsidRDefault="00FA3373" w:rsidP="00FA3373">
                            <w:pPr>
                              <w:pStyle w:val="Web"/>
                              <w:spacing w:before="0" w:beforeAutospacing="0" w:after="0" w:afterAutospacing="0"/>
                              <w:jc w:val="center"/>
                              <w:rPr>
                                <w:b/>
                                <w:sz w:val="28"/>
                                <w:szCs w:val="28"/>
                              </w:rPr>
                            </w:pPr>
                            <w:r w:rsidRPr="0071187F">
                              <w:rPr>
                                <w:rFonts w:ascii="メイリオ" w:eastAsia="メイリオ" w:hAnsi="メイリオ" w:cs="メイリオ" w:hint="eastAsia"/>
                                <w:b/>
                                <w:color w:val="000000" w:themeColor="dark1"/>
                                <w:sz w:val="28"/>
                                <w:szCs w:val="28"/>
                              </w:rPr>
                              <w:t>【食物アレルギー対応   実施日の流れ】</w:t>
                            </w:r>
                          </w:p>
                        </w:txbxContent>
                      </wps:txbx>
                      <wps:bodyPr vertOverflow="clip" horzOverflow="clip" wrap="square" lIns="0" tIns="0" rIns="0" bIns="0" rtlCol="0" anchor="ctr" anchorCtr="0"/>
                    </wps:wsp>
                  </a:graphicData>
                </a:graphic>
              </wp:anchor>
            </w:drawing>
          </mc:Choice>
          <mc:Fallback>
            <w:pict>
              <v:shape w14:anchorId="10ACEBF2" id="テキスト ボックス 53" o:spid="_x0000_s1256" type="#_x0000_t202" style="position:absolute;left:0;text-align:left;margin-left:-27.8pt;margin-top:6.1pt;width:294.35pt;height:36.9pt;z-index:25379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" filled="f" stroked="f" strokeweight="1.5pt">
                <v:textbox inset="0,0,0,0">
                  <w:txbxContent>
                    <w:p w14:paraId="58CF9BFC" w14:textId="77777777" w:rsidR="00FA3373" w:rsidRPr="0071187F" w:rsidRDefault="00FA3373" w:rsidP="00FA3373">
                      <w:pPr>
                        <w:pStyle w:val="Web"/>
                        <w:spacing w:before="0" w:beforeAutospacing="0" w:after="0" w:afterAutospacing="0"/>
                        <w:jc w:val="center"/>
                        <w:rPr>
                          <w:b/>
                          <w:sz w:val="28"/>
                          <w:szCs w:val="28"/>
                        </w:rPr>
                      </w:pPr>
                      <w:r w:rsidRPr="0071187F">
                        <w:rPr>
                          <w:rFonts w:ascii="メイリオ" w:eastAsia="メイリオ" w:hAnsi="メイリオ" w:cs="メイリオ" w:hint="eastAsia"/>
                          <w:b/>
                          <w:color w:val="000000" w:themeColor="dark1"/>
                          <w:sz w:val="28"/>
                          <w:szCs w:val="28"/>
                        </w:rPr>
                        <w:t>【食物アレルギー対応   実施日の流れ】</w:t>
                      </w:r>
                    </w:p>
                  </w:txbxContent>
                </v:textbox>
              </v:shape>
            </w:pict>
          </mc:Fallback>
        </mc:AlternateContent>
      </w:r>
    </w:p>
    <w:p w14:paraId="5B40B3FB" w14:textId="77777777" w:rsidR="00FA3373" w:rsidRDefault="00FA3373" w:rsidP="00FA3373">
      <w:pPr>
        <w:tabs>
          <w:tab w:val="left" w:pos="840"/>
        </w:tabs>
        <w:spacing w:line="320" w:lineRule="exact"/>
        <w:rPr>
          <w:rFonts w:ascii="メイリオ" w:eastAsia="メイリオ" w:hAnsi="メイリオ" w:cs="メイリオ"/>
          <w:b/>
          <w:sz w:val="28"/>
          <w:szCs w:val="28"/>
        </w:rPr>
      </w:pPr>
    </w:p>
    <w:p w14:paraId="5C4591BA" w14:textId="77777777" w:rsidR="00FA3373" w:rsidRDefault="00FA3373" w:rsidP="00FA3373">
      <w:pPr>
        <w:tabs>
          <w:tab w:val="left" w:pos="840"/>
        </w:tabs>
        <w:spacing w:line="320" w:lineRule="exact"/>
        <w:rPr>
          <w:rFonts w:ascii="メイリオ" w:eastAsia="メイリオ" w:hAnsi="メイリオ" w:cs="メイリオ"/>
          <w:b/>
          <w:sz w:val="28"/>
          <w:szCs w:val="28"/>
        </w:rPr>
      </w:pPr>
      <w:r w:rsidRPr="0071187F">
        <w:rPr>
          <w:noProof/>
        </w:rPr>
        <mc:AlternateContent>
          <mc:Choice Requires="wps">
            <w:drawing>
              <wp:anchor distT="0" distB="0" distL="114300" distR="114300" simplePos="0" relativeHeight="253795328" behindDoc="0" locked="0" layoutInCell="1" allowOverlap="1" wp14:anchorId="5790C377" wp14:editId="4E0F4EA9">
                <wp:simplePos x="0" y="0"/>
                <wp:positionH relativeFrom="column">
                  <wp:posOffset>2460625</wp:posOffset>
                </wp:positionH>
                <wp:positionV relativeFrom="paragraph">
                  <wp:posOffset>182245</wp:posOffset>
                </wp:positionV>
                <wp:extent cx="1657350" cy="381000"/>
                <wp:effectExtent l="0" t="0" r="19050" b="19050"/>
                <wp:wrapNone/>
                <wp:docPr id="2079" name="テキスト ボックス 90"/>
                <wp:cNvGraphicFramePr/>
                <a:graphic xmlns:a="http://schemas.openxmlformats.org/drawingml/2006/main">
                  <a:graphicData uri="http://schemas.microsoft.com/office/word/2010/wordprocessingShape">
                    <wps:wsp>
                      <wps:cNvSpPr txBox="1"/>
                      <wps:spPr>
                        <a:xfrm>
                          <a:off x="0" y="0"/>
                          <a:ext cx="1657350" cy="381000"/>
                        </a:xfrm>
                        <a:prstGeom prst="rect">
                          <a:avLst/>
                        </a:prstGeom>
                        <a:solidFill>
                          <a:sysClr val="window" lastClr="FFFFFF"/>
                        </a:solidFill>
                        <a:ln w="12700" cmpd="sng">
                          <a:solidFill>
                            <a:sysClr val="windowText" lastClr="000000"/>
                          </a:solidFill>
                        </a:ln>
                        <a:effectLst/>
                      </wps:spPr>
                      <wps:txbx>
                        <w:txbxContent>
                          <w:p w14:paraId="26395842" w14:textId="77777777" w:rsidR="00FA3373" w:rsidRPr="0071187F" w:rsidRDefault="00FA3373" w:rsidP="00FA3373">
                            <w:pPr>
                              <w:pStyle w:val="Web"/>
                              <w:spacing w:before="0" w:beforeAutospacing="0" w:after="0" w:afterAutospacing="0" w:line="360" w:lineRule="exact"/>
                              <w:jc w:val="center"/>
                              <w:rPr>
                                <w:sz w:val="28"/>
                                <w:szCs w:val="28"/>
                              </w:rPr>
                            </w:pPr>
                            <w:r>
                              <w:rPr>
                                <w:rFonts w:ascii="メイリオ" w:eastAsia="メイリオ" w:hAnsi="メイリオ" w:cs="メイリオ" w:hint="eastAsia"/>
                                <w:b/>
                                <w:bCs/>
                                <w:color w:val="000000" w:themeColor="dark1"/>
                                <w:sz w:val="28"/>
                                <w:szCs w:val="28"/>
                              </w:rPr>
                              <w:t>一部献立の除去食</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90C377" id="_x0000_s1257" type="#_x0000_t202" style="position:absolute;left:0;text-align:left;margin-left:193.75pt;margin-top:14.35pt;width:130.5pt;height:30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" fillcolor="window" strokecolor="windowText" strokeweight="1pt">
                <v:textbox inset="0,0,0,0">
                  <w:txbxContent>
                    <w:p w14:paraId="26395842" w14:textId="77777777" w:rsidR="00FA3373" w:rsidRPr="0071187F" w:rsidRDefault="00FA3373" w:rsidP="00FA3373">
                      <w:pPr>
                        <w:pStyle w:val="Web"/>
                        <w:spacing w:before="0" w:beforeAutospacing="0" w:after="0" w:afterAutospacing="0" w:line="360" w:lineRule="exact"/>
                        <w:jc w:val="center"/>
                        <w:rPr>
                          <w:sz w:val="28"/>
                          <w:szCs w:val="28"/>
                        </w:rPr>
                      </w:pPr>
                      <w:r>
                        <w:rPr>
                          <w:rFonts w:ascii="メイリオ" w:eastAsia="メイリオ" w:hAnsi="メイリオ" w:cs="メイリオ" w:hint="eastAsia"/>
                          <w:b/>
                          <w:bCs/>
                          <w:color w:val="000000" w:themeColor="dark1"/>
                          <w:sz w:val="28"/>
                          <w:szCs w:val="28"/>
                        </w:rPr>
                        <w:t>一部献立の除去食</w:t>
                      </w:r>
                    </w:p>
                  </w:txbxContent>
                </v:textbox>
              </v:shape>
            </w:pict>
          </mc:Fallback>
        </mc:AlternateContent>
      </w:r>
      <w:r w:rsidRPr="0071187F">
        <w:rPr>
          <w:noProof/>
        </w:rPr>
        <mc:AlternateContent>
          <mc:Choice Requires="wps">
            <w:drawing>
              <wp:anchor distT="0" distB="0" distL="114300" distR="114300" simplePos="0" relativeHeight="253794304" behindDoc="0" locked="0" layoutInCell="1" allowOverlap="1" wp14:anchorId="2039B8F0" wp14:editId="3C4990F2">
                <wp:simplePos x="0" y="0"/>
                <wp:positionH relativeFrom="column">
                  <wp:posOffset>774700</wp:posOffset>
                </wp:positionH>
                <wp:positionV relativeFrom="paragraph">
                  <wp:posOffset>191770</wp:posOffset>
                </wp:positionV>
                <wp:extent cx="1524000" cy="381000"/>
                <wp:effectExtent l="0" t="0" r="19050" b="19050"/>
                <wp:wrapNone/>
                <wp:docPr id="2080" name="テキスト ボックス 90"/>
                <wp:cNvGraphicFramePr/>
                <a:graphic xmlns:a="http://schemas.openxmlformats.org/drawingml/2006/main">
                  <a:graphicData uri="http://schemas.microsoft.com/office/word/2010/wordprocessingShape">
                    <wps:wsp>
                      <wps:cNvSpPr txBox="1"/>
                      <wps:spPr>
                        <a:xfrm>
                          <a:off x="0" y="0"/>
                          <a:ext cx="1524000" cy="381000"/>
                        </a:xfrm>
                        <a:prstGeom prst="rect">
                          <a:avLst/>
                        </a:prstGeom>
                        <a:solidFill>
                          <a:sysClr val="window" lastClr="FFFFFF"/>
                        </a:solidFill>
                        <a:ln w="12700" cmpd="sng">
                          <a:solidFill>
                            <a:sysClr val="windowText" lastClr="000000"/>
                          </a:solidFill>
                        </a:ln>
                        <a:effectLst/>
                      </wps:spPr>
                      <wps:txbx>
                        <w:txbxContent>
                          <w:p w14:paraId="50CEC360" w14:textId="77777777" w:rsidR="00FA3373" w:rsidRPr="0071187F" w:rsidRDefault="00FA3373" w:rsidP="00FA3373">
                            <w:pPr>
                              <w:pStyle w:val="Web"/>
                              <w:spacing w:before="0" w:beforeAutospacing="0" w:after="0" w:afterAutospacing="0" w:line="360" w:lineRule="exact"/>
                              <w:jc w:val="center"/>
                              <w:rPr>
                                <w:sz w:val="28"/>
                                <w:szCs w:val="28"/>
                              </w:rPr>
                            </w:pPr>
                            <w:r w:rsidRPr="0071187F">
                              <w:rPr>
                                <w:rFonts w:ascii="メイリオ" w:eastAsia="メイリオ" w:hAnsi="メイリオ" w:cs="メイリオ" w:hint="eastAsia"/>
                                <w:b/>
                                <w:bCs/>
                                <w:color w:val="000000" w:themeColor="dark1"/>
                                <w:sz w:val="28"/>
                                <w:szCs w:val="28"/>
                              </w:rPr>
                              <w:t>除去食</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39B8F0" id="_x0000_s1258" type="#_x0000_t202" style="position:absolute;left:0;text-align:left;margin-left:61pt;margin-top:15.1pt;width:120pt;height:30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" fillcolor="window" strokecolor="windowText" strokeweight="1pt">
                <v:textbox inset="0,0,0,0">
                  <w:txbxContent>
                    <w:p w14:paraId="50CEC360" w14:textId="77777777" w:rsidR="00FA3373" w:rsidRPr="0071187F" w:rsidRDefault="00FA3373" w:rsidP="00FA3373">
                      <w:pPr>
                        <w:pStyle w:val="Web"/>
                        <w:spacing w:before="0" w:beforeAutospacing="0" w:after="0" w:afterAutospacing="0" w:line="360" w:lineRule="exact"/>
                        <w:jc w:val="center"/>
                        <w:rPr>
                          <w:sz w:val="28"/>
                          <w:szCs w:val="28"/>
                        </w:rPr>
                      </w:pPr>
                      <w:r w:rsidRPr="0071187F">
                        <w:rPr>
                          <w:rFonts w:ascii="メイリオ" w:eastAsia="メイリオ" w:hAnsi="メイリオ" w:cs="メイリオ" w:hint="eastAsia"/>
                          <w:b/>
                          <w:bCs/>
                          <w:color w:val="000000" w:themeColor="dark1"/>
                          <w:sz w:val="28"/>
                          <w:szCs w:val="28"/>
                        </w:rPr>
                        <w:t>除去食</w:t>
                      </w:r>
                    </w:p>
                  </w:txbxContent>
                </v:textbox>
              </v:shape>
            </w:pict>
          </mc:Fallback>
        </mc:AlternateContent>
      </w:r>
      <w:r w:rsidRPr="0071187F">
        <w:rPr>
          <w:noProof/>
        </w:rPr>
        <mc:AlternateContent>
          <mc:Choice Requires="wps">
            <w:drawing>
              <wp:anchor distT="0" distB="0" distL="114300" distR="114300" simplePos="0" relativeHeight="253796352" behindDoc="0" locked="0" layoutInCell="1" allowOverlap="1" wp14:anchorId="6A869F68" wp14:editId="6D4A6ECD">
                <wp:simplePos x="0" y="0"/>
                <wp:positionH relativeFrom="column">
                  <wp:posOffset>4290060</wp:posOffset>
                </wp:positionH>
                <wp:positionV relativeFrom="paragraph">
                  <wp:posOffset>179070</wp:posOffset>
                </wp:positionV>
                <wp:extent cx="1428750" cy="381000"/>
                <wp:effectExtent l="0" t="0" r="19050" b="19050"/>
                <wp:wrapNone/>
                <wp:docPr id="2081" name="テキスト ボックス 90"/>
                <wp:cNvGraphicFramePr/>
                <a:graphic xmlns:a="http://schemas.openxmlformats.org/drawingml/2006/main">
                  <a:graphicData uri="http://schemas.microsoft.com/office/word/2010/wordprocessingShape">
                    <wps:wsp>
                      <wps:cNvSpPr txBox="1"/>
                      <wps:spPr>
                        <a:xfrm>
                          <a:off x="0" y="0"/>
                          <a:ext cx="1428750" cy="381000"/>
                        </a:xfrm>
                        <a:prstGeom prst="rect">
                          <a:avLst/>
                        </a:prstGeom>
                        <a:solidFill>
                          <a:sysClr val="window" lastClr="FFFFFF"/>
                        </a:solidFill>
                        <a:ln w="12700" cmpd="sng">
                          <a:solidFill>
                            <a:sysClr val="windowText" lastClr="000000"/>
                          </a:solidFill>
                        </a:ln>
                        <a:effectLst/>
                      </wps:spPr>
                      <wps:txbx>
                        <w:txbxContent>
                          <w:p w14:paraId="17738BE4" w14:textId="77777777" w:rsidR="00FA3373" w:rsidRPr="0071187F" w:rsidRDefault="00FA3373" w:rsidP="00FA3373">
                            <w:pPr>
                              <w:pStyle w:val="Web"/>
                              <w:spacing w:before="0" w:beforeAutospacing="0" w:after="0" w:afterAutospacing="0" w:line="360" w:lineRule="exact"/>
                              <w:jc w:val="center"/>
                              <w:rPr>
                                <w:sz w:val="28"/>
                                <w:szCs w:val="28"/>
                              </w:rPr>
                            </w:pPr>
                            <w:r>
                              <w:rPr>
                                <w:rFonts w:ascii="メイリオ" w:eastAsia="メイリオ" w:hAnsi="メイリオ" w:cs="メイリオ" w:hint="eastAsia"/>
                                <w:b/>
                                <w:bCs/>
                                <w:color w:val="000000" w:themeColor="dark1"/>
                                <w:sz w:val="28"/>
                                <w:szCs w:val="28"/>
                              </w:rPr>
                              <w:t>弁当持参</w:t>
                            </w:r>
                          </w:p>
                        </w:txbxContent>
                      </wps:txbx>
                      <wps:bodyPr vertOverflow="clip" horzOverflow="clip"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869F68" id="_x0000_s1259" type="#_x0000_t202" style="position:absolute;left:0;text-align:left;margin-left:337.8pt;margin-top:14.1pt;width:112.5pt;height:30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" fillcolor="window" strokecolor="windowText" strokeweight="1pt">
                <v:textbox inset="0,0,0,0">
                  <w:txbxContent>
                    <w:p w14:paraId="17738BE4" w14:textId="77777777" w:rsidR="00FA3373" w:rsidRPr="0071187F" w:rsidRDefault="00FA3373" w:rsidP="00FA3373">
                      <w:pPr>
                        <w:pStyle w:val="Web"/>
                        <w:spacing w:before="0" w:beforeAutospacing="0" w:after="0" w:afterAutospacing="0" w:line="360" w:lineRule="exact"/>
                        <w:jc w:val="center"/>
                        <w:rPr>
                          <w:sz w:val="28"/>
                          <w:szCs w:val="28"/>
                        </w:rPr>
                      </w:pPr>
                      <w:r>
                        <w:rPr>
                          <w:rFonts w:ascii="メイリオ" w:eastAsia="メイリオ" w:hAnsi="メイリオ" w:cs="メイリオ" w:hint="eastAsia"/>
                          <w:b/>
                          <w:bCs/>
                          <w:color w:val="000000" w:themeColor="dark1"/>
                          <w:sz w:val="28"/>
                          <w:szCs w:val="28"/>
                        </w:rPr>
                        <w:t>弁当持参</w:t>
                      </w:r>
                    </w:p>
                  </w:txbxContent>
                </v:textbox>
              </v:shape>
            </w:pict>
          </mc:Fallback>
        </mc:AlternateContent>
      </w:r>
    </w:p>
    <w:p w14:paraId="73F47BD6"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423616" behindDoc="0" locked="0" layoutInCell="1" allowOverlap="1" wp14:anchorId="575EB488" wp14:editId="5B8994F9">
                <wp:simplePos x="0" y="0"/>
                <wp:positionH relativeFrom="column">
                  <wp:posOffset>1251585</wp:posOffset>
                </wp:positionH>
                <wp:positionV relativeFrom="paragraph">
                  <wp:posOffset>115570</wp:posOffset>
                </wp:positionV>
                <wp:extent cx="676275" cy="2667000"/>
                <wp:effectExtent l="38100" t="0" r="66675" b="38100"/>
                <wp:wrapNone/>
                <wp:docPr id="2082" name="下矢印 2"/>
                <wp:cNvGraphicFramePr/>
                <a:graphic xmlns:a="http://schemas.openxmlformats.org/drawingml/2006/main">
                  <a:graphicData uri="http://schemas.microsoft.com/office/word/2010/wordprocessingShape">
                    <wps:wsp>
                      <wps:cNvSpPr/>
                      <wps:spPr>
                        <a:xfrm>
                          <a:off x="0" y="0"/>
                          <a:ext cx="676275" cy="2667000"/>
                        </a:xfrm>
                        <a:prstGeom prst="downArrow">
                          <a:avLst>
                            <a:gd name="adj1" fmla="val 50000"/>
                            <a:gd name="adj2" fmla="val 31308"/>
                          </a:avLst>
                        </a:prstGeom>
                        <a:solidFill>
                          <a:srgbClr val="4F81BD"/>
                        </a:solidFill>
                        <a:ln w="6350" cap="flat" cmpd="sng" algn="ctr">
                          <a:solidFill>
                            <a:sysClr val="windowText" lastClr="000000"/>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5D30059C" id="下矢印 2" o:spid="_x0000_s1026" type="#_x0000_t67" style="position:absolute;left:0;text-align:left;margin-left:98.55pt;margin-top:9.1pt;width:53.25pt;height:210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" adj="19885" fillcolor="#4f81bd" strokecolor="windowText" strokeweight=".5pt"/>
            </w:pict>
          </mc:Fallback>
        </mc:AlternateContent>
      </w:r>
      <w:r>
        <w:rPr>
          <w:noProof/>
        </w:rPr>
        <mc:AlternateContent>
          <mc:Choice Requires="wps">
            <w:drawing>
              <wp:anchor distT="0" distB="0" distL="114300" distR="114300" simplePos="0" relativeHeight="253425664" behindDoc="0" locked="0" layoutInCell="1" allowOverlap="1" wp14:anchorId="38DE9AE2" wp14:editId="482500E1">
                <wp:simplePos x="0" y="0"/>
                <wp:positionH relativeFrom="column">
                  <wp:posOffset>3004185</wp:posOffset>
                </wp:positionH>
                <wp:positionV relativeFrom="paragraph">
                  <wp:posOffset>106045</wp:posOffset>
                </wp:positionV>
                <wp:extent cx="676275" cy="2676525"/>
                <wp:effectExtent l="38100" t="0" r="28575" b="47625"/>
                <wp:wrapNone/>
                <wp:docPr id="2083" name="下矢印 2"/>
                <wp:cNvGraphicFramePr/>
                <a:graphic xmlns:a="http://schemas.openxmlformats.org/drawingml/2006/main">
                  <a:graphicData uri="http://schemas.microsoft.com/office/word/2010/wordprocessingShape">
                    <wps:wsp>
                      <wps:cNvSpPr/>
                      <wps:spPr>
                        <a:xfrm>
                          <a:off x="0" y="0"/>
                          <a:ext cx="676275" cy="2676525"/>
                        </a:xfrm>
                        <a:prstGeom prst="downArrow">
                          <a:avLst>
                            <a:gd name="adj1" fmla="val 50000"/>
                            <a:gd name="adj2" fmla="val 31308"/>
                          </a:avLst>
                        </a:prstGeom>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3A56189" id="下矢印 2" o:spid="_x0000_s1026" type="#_x0000_t67" style="position:absolute;left:0;text-align:left;margin-left:236.55pt;margin-top:8.35pt;width:53.25pt;height:210.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" adj="19891" fillcolor="#4f81bd [3204]" strokecolor="black [3213]" strokeweight=".5pt"/>
            </w:pict>
          </mc:Fallback>
        </mc:AlternateContent>
      </w:r>
      <w:r>
        <w:rPr>
          <w:noProof/>
        </w:rPr>
        <mc:AlternateContent>
          <mc:Choice Requires="wps">
            <w:drawing>
              <wp:anchor distT="0" distB="0" distL="114300" distR="114300" simplePos="0" relativeHeight="253424640" behindDoc="0" locked="0" layoutInCell="1" allowOverlap="1" wp14:anchorId="4C25F2BE" wp14:editId="4E9F8B35">
                <wp:simplePos x="0" y="0"/>
                <wp:positionH relativeFrom="column">
                  <wp:posOffset>4566285</wp:posOffset>
                </wp:positionH>
                <wp:positionV relativeFrom="paragraph">
                  <wp:posOffset>106045</wp:posOffset>
                </wp:positionV>
                <wp:extent cx="676275" cy="2676525"/>
                <wp:effectExtent l="38100" t="0" r="28575" b="47625"/>
                <wp:wrapNone/>
                <wp:docPr id="2084" name="下矢印 2"/>
                <wp:cNvGraphicFramePr/>
                <a:graphic xmlns:a="http://schemas.openxmlformats.org/drawingml/2006/main">
                  <a:graphicData uri="http://schemas.microsoft.com/office/word/2010/wordprocessingShape">
                    <wps:wsp>
                      <wps:cNvSpPr/>
                      <wps:spPr>
                        <a:xfrm>
                          <a:off x="0" y="0"/>
                          <a:ext cx="676275" cy="2676525"/>
                        </a:xfrm>
                        <a:prstGeom prst="downArrow">
                          <a:avLst>
                            <a:gd name="adj1" fmla="val 50000"/>
                            <a:gd name="adj2" fmla="val 31308"/>
                          </a:avLst>
                        </a:prstGeom>
                        <a:solidFill>
                          <a:srgbClr val="4F81BD"/>
                        </a:solidFill>
                        <a:ln w="6350" cap="flat" cmpd="sng" algn="ctr">
                          <a:solidFill>
                            <a:sysClr val="windowText" lastClr="000000"/>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7062B0A7" id="下矢印 2" o:spid="_x0000_s1026" type="#_x0000_t67" style="position:absolute;left:0;text-align:left;margin-left:359.55pt;margin-top:8.35pt;width:53.25pt;height:210.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" adj="19891" fillcolor="#4f81bd" strokecolor="windowText" strokeweight=".5pt"/>
            </w:pict>
          </mc:Fallback>
        </mc:AlternateContent>
      </w:r>
    </w:p>
    <w:p w14:paraId="053FB6D5"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sidRPr="0071187F">
        <w:rPr>
          <w:noProof/>
        </w:rPr>
        <mc:AlternateContent>
          <mc:Choice Requires="wps">
            <w:drawing>
              <wp:anchor distT="0" distB="0" distL="114300" distR="114300" simplePos="0" relativeHeight="253803520" behindDoc="0" locked="0" layoutInCell="1" allowOverlap="1" wp14:anchorId="78C5E573" wp14:editId="59AC576E">
                <wp:simplePos x="0" y="0"/>
                <wp:positionH relativeFrom="column">
                  <wp:posOffset>-186690</wp:posOffset>
                </wp:positionH>
                <wp:positionV relativeFrom="paragraph">
                  <wp:posOffset>169545</wp:posOffset>
                </wp:positionV>
                <wp:extent cx="395605" cy="714375"/>
                <wp:effectExtent l="0" t="0" r="23495" b="28575"/>
                <wp:wrapNone/>
                <wp:docPr id="2085" name="テキスト ボックス 4"/>
                <wp:cNvGraphicFramePr/>
                <a:graphic xmlns:a="http://schemas.openxmlformats.org/drawingml/2006/main">
                  <a:graphicData uri="http://schemas.microsoft.com/office/word/2010/wordprocessingShape">
                    <wps:wsp>
                      <wps:cNvSpPr txBox="1"/>
                      <wps:spPr>
                        <a:xfrm>
                          <a:off x="0" y="0"/>
                          <a:ext cx="395605" cy="714375"/>
                        </a:xfrm>
                        <a:prstGeom prst="roundRect">
                          <a:avLst/>
                        </a:prstGeom>
                        <a:solidFill>
                          <a:sysClr val="window" lastClr="FFFFFF"/>
                        </a:solidFill>
                        <a:ln w="12700" cmpd="sng">
                          <a:solidFill>
                            <a:sysClr val="windowText" lastClr="000000"/>
                          </a:solidFill>
                        </a:ln>
                        <a:effectLst/>
                      </wps:spPr>
                      <wps:txbx>
                        <w:txbxContent>
                          <w:p w14:paraId="5DF9D908" w14:textId="77777777" w:rsidR="00FA3373" w:rsidRPr="00281CBF" w:rsidRDefault="00FA3373" w:rsidP="00FA3373">
                            <w:pPr>
                              <w:pStyle w:val="Web"/>
                              <w:spacing w:before="0" w:beforeAutospacing="0" w:after="0" w:afterAutospacing="0" w:line="200" w:lineRule="exact"/>
                              <w:jc w:val="center"/>
                              <w:rPr>
                                <w:sz w:val="21"/>
                                <w:szCs w:val="21"/>
                              </w:rPr>
                            </w:pPr>
                            <w:r w:rsidRPr="00066D4A">
                              <w:rPr>
                                <w:rFonts w:ascii="メイリオ" w:eastAsia="メイリオ" w:hAnsi="メイリオ" w:cs="メイリオ" w:hint="eastAsia"/>
                                <w:bCs/>
                                <w:color w:val="000000"/>
                                <w:spacing w:val="17"/>
                                <w:sz w:val="21"/>
                                <w:szCs w:val="21"/>
                                <w:fitText w:val="945" w:id="1932171520"/>
                              </w:rPr>
                              <w:t>職員朝</w:t>
                            </w:r>
                            <w:r w:rsidRPr="00066D4A">
                              <w:rPr>
                                <w:rFonts w:ascii="メイリオ" w:eastAsia="メイリオ" w:hAnsi="メイリオ" w:cs="メイリオ" w:hint="eastAsia"/>
                                <w:bCs/>
                                <w:color w:val="000000"/>
                                <w:spacing w:val="1"/>
                                <w:sz w:val="21"/>
                                <w:szCs w:val="21"/>
                                <w:fitText w:val="945" w:id="1932171520"/>
                              </w:rPr>
                              <w:t>礼</w:t>
                            </w:r>
                          </w:p>
                        </w:txbxContent>
                      </wps:txbx>
                      <wps:bodyPr vertOverflow="clip" horzOverflow="clip" vert="eaVert"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C5E573" id="_x0000_s1260" style="position:absolute;left:0;text-align:left;margin-left:-14.7pt;margin-top:13.35pt;width:31.15pt;height:56.2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" fillcolor="window" strokecolor="windowText" strokeweight="1pt">
                <v:textbox style="layout-flow:vertical-ideographic">
                  <w:txbxContent>
                    <w:p w14:paraId="5DF9D908" w14:textId="77777777" w:rsidR="00FA3373" w:rsidRPr="00281CBF" w:rsidRDefault="00FA3373" w:rsidP="00FA3373">
                      <w:pPr>
                        <w:pStyle w:val="Web"/>
                        <w:spacing w:before="0" w:beforeAutospacing="0" w:after="0" w:afterAutospacing="0" w:line="200" w:lineRule="exact"/>
                        <w:jc w:val="center"/>
                        <w:rPr>
                          <w:sz w:val="21"/>
                          <w:szCs w:val="21"/>
                        </w:rPr>
                      </w:pPr>
                      <w:r w:rsidRPr="00066D4A">
                        <w:rPr>
                          <w:rFonts w:ascii="メイリオ" w:eastAsia="メイリオ" w:hAnsi="メイリオ" w:cs="メイリオ" w:hint="eastAsia"/>
                          <w:bCs/>
                          <w:color w:val="000000"/>
                          <w:spacing w:val="17"/>
                          <w:sz w:val="21"/>
                          <w:szCs w:val="21"/>
                          <w:fitText w:val="945" w:id="1932171520"/>
                        </w:rPr>
                        <w:t>職員朝</w:t>
                      </w:r>
                      <w:r w:rsidRPr="00066D4A">
                        <w:rPr>
                          <w:rFonts w:ascii="メイリオ" w:eastAsia="メイリオ" w:hAnsi="メイリオ" w:cs="メイリオ" w:hint="eastAsia"/>
                          <w:bCs/>
                          <w:color w:val="000000"/>
                          <w:spacing w:val="1"/>
                          <w:sz w:val="21"/>
                          <w:szCs w:val="21"/>
                          <w:fitText w:val="945" w:id="1932171520"/>
                        </w:rPr>
                        <w:t>礼</w:t>
                      </w:r>
                    </w:p>
                  </w:txbxContent>
                </v:textbox>
              </v:roundrect>
            </w:pict>
          </mc:Fallback>
        </mc:AlternateContent>
      </w:r>
    </w:p>
    <w:p w14:paraId="7855C70B"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g">
            <w:drawing>
              <wp:anchor distT="0" distB="0" distL="114300" distR="114300" simplePos="0" relativeHeight="253797376" behindDoc="0" locked="0" layoutInCell="1" allowOverlap="1" wp14:anchorId="3C169746" wp14:editId="43A2F55F">
                <wp:simplePos x="0" y="0"/>
                <wp:positionH relativeFrom="column">
                  <wp:posOffset>30408</wp:posOffset>
                </wp:positionH>
                <wp:positionV relativeFrom="paragraph">
                  <wp:posOffset>125155</wp:posOffset>
                </wp:positionV>
                <wp:extent cx="6105525" cy="409575"/>
                <wp:effectExtent l="0" t="0" r="28575" b="28575"/>
                <wp:wrapNone/>
                <wp:docPr id="2086" name="グループ化 2086"/>
                <wp:cNvGraphicFramePr/>
                <a:graphic xmlns:a="http://schemas.openxmlformats.org/drawingml/2006/main">
                  <a:graphicData uri="http://schemas.microsoft.com/office/word/2010/wordprocessingGroup">
                    <wpg:wgp>
                      <wpg:cNvGrpSpPr/>
                      <wpg:grpSpPr>
                        <a:xfrm>
                          <a:off x="0" y="0"/>
                          <a:ext cx="6105525" cy="409575"/>
                          <a:chOff x="0" y="0"/>
                          <a:chExt cx="6105525" cy="409575"/>
                        </a:xfrm>
                      </wpg:grpSpPr>
                      <wps:wsp>
                        <wps:cNvPr id="2087" name="角丸四角形 20"/>
                        <wps:cNvSpPr/>
                        <wps:spPr>
                          <a:xfrm>
                            <a:off x="0" y="0"/>
                            <a:ext cx="6105525" cy="409575"/>
                          </a:xfrm>
                          <a:prstGeom prst="roundRect">
                            <a:avLst/>
                          </a:prstGeom>
                          <a:solidFill>
                            <a:schemeClr val="accent5">
                              <a:lumMod val="20000"/>
                              <a:lumOff val="80000"/>
                            </a:schemeClr>
                          </a:solidFill>
                          <a:ln w="12700" cap="flat" cmpd="sng" algn="ctr">
                            <a:solidFill>
                              <a:schemeClr val="accent5">
                                <a:lumMod val="40000"/>
                                <a:lumOff val="60000"/>
                              </a:schemeClr>
                            </a:solidFill>
                            <a:prstDash val="solid"/>
                          </a:ln>
                          <a:effectLst/>
                        </wps:spPr>
                        <wps:bodyPr vertOverflow="clip" horzOverflow="clip" rtlCol="0" anchor="t"/>
                      </wps:wsp>
                      <wps:wsp>
                        <wps:cNvPr id="2088" name="テキスト ボックス 34"/>
                        <wps:cNvSpPr txBox="1"/>
                        <wps:spPr>
                          <a:xfrm>
                            <a:off x="698740" y="51758"/>
                            <a:ext cx="4991100" cy="276225"/>
                          </a:xfrm>
                          <a:prstGeom prst="roundRect">
                            <a:avLst/>
                          </a:prstGeom>
                          <a:noFill/>
                          <a:ln w="9525" cmpd="sng">
                            <a:noFill/>
                            <a:prstDash val="solid"/>
                          </a:ln>
                        </wps:spPr>
                        <wps:style>
                          <a:lnRef idx="0">
                            <a:scrgbClr r="0" g="0" b="0"/>
                          </a:lnRef>
                          <a:fillRef idx="0">
                            <a:scrgbClr r="0" g="0" b="0"/>
                          </a:fillRef>
                          <a:effectRef idx="0">
                            <a:scrgbClr r="0" g="0" b="0"/>
                          </a:effectRef>
                          <a:fontRef idx="minor">
                            <a:schemeClr val="dk1"/>
                          </a:fontRef>
                        </wps:style>
                        <wps:txbx>
                          <w:txbxContent>
                            <w:p w14:paraId="2ABF8A4F" w14:textId="77777777" w:rsidR="00FA3373" w:rsidRPr="00C33339" w:rsidRDefault="00FA3373" w:rsidP="00FA3373">
                              <w:pPr>
                                <w:pStyle w:val="Web"/>
                                <w:spacing w:before="0" w:beforeAutospacing="0" w:after="0" w:afterAutospacing="0" w:line="240" w:lineRule="exact"/>
                                <w:jc w:val="center"/>
                                <w:rPr>
                                  <w:sz w:val="22"/>
                                  <w:szCs w:val="22"/>
                                </w:rPr>
                              </w:pPr>
                              <w:r w:rsidRPr="00C33339">
                                <w:rPr>
                                  <w:rFonts w:ascii="メイリオ" w:eastAsia="メイリオ" w:hAnsi="メイリオ" w:cs="メイリオ" w:hint="eastAsia"/>
                                  <w:b/>
                                  <w:bCs/>
                                  <w:color w:val="000000" w:themeColor="dark1"/>
                                  <w:sz w:val="22"/>
                                  <w:szCs w:val="22"/>
                                </w:rPr>
                                <w:t>食物アレルギー対応のある全児童生徒に関する情報を全教職員で共有</w:t>
                              </w:r>
                            </w:p>
                          </w:txbxContent>
                        </wps:txbx>
                        <wps:bodyPr vertOverflow="clip" horzOverflow="clip" wrap="square" rtlCol="0" anchor="ctr" anchorCtr="0">
                          <a:noAutofit/>
                        </wps:bodyPr>
                      </wps:wsp>
                    </wpg:wgp>
                  </a:graphicData>
                </a:graphic>
              </wp:anchor>
            </w:drawing>
          </mc:Choice>
          <mc:Fallback>
            <w:pict>
              <v:group w14:anchorId="3C169746" id="グループ化 2086" o:spid="_x0000_s1261" style="position:absolute;left:0;text-align:left;margin-left:2.4pt;margin-top:9.85pt;width:480.75pt;height:32.25pt;z-index:253797376" coordsize="6105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">
                <v:roundrect id="角丸四角形 20" o:spid="_x0000_s1262" style="position:absolute;width:61055;height:4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" fillcolor="#daeef3 [664]" strokecolor="#b6dde8 [1304]" strokeweight="1pt"/>
                <v:roundrect id="テキスト ボックス 34" o:spid="_x0000_s1263" style="position:absolute;left:6987;top:517;width:49911;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" filled="f" stroked="f">
                  <v:textbox>
                    <w:txbxContent>
                      <w:p w14:paraId="2ABF8A4F" w14:textId="77777777" w:rsidR="00FA3373" w:rsidRPr="00C33339" w:rsidRDefault="00FA3373" w:rsidP="00FA3373">
                        <w:pPr>
                          <w:pStyle w:val="Web"/>
                          <w:spacing w:before="0" w:beforeAutospacing="0" w:after="0" w:afterAutospacing="0" w:line="240" w:lineRule="exact"/>
                          <w:jc w:val="center"/>
                          <w:rPr>
                            <w:sz w:val="22"/>
                            <w:szCs w:val="22"/>
                          </w:rPr>
                        </w:pPr>
                        <w:r w:rsidRPr="00C33339">
                          <w:rPr>
                            <w:rFonts w:ascii="メイリオ" w:eastAsia="メイリオ" w:hAnsi="メイリオ" w:cs="メイリオ" w:hint="eastAsia"/>
                            <w:b/>
                            <w:bCs/>
                            <w:color w:val="000000" w:themeColor="dark1"/>
                            <w:sz w:val="22"/>
                            <w:szCs w:val="22"/>
                          </w:rPr>
                          <w:t>食物アレルギー対応のある全児童生徒に関する情報を全教職員で共有</w:t>
                        </w:r>
                      </w:p>
                    </w:txbxContent>
                  </v:textbox>
                </v:roundrect>
              </v:group>
            </w:pict>
          </mc:Fallback>
        </mc:AlternateContent>
      </w:r>
    </w:p>
    <w:p w14:paraId="0DC1DDA5"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6160C51A"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58765F32"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422592" behindDoc="0" locked="0" layoutInCell="1" allowOverlap="1" wp14:anchorId="6CCA7D36" wp14:editId="5DAC1241">
                <wp:simplePos x="0" y="0"/>
                <wp:positionH relativeFrom="column">
                  <wp:posOffset>32385</wp:posOffset>
                </wp:positionH>
                <wp:positionV relativeFrom="paragraph">
                  <wp:posOffset>102870</wp:posOffset>
                </wp:positionV>
                <wp:extent cx="6105525" cy="2340610"/>
                <wp:effectExtent l="0" t="0" r="28575" b="21590"/>
                <wp:wrapNone/>
                <wp:docPr id="2089" name="角丸四角形 20"/>
                <wp:cNvGraphicFramePr/>
                <a:graphic xmlns:a="http://schemas.openxmlformats.org/drawingml/2006/main">
                  <a:graphicData uri="http://schemas.microsoft.com/office/word/2010/wordprocessingShape">
                    <wps:wsp>
                      <wps:cNvSpPr/>
                      <wps:spPr>
                        <a:xfrm>
                          <a:off x="0" y="0"/>
                          <a:ext cx="6105525" cy="2340610"/>
                        </a:xfrm>
                        <a:prstGeom prst="roundRect">
                          <a:avLst/>
                        </a:prstGeom>
                        <a:solidFill>
                          <a:schemeClr val="accent5">
                            <a:lumMod val="20000"/>
                            <a:lumOff val="80000"/>
                          </a:schemeClr>
                        </a:solidFill>
                        <a:ln w="12700" cap="flat" cmpd="sng" algn="ctr">
                          <a:solidFill>
                            <a:schemeClr val="accent5">
                              <a:lumMod val="40000"/>
                              <a:lumOff val="60000"/>
                            </a:schemeClr>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3C39DAF5" id="角丸四角形 20" o:spid="_x0000_s1026" style="position:absolute;left:0;text-align:left;margin-left:2.55pt;margin-top:8.1pt;width:480.75pt;height:184.3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" fillcolor="#daeef3 [664]" strokecolor="#b6dde8 [1304]" strokeweight="1pt"/>
            </w:pict>
          </mc:Fallback>
        </mc:AlternateContent>
      </w:r>
    </w:p>
    <w:p w14:paraId="502ED874"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3798400" behindDoc="0" locked="0" layoutInCell="1" allowOverlap="1" wp14:anchorId="3DBBBE86" wp14:editId="2D45322A">
                <wp:simplePos x="0" y="0"/>
                <wp:positionH relativeFrom="column">
                  <wp:posOffset>728980</wp:posOffset>
                </wp:positionH>
                <wp:positionV relativeFrom="paragraph">
                  <wp:posOffset>1905</wp:posOffset>
                </wp:positionV>
                <wp:extent cx="5057775" cy="1181735"/>
                <wp:effectExtent l="0" t="0" r="28575" b="18415"/>
                <wp:wrapNone/>
                <wp:docPr id="2090" name="テキスト ボックス 36"/>
                <wp:cNvGraphicFramePr/>
                <a:graphic xmlns:a="http://schemas.openxmlformats.org/drawingml/2006/main">
                  <a:graphicData uri="http://schemas.microsoft.com/office/word/2010/wordprocessingShape">
                    <wps:wsp>
                      <wps:cNvSpPr txBox="1"/>
                      <wps:spPr>
                        <a:xfrm>
                          <a:off x="0" y="0"/>
                          <a:ext cx="5057775" cy="1181735"/>
                        </a:xfrm>
                        <a:prstGeom prst="roundRect">
                          <a:avLst/>
                        </a:prstGeom>
                        <a:solidFill>
                          <a:schemeClr val="bg1"/>
                        </a:solidFill>
                        <a:ln w="3175" cmpd="sng">
                          <a:solidFill>
                            <a:sysClr val="windowText" lastClr="000000"/>
                          </a:solidFill>
                        </a:ln>
                        <a:effectLst/>
                      </wps:spPr>
                      <wps:txbx>
                        <w:txbxContent>
                          <w:p w14:paraId="0BC3F237"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772FDA54"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01D7CB1F" w14:textId="77777777" w:rsidR="00FA3373" w:rsidRPr="007B700B" w:rsidRDefault="00FA3373" w:rsidP="00FA3373">
                            <w:pPr>
                              <w:pStyle w:val="Web"/>
                              <w:spacing w:before="0" w:beforeAutospacing="0" w:after="0" w:afterAutospacing="0" w:line="200" w:lineRule="exact"/>
                              <w:jc w:val="center"/>
                              <w:rPr>
                                <w:rFonts w:ascii="メイリオ" w:eastAsia="メイリオ" w:hAnsi="メイリオ" w:cs="メイリオ"/>
                                <w:bCs/>
                                <w:color w:val="000000" w:themeColor="dark1"/>
                                <w:sz w:val="20"/>
                                <w:szCs w:val="20"/>
                              </w:rPr>
                            </w:pPr>
                          </w:p>
                          <w:p w14:paraId="4E980874"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398919B8"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5BAC6E93" w14:textId="77777777" w:rsidR="00FA3373" w:rsidRDefault="00FA3373" w:rsidP="00FA3373">
                            <w:pPr>
                              <w:pStyle w:val="Web"/>
                              <w:spacing w:before="0" w:beforeAutospacing="0" w:after="0" w:afterAutospacing="0" w:line="240" w:lineRule="exact"/>
                              <w:jc w:val="center"/>
                              <w:rPr>
                                <w:rFonts w:ascii="メイリオ" w:eastAsia="メイリオ" w:hAnsi="メイリオ" w:cs="メイリオ"/>
                                <w:b/>
                                <w:bCs/>
                                <w:color w:val="000000" w:themeColor="dark1"/>
                              </w:rPr>
                            </w:pPr>
                          </w:p>
                          <w:p w14:paraId="011AE93A" w14:textId="77777777" w:rsidR="00FA3373" w:rsidRPr="007B700B" w:rsidRDefault="00FA3373" w:rsidP="00FA3373">
                            <w:pPr>
                              <w:pStyle w:val="Web"/>
                              <w:spacing w:before="0" w:beforeAutospacing="0" w:after="0" w:afterAutospacing="0" w:line="320" w:lineRule="exact"/>
                              <w:jc w:val="center"/>
                              <w:rPr>
                                <w:b/>
                              </w:rPr>
                            </w:pPr>
                            <w:r w:rsidRPr="007B700B">
                              <w:rPr>
                                <w:rFonts w:ascii="メイリオ" w:eastAsia="メイリオ" w:hAnsi="メイリオ" w:cs="メイリオ" w:hint="eastAsia"/>
                                <w:b/>
                                <w:bCs/>
                                <w:color w:val="000000" w:themeColor="dark1"/>
                              </w:rPr>
                              <w:t>声出し指さし確認</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DBBBE86" id="テキスト ボックス 36" o:spid="_x0000_s1264" style="position:absolute;left:0;text-align:left;margin-left:57.4pt;margin-top:.15pt;width:398.25pt;height:93.0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" fillcolor="white [3212]" strokecolor="windowText" strokeweight=".25pt">
                <v:textbox>
                  <w:txbxContent>
                    <w:p w14:paraId="0BC3F237"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772FDA54"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01D7CB1F" w14:textId="77777777" w:rsidR="00FA3373" w:rsidRPr="007B700B" w:rsidRDefault="00FA3373" w:rsidP="00FA3373">
                      <w:pPr>
                        <w:pStyle w:val="Web"/>
                        <w:spacing w:before="0" w:beforeAutospacing="0" w:after="0" w:afterAutospacing="0" w:line="200" w:lineRule="exact"/>
                        <w:jc w:val="center"/>
                        <w:rPr>
                          <w:rFonts w:ascii="メイリオ" w:eastAsia="メイリオ" w:hAnsi="メイリオ" w:cs="メイリオ"/>
                          <w:bCs/>
                          <w:color w:val="000000" w:themeColor="dark1"/>
                          <w:sz w:val="20"/>
                          <w:szCs w:val="20"/>
                        </w:rPr>
                      </w:pPr>
                    </w:p>
                    <w:p w14:paraId="4E980874"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398919B8" w14:textId="77777777" w:rsidR="00FA3373" w:rsidRDefault="00FA3373" w:rsidP="00FA3373">
                      <w:pPr>
                        <w:pStyle w:val="Web"/>
                        <w:spacing w:before="0" w:beforeAutospacing="0" w:after="0" w:afterAutospacing="0" w:line="200" w:lineRule="exact"/>
                        <w:jc w:val="center"/>
                        <w:rPr>
                          <w:rFonts w:ascii="メイリオ" w:eastAsia="メイリオ" w:hAnsi="メイリオ" w:cs="メイリオ"/>
                          <w:b/>
                          <w:bCs/>
                          <w:color w:val="000000" w:themeColor="dark1"/>
                          <w:sz w:val="20"/>
                          <w:szCs w:val="20"/>
                        </w:rPr>
                      </w:pPr>
                    </w:p>
                    <w:p w14:paraId="5BAC6E93" w14:textId="77777777" w:rsidR="00FA3373" w:rsidRDefault="00FA3373" w:rsidP="00FA3373">
                      <w:pPr>
                        <w:pStyle w:val="Web"/>
                        <w:spacing w:before="0" w:beforeAutospacing="0" w:after="0" w:afterAutospacing="0" w:line="240" w:lineRule="exact"/>
                        <w:jc w:val="center"/>
                        <w:rPr>
                          <w:rFonts w:ascii="メイリオ" w:eastAsia="メイリオ" w:hAnsi="メイリオ" w:cs="メイリオ"/>
                          <w:b/>
                          <w:bCs/>
                          <w:color w:val="000000" w:themeColor="dark1"/>
                        </w:rPr>
                      </w:pPr>
                    </w:p>
                    <w:p w14:paraId="011AE93A" w14:textId="77777777" w:rsidR="00FA3373" w:rsidRPr="007B700B" w:rsidRDefault="00FA3373" w:rsidP="00FA3373">
                      <w:pPr>
                        <w:pStyle w:val="Web"/>
                        <w:spacing w:before="0" w:beforeAutospacing="0" w:after="0" w:afterAutospacing="0" w:line="320" w:lineRule="exact"/>
                        <w:jc w:val="center"/>
                        <w:rPr>
                          <w:b/>
                        </w:rPr>
                      </w:pPr>
                      <w:r w:rsidRPr="007B700B">
                        <w:rPr>
                          <w:rFonts w:ascii="メイリオ" w:eastAsia="メイリオ" w:hAnsi="メイリオ" w:cs="メイリオ" w:hint="eastAsia"/>
                          <w:b/>
                          <w:bCs/>
                          <w:color w:val="000000" w:themeColor="dark1"/>
                        </w:rPr>
                        <w:t>声出し指さし確認</w:t>
                      </w:r>
                    </w:p>
                  </w:txbxContent>
                </v:textbox>
              </v:roundrect>
            </w:pict>
          </mc:Fallback>
        </mc:AlternateContent>
      </w:r>
      <w:r>
        <w:rPr>
          <w:noProof/>
        </w:rPr>
        <mc:AlternateContent>
          <mc:Choice Requires="wps">
            <w:drawing>
              <wp:anchor distT="0" distB="0" distL="114300" distR="114300" simplePos="0" relativeHeight="253799424" behindDoc="0" locked="0" layoutInCell="1" allowOverlap="1" wp14:anchorId="2F7DFF77" wp14:editId="52A233F9">
                <wp:simplePos x="0" y="0"/>
                <wp:positionH relativeFrom="column">
                  <wp:posOffset>735378</wp:posOffset>
                </wp:positionH>
                <wp:positionV relativeFrom="paragraph">
                  <wp:posOffset>57090</wp:posOffset>
                </wp:positionV>
                <wp:extent cx="5048250" cy="275590"/>
                <wp:effectExtent l="0" t="0" r="0" b="0"/>
                <wp:wrapNone/>
                <wp:docPr id="2091" name="テキスト ボックス 36"/>
                <wp:cNvGraphicFramePr/>
                <a:graphic xmlns:a="http://schemas.openxmlformats.org/drawingml/2006/main">
                  <a:graphicData uri="http://schemas.microsoft.com/office/word/2010/wordprocessingShape">
                    <wps:wsp>
                      <wps:cNvSpPr txBox="1"/>
                      <wps:spPr>
                        <a:xfrm>
                          <a:off x="0" y="0"/>
                          <a:ext cx="5048250" cy="275590"/>
                        </a:xfrm>
                        <a:prstGeom prst="roundRect">
                          <a:avLst/>
                        </a:prstGeom>
                        <a:noFill/>
                        <a:ln w="12700" cmpd="sng">
                          <a:noFill/>
                        </a:ln>
                      </wps:spPr>
                      <wps:style>
                        <a:lnRef idx="0">
                          <a:scrgbClr r="0" g="0" b="0"/>
                        </a:lnRef>
                        <a:fillRef idx="0">
                          <a:scrgbClr r="0" g="0" b="0"/>
                        </a:fillRef>
                        <a:effectRef idx="0">
                          <a:scrgbClr r="0" g="0" b="0"/>
                        </a:effectRef>
                        <a:fontRef idx="minor">
                          <a:schemeClr val="dk1"/>
                        </a:fontRef>
                      </wps:style>
                      <wps:txbx>
                        <w:txbxContent>
                          <w:p w14:paraId="34159851" w14:textId="77777777" w:rsidR="00FA3373" w:rsidRPr="00C33339" w:rsidRDefault="00FA3373" w:rsidP="00FA3373">
                            <w:pPr>
                              <w:pStyle w:val="Web"/>
                              <w:spacing w:before="0" w:beforeAutospacing="0" w:after="0" w:afterAutospacing="0" w:line="240" w:lineRule="exact"/>
                              <w:jc w:val="center"/>
                              <w:rPr>
                                <w:b/>
                                <w:sz w:val="22"/>
                                <w:szCs w:val="22"/>
                              </w:rPr>
                            </w:pPr>
                            <w:r w:rsidRPr="00C33339">
                              <w:rPr>
                                <w:rFonts w:ascii="メイリオ" w:eastAsia="メイリオ" w:hAnsi="メイリオ" w:cs="メイリオ" w:hint="eastAsia"/>
                                <w:b/>
                                <w:bCs/>
                                <w:color w:val="000000" w:themeColor="dark1"/>
                                <w:sz w:val="22"/>
                                <w:szCs w:val="22"/>
                              </w:rPr>
                              <w:t>「アレルギー表示献立表」と「個別の対応カード」をもとに配膳（または除去）</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F7DFF77" id="_x0000_s1265" style="position:absolute;left:0;text-align:left;margin-left:57.9pt;margin-top:4.5pt;width:397.5pt;height:21.7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" filled="f" stroked="f" strokeweight="1pt">
                <v:textbox>
                  <w:txbxContent>
                    <w:p w14:paraId="34159851" w14:textId="77777777" w:rsidR="00FA3373" w:rsidRPr="00C33339" w:rsidRDefault="00FA3373" w:rsidP="00FA3373">
                      <w:pPr>
                        <w:pStyle w:val="Web"/>
                        <w:spacing w:before="0" w:beforeAutospacing="0" w:after="0" w:afterAutospacing="0" w:line="240" w:lineRule="exact"/>
                        <w:jc w:val="center"/>
                        <w:rPr>
                          <w:b/>
                          <w:sz w:val="22"/>
                          <w:szCs w:val="22"/>
                        </w:rPr>
                      </w:pPr>
                      <w:r w:rsidRPr="00C33339">
                        <w:rPr>
                          <w:rFonts w:ascii="メイリオ" w:eastAsia="メイリオ" w:hAnsi="メイリオ" w:cs="メイリオ" w:hint="eastAsia"/>
                          <w:b/>
                          <w:bCs/>
                          <w:color w:val="000000" w:themeColor="dark1"/>
                          <w:sz w:val="22"/>
                          <w:szCs w:val="22"/>
                        </w:rPr>
                        <w:t>「アレルギー表示献立表」と「個別の対応カード」をもとに配膳（または除去）</w:t>
                      </w:r>
                    </w:p>
                  </w:txbxContent>
                </v:textbox>
              </v:roundrect>
            </w:pict>
          </mc:Fallback>
        </mc:AlternateContent>
      </w:r>
    </w:p>
    <w:p w14:paraId="3032CB6F" w14:textId="77777777" w:rsidR="00FA3373" w:rsidRPr="00A93BD5" w:rsidRDefault="00FA3373" w:rsidP="00FA3373">
      <w:pPr>
        <w:tabs>
          <w:tab w:val="left" w:pos="840"/>
        </w:tabs>
        <w:spacing w:line="320" w:lineRule="exact"/>
        <w:ind w:left="240" w:hangingChars="100" w:hanging="240"/>
        <w:rPr>
          <w:rFonts w:ascii="メイリオ" w:eastAsia="メイリオ" w:hAnsi="メイリオ" w:cs="メイリオ"/>
          <w:b/>
          <w:sz w:val="24"/>
          <w:szCs w:val="24"/>
        </w:rPr>
      </w:pPr>
      <w:r>
        <w:rPr>
          <w:rFonts w:ascii="メイリオ" w:eastAsia="メイリオ" w:hAnsi="メイリオ" w:cs="メイリオ" w:hint="eastAsia"/>
          <w:b/>
          <w:noProof/>
          <w:sz w:val="24"/>
          <w:szCs w:val="24"/>
        </w:rPr>
        <mc:AlternateContent>
          <mc:Choice Requires="wps">
            <w:drawing>
              <wp:anchor distT="0" distB="0" distL="114300" distR="114300" simplePos="0" relativeHeight="253800448" behindDoc="0" locked="0" layoutInCell="1" allowOverlap="1" wp14:anchorId="0EEFE14C" wp14:editId="33B0B292">
                <wp:simplePos x="0" y="0"/>
                <wp:positionH relativeFrom="column">
                  <wp:posOffset>945515</wp:posOffset>
                </wp:positionH>
                <wp:positionV relativeFrom="paragraph">
                  <wp:posOffset>140335</wp:posOffset>
                </wp:positionV>
                <wp:extent cx="1390650" cy="504825"/>
                <wp:effectExtent l="0" t="0" r="19050" b="28575"/>
                <wp:wrapNone/>
                <wp:docPr id="2092" name="テキスト ボックス 42"/>
                <wp:cNvGraphicFramePr/>
                <a:graphic xmlns:a="http://schemas.openxmlformats.org/drawingml/2006/main">
                  <a:graphicData uri="http://schemas.microsoft.com/office/word/2010/wordprocessingShape">
                    <wps:wsp>
                      <wps:cNvSpPr txBox="1"/>
                      <wps:spPr>
                        <a:xfrm>
                          <a:off x="0" y="0"/>
                          <a:ext cx="1390650" cy="504825"/>
                        </a:xfrm>
                        <a:prstGeom prst="rect">
                          <a:avLst/>
                        </a:prstGeom>
                        <a:solidFill>
                          <a:schemeClr val="accent5">
                            <a:lumMod val="20000"/>
                            <a:lumOff val="80000"/>
                          </a:schemeClr>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31B0805" w14:textId="77777777" w:rsidR="00FA3373" w:rsidRPr="003D2B55" w:rsidRDefault="00FA3373" w:rsidP="00FA3373">
                            <w:pPr>
                              <w:pStyle w:val="Web"/>
                              <w:numPr>
                                <w:ilvl w:val="0"/>
                                <w:numId w:val="21"/>
                              </w:numPr>
                              <w:spacing w:before="0" w:beforeAutospacing="0" w:after="0" w:afterAutospacing="0" w:line="240" w:lineRule="exact"/>
                              <w:rPr>
                                <w:rFonts w:ascii="メイリオ" w:eastAsia="メイリオ" w:hAnsi="メイリオ" w:cs="メイリオ"/>
                                <w:bCs/>
                                <w:color w:val="000000" w:themeColor="dark1"/>
                                <w:sz w:val="18"/>
                                <w:szCs w:val="18"/>
                              </w:rPr>
                            </w:pPr>
                            <w:r w:rsidRPr="003D2B55">
                              <w:rPr>
                                <w:rFonts w:ascii="メイリオ" w:eastAsia="メイリオ" w:hAnsi="メイリオ" w:cs="メイリオ" w:hint="eastAsia"/>
                                <w:bCs/>
                                <w:color w:val="000000" w:themeColor="dark1"/>
                                <w:sz w:val="18"/>
                                <w:szCs w:val="18"/>
                              </w:rPr>
                              <w:t>除去食が間違いなく</w:t>
                            </w:r>
                          </w:p>
                          <w:p w14:paraId="1F0F80D5" w14:textId="77777777" w:rsidR="00FA3373" w:rsidRPr="003D2B55" w:rsidRDefault="00FA3373" w:rsidP="00FA3373">
                            <w:pPr>
                              <w:pStyle w:val="Web"/>
                              <w:spacing w:before="0" w:beforeAutospacing="0" w:after="0" w:afterAutospacing="0" w:line="240" w:lineRule="exact"/>
                              <w:ind w:firstLineChars="200" w:firstLine="360"/>
                              <w:rPr>
                                <w:sz w:val="18"/>
                                <w:szCs w:val="18"/>
                              </w:rPr>
                            </w:pPr>
                            <w:r w:rsidRPr="003D2B55">
                              <w:rPr>
                                <w:rFonts w:ascii="メイリオ" w:eastAsia="メイリオ" w:hAnsi="メイリオ" w:cs="メイリオ" w:hint="eastAsia"/>
                                <w:bCs/>
                                <w:color w:val="000000" w:themeColor="dark1"/>
                                <w:sz w:val="18"/>
                                <w:szCs w:val="18"/>
                              </w:rPr>
                              <w:t>配膳されたか</w:t>
                            </w:r>
                          </w:p>
                        </w:txbxContent>
                      </wps:txbx>
                      <wps:bodyPr vertOverflow="clip" horzOverflow="clip" wrap="square" lIns="3600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w14:anchorId="0EEFE14C" id="テキスト ボックス 42" o:spid="_x0000_s1266" type="#_x0000_t202" style="position:absolute;left:0;text-align:left;margin-left:74.45pt;margin-top:11.05pt;width:109.5pt;height:39.7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" fillcolor="#daeef3 [664]" strokecolor="black [3213]">
                <v:textbox inset="1mm,1mm,1mm,1mm">
                  <w:txbxContent>
                    <w:p w14:paraId="631B0805" w14:textId="77777777" w:rsidR="00FA3373" w:rsidRPr="003D2B55" w:rsidRDefault="00FA3373" w:rsidP="00FA3373">
                      <w:pPr>
                        <w:pStyle w:val="Web"/>
                        <w:numPr>
                          <w:ilvl w:val="0"/>
                          <w:numId w:val="21"/>
                        </w:numPr>
                        <w:spacing w:before="0" w:beforeAutospacing="0" w:after="0" w:afterAutospacing="0" w:line="240" w:lineRule="exact"/>
                        <w:rPr>
                          <w:rFonts w:ascii="メイリオ" w:eastAsia="メイリオ" w:hAnsi="メイリオ" w:cs="メイリオ"/>
                          <w:bCs/>
                          <w:color w:val="000000" w:themeColor="dark1"/>
                          <w:sz w:val="18"/>
                          <w:szCs w:val="18"/>
                        </w:rPr>
                      </w:pPr>
                      <w:r w:rsidRPr="003D2B55">
                        <w:rPr>
                          <w:rFonts w:ascii="メイリオ" w:eastAsia="メイリオ" w:hAnsi="メイリオ" w:cs="メイリオ" w:hint="eastAsia"/>
                          <w:bCs/>
                          <w:color w:val="000000" w:themeColor="dark1"/>
                          <w:sz w:val="18"/>
                          <w:szCs w:val="18"/>
                        </w:rPr>
                        <w:t>除去食が間違いなく</w:t>
                      </w:r>
                    </w:p>
                    <w:p w14:paraId="1F0F80D5" w14:textId="77777777" w:rsidR="00FA3373" w:rsidRPr="003D2B55" w:rsidRDefault="00FA3373" w:rsidP="00FA3373">
                      <w:pPr>
                        <w:pStyle w:val="Web"/>
                        <w:spacing w:before="0" w:beforeAutospacing="0" w:after="0" w:afterAutospacing="0" w:line="240" w:lineRule="exact"/>
                        <w:ind w:firstLineChars="200" w:firstLine="360"/>
                        <w:rPr>
                          <w:sz w:val="18"/>
                          <w:szCs w:val="18"/>
                        </w:rPr>
                      </w:pPr>
                      <w:r w:rsidRPr="003D2B55">
                        <w:rPr>
                          <w:rFonts w:ascii="メイリオ" w:eastAsia="メイリオ" w:hAnsi="メイリオ" w:cs="メイリオ" w:hint="eastAsia"/>
                          <w:bCs/>
                          <w:color w:val="000000" w:themeColor="dark1"/>
                          <w:sz w:val="18"/>
                          <w:szCs w:val="18"/>
                        </w:rPr>
                        <w:t>配膳されたか</w:t>
                      </w:r>
                    </w:p>
                  </w:txbxContent>
                </v:textbox>
              </v:shape>
            </w:pict>
          </mc:Fallback>
        </mc:AlternateContent>
      </w:r>
      <w:r>
        <w:rPr>
          <w:rFonts w:ascii="メイリオ" w:eastAsia="メイリオ" w:hAnsi="メイリオ" w:cs="メイリオ" w:hint="eastAsia"/>
          <w:b/>
          <w:noProof/>
          <w:sz w:val="24"/>
          <w:szCs w:val="24"/>
        </w:rPr>
        <mc:AlternateContent>
          <mc:Choice Requires="wps">
            <w:drawing>
              <wp:anchor distT="0" distB="0" distL="114300" distR="114300" simplePos="0" relativeHeight="253801472" behindDoc="0" locked="0" layoutInCell="1" allowOverlap="1" wp14:anchorId="3B1925DC" wp14:editId="1CBF6016">
                <wp:simplePos x="0" y="0"/>
                <wp:positionH relativeFrom="column">
                  <wp:posOffset>2650490</wp:posOffset>
                </wp:positionH>
                <wp:positionV relativeFrom="paragraph">
                  <wp:posOffset>130810</wp:posOffset>
                </wp:positionV>
                <wp:extent cx="1390650" cy="504825"/>
                <wp:effectExtent l="0" t="0" r="19050" b="28575"/>
                <wp:wrapNone/>
                <wp:docPr id="2093" name="テキスト ボックス 42"/>
                <wp:cNvGraphicFramePr/>
                <a:graphic xmlns:a="http://schemas.openxmlformats.org/drawingml/2006/main">
                  <a:graphicData uri="http://schemas.microsoft.com/office/word/2010/wordprocessingShape">
                    <wps:wsp>
                      <wps:cNvSpPr txBox="1"/>
                      <wps:spPr>
                        <a:xfrm>
                          <a:off x="0" y="0"/>
                          <a:ext cx="1390650" cy="504825"/>
                        </a:xfrm>
                        <a:prstGeom prst="rect">
                          <a:avLst/>
                        </a:prstGeom>
                        <a:solidFill>
                          <a:schemeClr val="accent5">
                            <a:lumMod val="20000"/>
                            <a:lumOff val="80000"/>
                          </a:schemeClr>
                        </a:solidFill>
                        <a:ln w="9525" cmpd="sng">
                          <a:solidFill>
                            <a:sysClr val="windowText" lastClr="000000"/>
                          </a:solidFill>
                        </a:ln>
                        <a:effectLst/>
                      </wps:spPr>
                      <wps:txbx>
                        <w:txbxContent>
                          <w:p w14:paraId="730BD4FB" w14:textId="77777777" w:rsidR="00FA3373" w:rsidRPr="003D2B55" w:rsidRDefault="00FA3373" w:rsidP="00FA3373">
                            <w:pPr>
                              <w:pStyle w:val="Web"/>
                              <w:numPr>
                                <w:ilvl w:val="0"/>
                                <w:numId w:val="22"/>
                              </w:numPr>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対象となる献立が</w:t>
                            </w:r>
                          </w:p>
                          <w:p w14:paraId="27F691A7" w14:textId="77777777" w:rsidR="00FA3373" w:rsidRPr="003D2B55" w:rsidRDefault="00FA3373" w:rsidP="00FA3373">
                            <w:pPr>
                              <w:pStyle w:val="Web"/>
                              <w:spacing w:before="0" w:beforeAutospacing="0" w:after="0" w:afterAutospacing="0" w:line="240" w:lineRule="exact"/>
                              <w:ind w:left="360"/>
                              <w:rPr>
                                <w:sz w:val="18"/>
                                <w:szCs w:val="18"/>
                              </w:rPr>
                            </w:pPr>
                            <w:r w:rsidRPr="003D2B55">
                              <w:rPr>
                                <w:rFonts w:ascii="メイリオ" w:eastAsia="メイリオ" w:hAnsi="メイリオ" w:cs="メイリオ" w:hint="eastAsia"/>
                                <w:bCs/>
                                <w:color w:val="000000" w:themeColor="dark1"/>
                                <w:sz w:val="18"/>
                                <w:szCs w:val="18"/>
                              </w:rPr>
                              <w:t>配膳されていないか</w:t>
                            </w:r>
                          </w:p>
                        </w:txbxContent>
                      </wps:txbx>
                      <wps:bodyPr vertOverflow="clip" horzOverflow="clip" wrap="square" lIns="3600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w14:anchorId="3B1925DC" id="_x0000_s1267" type="#_x0000_t202" style="position:absolute;left:0;text-align:left;margin-left:208.7pt;margin-top:10.3pt;width:109.5pt;height:39.7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" fillcolor="#daeef3 [664]" strokecolor="windowText">
                <v:textbox inset="1mm,1mm,1mm,1mm">
                  <w:txbxContent>
                    <w:p w14:paraId="730BD4FB" w14:textId="77777777" w:rsidR="00FA3373" w:rsidRPr="003D2B55" w:rsidRDefault="00FA3373" w:rsidP="00FA3373">
                      <w:pPr>
                        <w:pStyle w:val="Web"/>
                        <w:numPr>
                          <w:ilvl w:val="0"/>
                          <w:numId w:val="22"/>
                        </w:numPr>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対象となる献立が</w:t>
                      </w:r>
                    </w:p>
                    <w:p w14:paraId="27F691A7" w14:textId="77777777" w:rsidR="00FA3373" w:rsidRPr="003D2B55" w:rsidRDefault="00FA3373" w:rsidP="00FA3373">
                      <w:pPr>
                        <w:pStyle w:val="Web"/>
                        <w:spacing w:before="0" w:beforeAutospacing="0" w:after="0" w:afterAutospacing="0" w:line="240" w:lineRule="exact"/>
                        <w:ind w:left="360"/>
                        <w:rPr>
                          <w:sz w:val="18"/>
                          <w:szCs w:val="18"/>
                        </w:rPr>
                      </w:pPr>
                      <w:r w:rsidRPr="003D2B55">
                        <w:rPr>
                          <w:rFonts w:ascii="メイリオ" w:eastAsia="メイリオ" w:hAnsi="メイリオ" w:cs="メイリオ" w:hint="eastAsia"/>
                          <w:bCs/>
                          <w:color w:val="000000" w:themeColor="dark1"/>
                          <w:sz w:val="18"/>
                          <w:szCs w:val="18"/>
                        </w:rPr>
                        <w:t>配膳されていないか</w:t>
                      </w:r>
                    </w:p>
                  </w:txbxContent>
                </v:textbox>
              </v:shape>
            </w:pict>
          </mc:Fallback>
        </mc:AlternateContent>
      </w:r>
      <w:r>
        <w:rPr>
          <w:rFonts w:ascii="メイリオ" w:eastAsia="メイリオ" w:hAnsi="メイリオ" w:cs="メイリオ" w:hint="eastAsia"/>
          <w:b/>
          <w:noProof/>
          <w:sz w:val="24"/>
          <w:szCs w:val="24"/>
        </w:rPr>
        <mc:AlternateContent>
          <mc:Choice Requires="wps">
            <w:drawing>
              <wp:anchor distT="0" distB="0" distL="114300" distR="114300" simplePos="0" relativeHeight="253802496" behindDoc="0" locked="0" layoutInCell="1" allowOverlap="1" wp14:anchorId="5945EBA0" wp14:editId="74D5E5AF">
                <wp:simplePos x="0" y="0"/>
                <wp:positionH relativeFrom="column">
                  <wp:posOffset>4298315</wp:posOffset>
                </wp:positionH>
                <wp:positionV relativeFrom="paragraph">
                  <wp:posOffset>121656</wp:posOffset>
                </wp:positionV>
                <wp:extent cx="1362075" cy="657225"/>
                <wp:effectExtent l="0" t="0" r="28575" b="28575"/>
                <wp:wrapNone/>
                <wp:docPr id="2094" name="テキスト ボックス 42"/>
                <wp:cNvGraphicFramePr/>
                <a:graphic xmlns:a="http://schemas.openxmlformats.org/drawingml/2006/main">
                  <a:graphicData uri="http://schemas.microsoft.com/office/word/2010/wordprocessingShape">
                    <wps:wsp>
                      <wps:cNvSpPr txBox="1"/>
                      <wps:spPr>
                        <a:xfrm>
                          <a:off x="0" y="0"/>
                          <a:ext cx="1362075" cy="657225"/>
                        </a:xfrm>
                        <a:prstGeom prst="rect">
                          <a:avLst/>
                        </a:prstGeom>
                        <a:solidFill>
                          <a:schemeClr val="accent5">
                            <a:lumMod val="20000"/>
                            <a:lumOff val="80000"/>
                          </a:schemeClr>
                        </a:solidFill>
                        <a:ln w="9525" cmpd="sng">
                          <a:solidFill>
                            <a:sysClr val="windowText" lastClr="000000"/>
                          </a:solidFill>
                        </a:ln>
                        <a:effectLst/>
                      </wps:spPr>
                      <wps:txbx>
                        <w:txbxContent>
                          <w:p w14:paraId="2DBC5D70" w14:textId="77777777" w:rsidR="00FA3373" w:rsidRPr="003D2B55" w:rsidRDefault="00FA3373" w:rsidP="00FA3373">
                            <w:pPr>
                              <w:pStyle w:val="Web"/>
                              <w:numPr>
                                <w:ilvl w:val="0"/>
                                <w:numId w:val="22"/>
                              </w:numPr>
                              <w:spacing w:before="0" w:beforeAutospacing="0" w:after="0" w:afterAutospacing="0" w:line="220" w:lineRule="exact"/>
                              <w:ind w:left="357"/>
                              <w:rPr>
                                <w:sz w:val="18"/>
                                <w:szCs w:val="18"/>
                              </w:rPr>
                            </w:pPr>
                            <w:r w:rsidRPr="003D2B55">
                              <w:rPr>
                                <w:rFonts w:ascii="メイリオ" w:eastAsia="メイリオ" w:hAnsi="メイリオ" w:cs="メイリオ" w:hint="eastAsia"/>
                                <w:bCs/>
                                <w:color w:val="000000" w:themeColor="dark1"/>
                                <w:sz w:val="18"/>
                                <w:szCs w:val="18"/>
                              </w:rPr>
                              <w:t>持参した弁当がそろっているか</w:t>
                            </w:r>
                          </w:p>
                          <w:p w14:paraId="2E5959D8" w14:textId="77777777" w:rsidR="00FA3373" w:rsidRPr="003D2B55" w:rsidRDefault="00FA3373" w:rsidP="00FA3373">
                            <w:pPr>
                              <w:pStyle w:val="Web"/>
                              <w:numPr>
                                <w:ilvl w:val="0"/>
                                <w:numId w:val="22"/>
                              </w:numPr>
                              <w:spacing w:before="0" w:beforeAutospacing="0" w:after="0" w:afterAutospacing="0" w:line="220" w:lineRule="exact"/>
                              <w:ind w:left="357"/>
                              <w:rPr>
                                <w:sz w:val="18"/>
                                <w:szCs w:val="18"/>
                              </w:rPr>
                            </w:pPr>
                            <w:r w:rsidRPr="003D2B55">
                              <w:rPr>
                                <w:rFonts w:ascii="メイリオ" w:eastAsia="メイリオ" w:hAnsi="メイリオ" w:cs="メイリオ" w:hint="eastAsia"/>
                                <w:bCs/>
                                <w:color w:val="000000" w:themeColor="dark1"/>
                                <w:sz w:val="18"/>
                                <w:szCs w:val="18"/>
                              </w:rPr>
                              <w:t>対象とする献立が</w:t>
                            </w:r>
                          </w:p>
                          <w:p w14:paraId="34D88A3D" w14:textId="77777777" w:rsidR="00FA3373" w:rsidRPr="003D2B55" w:rsidRDefault="00FA3373" w:rsidP="00FA3373">
                            <w:pPr>
                              <w:pStyle w:val="Web"/>
                              <w:spacing w:before="0" w:beforeAutospacing="0" w:after="0" w:afterAutospacing="0" w:line="220" w:lineRule="exact"/>
                              <w:ind w:left="357"/>
                              <w:rPr>
                                <w:sz w:val="18"/>
                                <w:szCs w:val="18"/>
                              </w:rPr>
                            </w:pPr>
                            <w:r w:rsidRPr="003D2B55">
                              <w:rPr>
                                <w:rFonts w:ascii="メイリオ" w:eastAsia="メイリオ" w:hAnsi="メイリオ" w:cs="メイリオ" w:hint="eastAsia"/>
                                <w:bCs/>
                                <w:color w:val="000000" w:themeColor="dark1"/>
                                <w:sz w:val="18"/>
                                <w:szCs w:val="18"/>
                              </w:rPr>
                              <w:t>配膳されていないか</w:t>
                            </w:r>
                          </w:p>
                        </w:txbxContent>
                      </wps:txbx>
                      <wps:bodyPr vertOverflow="clip" horzOverflow="clip" wrap="square" lIns="36000" tIns="36000" rIns="36000" bIns="36000" rtlCol="0" anchor="t">
                        <a:noAutofit/>
                      </wps:bodyPr>
                    </wps:wsp>
                  </a:graphicData>
                </a:graphic>
                <wp14:sizeRelH relativeFrom="margin">
                  <wp14:pctWidth>0</wp14:pctWidth>
                </wp14:sizeRelH>
                <wp14:sizeRelV relativeFrom="margin">
                  <wp14:pctHeight>0</wp14:pctHeight>
                </wp14:sizeRelV>
              </wp:anchor>
            </w:drawing>
          </mc:Choice>
          <mc:Fallback>
            <w:pict>
              <v:shape w14:anchorId="5945EBA0" id="_x0000_s1268" type="#_x0000_t202" style="position:absolute;left:0;text-align:left;margin-left:338.45pt;margin-top:9.6pt;width:107.25pt;height:51.7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" fillcolor="#daeef3 [664]" strokecolor="windowText">
                <v:textbox inset="1mm,1mm,1mm,1mm">
                  <w:txbxContent>
                    <w:p w14:paraId="2DBC5D70" w14:textId="77777777" w:rsidR="00FA3373" w:rsidRPr="003D2B55" w:rsidRDefault="00FA3373" w:rsidP="00FA3373">
                      <w:pPr>
                        <w:pStyle w:val="Web"/>
                        <w:numPr>
                          <w:ilvl w:val="0"/>
                          <w:numId w:val="22"/>
                        </w:numPr>
                        <w:spacing w:before="0" w:beforeAutospacing="0" w:after="0" w:afterAutospacing="0" w:line="220" w:lineRule="exact"/>
                        <w:ind w:left="357"/>
                        <w:rPr>
                          <w:sz w:val="18"/>
                          <w:szCs w:val="18"/>
                        </w:rPr>
                      </w:pPr>
                      <w:r w:rsidRPr="003D2B55">
                        <w:rPr>
                          <w:rFonts w:ascii="メイリオ" w:eastAsia="メイリオ" w:hAnsi="メイリオ" w:cs="メイリオ" w:hint="eastAsia"/>
                          <w:bCs/>
                          <w:color w:val="000000" w:themeColor="dark1"/>
                          <w:sz w:val="18"/>
                          <w:szCs w:val="18"/>
                        </w:rPr>
                        <w:t>持参した弁当がそろっているか</w:t>
                      </w:r>
                    </w:p>
                    <w:p w14:paraId="2E5959D8" w14:textId="77777777" w:rsidR="00FA3373" w:rsidRPr="003D2B55" w:rsidRDefault="00FA3373" w:rsidP="00FA3373">
                      <w:pPr>
                        <w:pStyle w:val="Web"/>
                        <w:numPr>
                          <w:ilvl w:val="0"/>
                          <w:numId w:val="22"/>
                        </w:numPr>
                        <w:spacing w:before="0" w:beforeAutospacing="0" w:after="0" w:afterAutospacing="0" w:line="220" w:lineRule="exact"/>
                        <w:ind w:left="357"/>
                        <w:rPr>
                          <w:sz w:val="18"/>
                          <w:szCs w:val="18"/>
                        </w:rPr>
                      </w:pPr>
                      <w:r w:rsidRPr="003D2B55">
                        <w:rPr>
                          <w:rFonts w:ascii="メイリオ" w:eastAsia="メイリオ" w:hAnsi="メイリオ" w:cs="メイリオ" w:hint="eastAsia"/>
                          <w:bCs/>
                          <w:color w:val="000000" w:themeColor="dark1"/>
                          <w:sz w:val="18"/>
                          <w:szCs w:val="18"/>
                        </w:rPr>
                        <w:t>対象とする献立が</w:t>
                      </w:r>
                    </w:p>
                    <w:p w14:paraId="34D88A3D" w14:textId="77777777" w:rsidR="00FA3373" w:rsidRPr="003D2B55" w:rsidRDefault="00FA3373" w:rsidP="00FA3373">
                      <w:pPr>
                        <w:pStyle w:val="Web"/>
                        <w:spacing w:before="0" w:beforeAutospacing="0" w:after="0" w:afterAutospacing="0" w:line="220" w:lineRule="exact"/>
                        <w:ind w:left="357"/>
                        <w:rPr>
                          <w:sz w:val="18"/>
                          <w:szCs w:val="18"/>
                        </w:rPr>
                      </w:pPr>
                      <w:r w:rsidRPr="003D2B55">
                        <w:rPr>
                          <w:rFonts w:ascii="メイリオ" w:eastAsia="メイリオ" w:hAnsi="メイリオ" w:cs="メイリオ" w:hint="eastAsia"/>
                          <w:bCs/>
                          <w:color w:val="000000" w:themeColor="dark1"/>
                          <w:sz w:val="18"/>
                          <w:szCs w:val="18"/>
                        </w:rPr>
                        <w:t>配膳されていないか</w:t>
                      </w:r>
                    </w:p>
                  </w:txbxContent>
                </v:textbox>
              </v:shape>
            </w:pict>
          </mc:Fallback>
        </mc:AlternateContent>
      </w:r>
    </w:p>
    <w:p w14:paraId="27B32D61" w14:textId="77777777"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sidRPr="00724967">
        <w:rPr>
          <w:noProof/>
        </w:rPr>
        <mc:AlternateContent>
          <mc:Choice Requires="wps">
            <w:drawing>
              <wp:anchor distT="0" distB="0" distL="114300" distR="114300" simplePos="0" relativeHeight="253805568" behindDoc="0" locked="0" layoutInCell="1" allowOverlap="1" wp14:anchorId="79B0A641" wp14:editId="4CD96588">
                <wp:simplePos x="0" y="0"/>
                <wp:positionH relativeFrom="column">
                  <wp:posOffset>-189230</wp:posOffset>
                </wp:positionH>
                <wp:positionV relativeFrom="paragraph">
                  <wp:posOffset>39370</wp:posOffset>
                </wp:positionV>
                <wp:extent cx="396000" cy="904875"/>
                <wp:effectExtent l="0" t="0" r="23495" b="28575"/>
                <wp:wrapNone/>
                <wp:docPr id="2095" name="テキスト ボックス 4"/>
                <wp:cNvGraphicFramePr/>
                <a:graphic xmlns:a="http://schemas.openxmlformats.org/drawingml/2006/main">
                  <a:graphicData uri="http://schemas.microsoft.com/office/word/2010/wordprocessingShape">
                    <wps:wsp>
                      <wps:cNvSpPr txBox="1"/>
                      <wps:spPr>
                        <a:xfrm>
                          <a:off x="0" y="0"/>
                          <a:ext cx="396000" cy="904875"/>
                        </a:xfrm>
                        <a:prstGeom prst="roundRect">
                          <a:avLst/>
                        </a:prstGeom>
                        <a:solidFill>
                          <a:sysClr val="window" lastClr="FFFFFF"/>
                        </a:solidFill>
                        <a:ln w="12700" cmpd="sng">
                          <a:solidFill>
                            <a:sysClr val="windowText" lastClr="000000"/>
                          </a:solidFill>
                        </a:ln>
                        <a:effectLst/>
                      </wps:spPr>
                      <wps:txbx>
                        <w:txbxContent>
                          <w:p w14:paraId="03D8DD63" w14:textId="77777777" w:rsidR="00FA3373" w:rsidRPr="00281CBF" w:rsidRDefault="00FA3373" w:rsidP="00FA3373">
                            <w:pPr>
                              <w:pStyle w:val="Web"/>
                              <w:spacing w:before="0" w:beforeAutospacing="0" w:after="0" w:afterAutospacing="0" w:line="200" w:lineRule="exact"/>
                              <w:jc w:val="center"/>
                              <w:rPr>
                                <w:sz w:val="21"/>
                                <w:szCs w:val="21"/>
                              </w:rPr>
                            </w:pPr>
                            <w:r w:rsidRPr="00281CBF">
                              <w:rPr>
                                <w:rFonts w:ascii="メイリオ" w:eastAsia="メイリオ" w:hAnsi="メイリオ" w:cs="メイリオ" w:hint="eastAsia"/>
                                <w:bCs/>
                                <w:color w:val="000000"/>
                                <w:spacing w:val="210"/>
                                <w:sz w:val="21"/>
                                <w:szCs w:val="21"/>
                                <w:fitText w:val="840" w:id="1930700033"/>
                              </w:rPr>
                              <w:t>配</w:t>
                            </w:r>
                            <w:r w:rsidRPr="00281CBF">
                              <w:rPr>
                                <w:rFonts w:ascii="メイリオ" w:eastAsia="メイリオ" w:hAnsi="メイリオ" w:cs="メイリオ" w:hint="eastAsia"/>
                                <w:bCs/>
                                <w:color w:val="000000"/>
                                <w:sz w:val="21"/>
                                <w:szCs w:val="21"/>
                                <w:fitText w:val="840" w:id="1930700033"/>
                              </w:rPr>
                              <w:t>膳</w:t>
                            </w:r>
                          </w:p>
                        </w:txbxContent>
                      </wps:txbx>
                      <wps:bodyPr vertOverflow="clip" horzOverflow="clip" vert="eaVert"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9B0A641" id="_x0000_s1269" style="position:absolute;left:0;text-align:left;margin-left:-14.9pt;margin-top:3.1pt;width:31.2pt;height:71.2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" fillcolor="window" strokecolor="windowText" strokeweight="1pt">
                <v:textbox style="layout-flow:vertical-ideographic">
                  <w:txbxContent>
                    <w:p w14:paraId="03D8DD63" w14:textId="77777777" w:rsidR="00FA3373" w:rsidRPr="00281CBF" w:rsidRDefault="00FA3373" w:rsidP="00FA3373">
                      <w:pPr>
                        <w:pStyle w:val="Web"/>
                        <w:spacing w:before="0" w:beforeAutospacing="0" w:after="0" w:afterAutospacing="0" w:line="200" w:lineRule="exact"/>
                        <w:jc w:val="center"/>
                        <w:rPr>
                          <w:sz w:val="21"/>
                          <w:szCs w:val="21"/>
                        </w:rPr>
                      </w:pPr>
                      <w:r w:rsidRPr="00281CBF">
                        <w:rPr>
                          <w:rFonts w:ascii="メイリオ" w:eastAsia="メイリオ" w:hAnsi="メイリオ" w:cs="メイリオ" w:hint="eastAsia"/>
                          <w:bCs/>
                          <w:color w:val="000000"/>
                          <w:spacing w:val="210"/>
                          <w:sz w:val="21"/>
                          <w:szCs w:val="21"/>
                          <w:fitText w:val="840" w:id="1930700033"/>
                        </w:rPr>
                        <w:t>配</w:t>
                      </w:r>
                      <w:r w:rsidRPr="00281CBF">
                        <w:rPr>
                          <w:rFonts w:ascii="メイリオ" w:eastAsia="メイリオ" w:hAnsi="メイリオ" w:cs="メイリオ" w:hint="eastAsia"/>
                          <w:bCs/>
                          <w:color w:val="000000"/>
                          <w:sz w:val="21"/>
                          <w:szCs w:val="21"/>
                          <w:fitText w:val="840" w:id="1930700033"/>
                        </w:rPr>
                        <w:t>膳</w:t>
                      </w:r>
                    </w:p>
                  </w:txbxContent>
                </v:textbox>
              </v:roundrect>
            </w:pict>
          </mc:Fallback>
        </mc:AlternateContent>
      </w:r>
    </w:p>
    <w:p w14:paraId="1FE0A3BA"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07F5E6F9"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7FAA8E1C" w14:textId="77777777"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4D1AB617" w14:textId="42518F9C" w:rsidR="00FA3373" w:rsidRDefault="00FA3373"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807616" behindDoc="0" locked="0" layoutInCell="1" allowOverlap="1" wp14:anchorId="20E897AE" wp14:editId="4B18EF18">
                <wp:simplePos x="0" y="0"/>
                <wp:positionH relativeFrom="column">
                  <wp:posOffset>-140131</wp:posOffset>
                </wp:positionH>
                <wp:positionV relativeFrom="paragraph">
                  <wp:posOffset>57413</wp:posOffset>
                </wp:positionV>
                <wp:extent cx="1395095" cy="959485"/>
                <wp:effectExtent l="0" t="0" r="14605" b="12065"/>
                <wp:wrapNone/>
                <wp:docPr id="2096" name="爆発 2 10"/>
                <wp:cNvGraphicFramePr/>
                <a:graphic xmlns:a="http://schemas.openxmlformats.org/drawingml/2006/main">
                  <a:graphicData uri="http://schemas.microsoft.com/office/word/2010/wordprocessingShape">
                    <wps:wsp>
                      <wps:cNvSpPr/>
                      <wps:spPr>
                        <a:xfrm>
                          <a:off x="0" y="0"/>
                          <a:ext cx="1395095" cy="959485"/>
                        </a:xfrm>
                        <a:prstGeom prst="irregularSeal2">
                          <a:avLst/>
                        </a:prstGeom>
                        <a:solidFill>
                          <a:srgbClr val="FFFF00"/>
                        </a:solid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7F712" w14:textId="77777777" w:rsidR="00FA3373" w:rsidRPr="005F5238" w:rsidRDefault="00FA3373" w:rsidP="00FA3373">
                            <w:pPr>
                              <w:pStyle w:val="Web"/>
                              <w:spacing w:before="0" w:beforeAutospacing="0" w:after="0" w:afterAutospacing="0"/>
                              <w:rPr>
                                <w:sz w:val="18"/>
                                <w:szCs w:val="18"/>
                              </w:rPr>
                            </w:pPr>
                            <w:r w:rsidRPr="005F5238">
                              <w:rPr>
                                <w:rFonts w:ascii="メイリオ" w:eastAsia="メイリオ" w:hAnsi="メイリオ" w:cs="メイリオ" w:hint="eastAsia"/>
                                <w:b/>
                                <w:bCs/>
                                <w:color w:val="000000"/>
                                <w:sz w:val="18"/>
                                <w:szCs w:val="18"/>
                              </w:rPr>
                              <w:t xml:space="preserve">   喫食前 </w:t>
                            </w:r>
                          </w:p>
                          <w:p w14:paraId="53EE13FA" w14:textId="77777777" w:rsidR="00FA3373" w:rsidRPr="005F5238" w:rsidRDefault="00FA3373" w:rsidP="00FA3373">
                            <w:pPr>
                              <w:pStyle w:val="Web"/>
                              <w:spacing w:before="0" w:beforeAutospacing="0" w:after="0" w:afterAutospacing="0"/>
                              <w:rPr>
                                <w:sz w:val="18"/>
                                <w:szCs w:val="18"/>
                              </w:rPr>
                            </w:pPr>
                            <w:r w:rsidRPr="005F5238">
                              <w:rPr>
                                <w:rFonts w:ascii="メイリオ" w:eastAsia="メイリオ" w:hAnsi="メイリオ" w:cs="メイリオ" w:hint="eastAsia"/>
                                <w:b/>
                                <w:bCs/>
                                <w:color w:val="000000"/>
                                <w:sz w:val="18"/>
                                <w:szCs w:val="18"/>
                              </w:rPr>
                              <w:t xml:space="preserve">   確認！</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0E897A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10" o:spid="_x0000_s1270" type="#_x0000_t72" style="position:absolute;left:0;text-align:left;margin-left:-11.05pt;margin-top:4.5pt;width:109.85pt;height:75.5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" fillcolor="yellow" strokecolor="windowText" strokeweight="1pt">
                <v:textbox inset="0,0,0,0">
                  <w:txbxContent>
                    <w:p w14:paraId="0F97F712" w14:textId="77777777" w:rsidR="00FA3373" w:rsidRPr="005F5238" w:rsidRDefault="00FA3373" w:rsidP="00FA3373">
                      <w:pPr>
                        <w:pStyle w:val="Web"/>
                        <w:spacing w:before="0" w:beforeAutospacing="0" w:after="0" w:afterAutospacing="0"/>
                        <w:rPr>
                          <w:sz w:val="18"/>
                          <w:szCs w:val="18"/>
                        </w:rPr>
                      </w:pPr>
                      <w:r w:rsidRPr="005F5238">
                        <w:rPr>
                          <w:rFonts w:ascii="メイリオ" w:eastAsia="メイリオ" w:hAnsi="メイリオ" w:cs="メイリオ" w:hint="eastAsia"/>
                          <w:b/>
                          <w:bCs/>
                          <w:color w:val="000000"/>
                          <w:sz w:val="18"/>
                          <w:szCs w:val="18"/>
                        </w:rPr>
                        <w:t xml:space="preserve">   喫食前 </w:t>
                      </w:r>
                    </w:p>
                    <w:p w14:paraId="53EE13FA" w14:textId="77777777" w:rsidR="00FA3373" w:rsidRPr="005F5238" w:rsidRDefault="00FA3373" w:rsidP="00FA3373">
                      <w:pPr>
                        <w:pStyle w:val="Web"/>
                        <w:spacing w:before="0" w:beforeAutospacing="0" w:after="0" w:afterAutospacing="0"/>
                        <w:rPr>
                          <w:sz w:val="18"/>
                          <w:szCs w:val="18"/>
                        </w:rPr>
                      </w:pPr>
                      <w:r w:rsidRPr="005F5238">
                        <w:rPr>
                          <w:rFonts w:ascii="メイリオ" w:eastAsia="メイリオ" w:hAnsi="メイリオ" w:cs="メイリオ" w:hint="eastAsia"/>
                          <w:b/>
                          <w:bCs/>
                          <w:color w:val="000000"/>
                          <w:sz w:val="18"/>
                          <w:szCs w:val="18"/>
                        </w:rPr>
                        <w:t xml:space="preserve">   確認！</w:t>
                      </w:r>
                    </w:p>
                  </w:txbxContent>
                </v:textbox>
              </v:shape>
            </w:pict>
          </mc:Fallback>
        </mc:AlternateContent>
      </w:r>
    </w:p>
    <w:p w14:paraId="5A28FBEA" w14:textId="11815E23" w:rsidR="008A403C" w:rsidRDefault="008A403C" w:rsidP="00FA3373">
      <w:pPr>
        <w:tabs>
          <w:tab w:val="left" w:pos="840"/>
        </w:tabs>
        <w:spacing w:line="320" w:lineRule="exact"/>
        <w:ind w:left="280" w:hangingChars="100" w:hanging="280"/>
        <w:rPr>
          <w:rFonts w:ascii="メイリオ" w:eastAsia="メイリオ" w:hAnsi="メイリオ" w:cs="メイリオ"/>
          <w:b/>
          <w:sz w:val="28"/>
          <w:szCs w:val="28"/>
        </w:rPr>
      </w:pPr>
    </w:p>
    <w:p w14:paraId="68CA8BA2" w14:textId="3D30E744" w:rsidR="008A403C" w:rsidRDefault="008A403C"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806592" behindDoc="0" locked="0" layoutInCell="1" allowOverlap="1" wp14:anchorId="7397ADA1" wp14:editId="169939A6">
                <wp:simplePos x="0" y="0"/>
                <wp:positionH relativeFrom="column">
                  <wp:posOffset>831215</wp:posOffset>
                </wp:positionH>
                <wp:positionV relativeFrom="paragraph">
                  <wp:posOffset>8255</wp:posOffset>
                </wp:positionV>
                <wp:extent cx="4835825" cy="477254"/>
                <wp:effectExtent l="0" t="0" r="22225" b="18415"/>
                <wp:wrapNone/>
                <wp:docPr id="2097" name="テキスト ボックス 37"/>
                <wp:cNvGraphicFramePr/>
                <a:graphic xmlns:a="http://schemas.openxmlformats.org/drawingml/2006/main">
                  <a:graphicData uri="http://schemas.microsoft.com/office/word/2010/wordprocessingShape">
                    <wps:wsp>
                      <wps:cNvSpPr txBox="1"/>
                      <wps:spPr>
                        <a:xfrm>
                          <a:off x="0" y="0"/>
                          <a:ext cx="4835825" cy="477254"/>
                        </a:xfrm>
                        <a:prstGeom prst="rect">
                          <a:avLst/>
                        </a:prstGeom>
                        <a:solidFill>
                          <a:schemeClr val="lt1"/>
                        </a:solid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4C4C740A" w14:textId="77777777" w:rsidR="00FA3373" w:rsidRPr="00112D5F" w:rsidRDefault="00FA3373" w:rsidP="00FA3373">
                            <w:pPr>
                              <w:pStyle w:val="Web"/>
                              <w:spacing w:before="0" w:beforeAutospacing="0" w:after="0" w:afterAutospacing="0" w:line="240" w:lineRule="exact"/>
                              <w:ind w:firstLineChars="100" w:firstLine="220"/>
                              <w:rPr>
                                <w:rFonts w:ascii="メイリオ" w:eastAsia="メイリオ" w:hAnsi="メイリオ" w:cs="メイリオ"/>
                                <w:b/>
                                <w:bCs/>
                                <w:color w:val="000000" w:themeColor="dark1"/>
                                <w:sz w:val="22"/>
                                <w:szCs w:val="22"/>
                              </w:rPr>
                            </w:pPr>
                            <w:r w:rsidRPr="00112D5F">
                              <w:rPr>
                                <w:rFonts w:ascii="メイリオ" w:eastAsia="メイリオ" w:hAnsi="メイリオ" w:cs="メイリオ" w:hint="eastAsia"/>
                                <w:b/>
                                <w:bCs/>
                                <w:color w:val="000000" w:themeColor="dark1"/>
                                <w:sz w:val="22"/>
                                <w:szCs w:val="22"/>
                              </w:rPr>
                              <w:t>学級担任等（可能な限り複数の教職員）で、「アレルギー表示献立表」</w:t>
                            </w:r>
                          </w:p>
                          <w:p w14:paraId="2C0C7D79" w14:textId="77777777" w:rsidR="00FA3373" w:rsidRPr="00112D5F" w:rsidRDefault="00FA3373" w:rsidP="00FA3373">
                            <w:pPr>
                              <w:pStyle w:val="Web"/>
                              <w:spacing w:before="0" w:beforeAutospacing="0" w:after="0" w:afterAutospacing="0" w:line="280" w:lineRule="exact"/>
                              <w:ind w:firstLineChars="100" w:firstLine="220"/>
                              <w:rPr>
                                <w:b/>
                                <w:sz w:val="22"/>
                                <w:szCs w:val="22"/>
                              </w:rPr>
                            </w:pPr>
                            <w:r w:rsidRPr="00112D5F">
                              <w:rPr>
                                <w:rFonts w:ascii="メイリオ" w:eastAsia="メイリオ" w:hAnsi="メイリオ" w:cs="メイリオ" w:hint="eastAsia"/>
                                <w:b/>
                                <w:bCs/>
                                <w:color w:val="000000" w:themeColor="dark1"/>
                                <w:sz w:val="22"/>
                                <w:szCs w:val="22"/>
                              </w:rPr>
                              <w:t>と「個別の対応カード」通りに間違いなく配膳できたか最終チェック！</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97ADA1" id="テキスト ボックス 37" o:spid="_x0000_s1271" type="#_x0000_t202" style="position:absolute;left:0;text-align:left;margin-left:65.45pt;margin-top:.65pt;width:380.75pt;height:37.6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" fillcolor="white [3201]" strokecolor="black [3213]" strokeweight="1pt">
                <v:textbox>
                  <w:txbxContent>
                    <w:p w14:paraId="4C4C740A" w14:textId="77777777" w:rsidR="00FA3373" w:rsidRPr="00112D5F" w:rsidRDefault="00FA3373" w:rsidP="00FA3373">
                      <w:pPr>
                        <w:pStyle w:val="Web"/>
                        <w:spacing w:before="0" w:beforeAutospacing="0" w:after="0" w:afterAutospacing="0" w:line="240" w:lineRule="exact"/>
                        <w:ind w:firstLineChars="100" w:firstLine="220"/>
                        <w:rPr>
                          <w:rFonts w:ascii="メイリオ" w:eastAsia="メイリオ" w:hAnsi="メイリオ" w:cs="メイリオ"/>
                          <w:b/>
                          <w:bCs/>
                          <w:color w:val="000000" w:themeColor="dark1"/>
                          <w:sz w:val="22"/>
                          <w:szCs w:val="22"/>
                        </w:rPr>
                      </w:pPr>
                      <w:r w:rsidRPr="00112D5F">
                        <w:rPr>
                          <w:rFonts w:ascii="メイリオ" w:eastAsia="メイリオ" w:hAnsi="メイリオ" w:cs="メイリオ" w:hint="eastAsia"/>
                          <w:b/>
                          <w:bCs/>
                          <w:color w:val="000000" w:themeColor="dark1"/>
                          <w:sz w:val="22"/>
                          <w:szCs w:val="22"/>
                        </w:rPr>
                        <w:t>学級担任等（可能な限り複数の教職員）で、「アレルギー表示献立表」</w:t>
                      </w:r>
                    </w:p>
                    <w:p w14:paraId="2C0C7D79" w14:textId="77777777" w:rsidR="00FA3373" w:rsidRPr="00112D5F" w:rsidRDefault="00FA3373" w:rsidP="00FA3373">
                      <w:pPr>
                        <w:pStyle w:val="Web"/>
                        <w:spacing w:before="0" w:beforeAutospacing="0" w:after="0" w:afterAutospacing="0" w:line="280" w:lineRule="exact"/>
                        <w:ind w:firstLineChars="100" w:firstLine="220"/>
                        <w:rPr>
                          <w:b/>
                          <w:sz w:val="22"/>
                          <w:szCs w:val="22"/>
                        </w:rPr>
                      </w:pPr>
                      <w:r w:rsidRPr="00112D5F">
                        <w:rPr>
                          <w:rFonts w:ascii="メイリオ" w:eastAsia="メイリオ" w:hAnsi="メイリオ" w:cs="メイリオ" w:hint="eastAsia"/>
                          <w:b/>
                          <w:bCs/>
                          <w:color w:val="000000" w:themeColor="dark1"/>
                          <w:sz w:val="22"/>
                          <w:szCs w:val="22"/>
                        </w:rPr>
                        <w:t>と「個別の対応カード」通りに間違いなく配膳できたか最終チェック！</w:t>
                      </w:r>
                    </w:p>
                  </w:txbxContent>
                </v:textbox>
              </v:shape>
            </w:pict>
          </mc:Fallback>
        </mc:AlternateContent>
      </w:r>
    </w:p>
    <w:p w14:paraId="7F99D481" w14:textId="77777777" w:rsidR="008A403C" w:rsidRDefault="008A403C" w:rsidP="00FA3373">
      <w:pPr>
        <w:tabs>
          <w:tab w:val="left" w:pos="840"/>
        </w:tabs>
        <w:spacing w:line="320" w:lineRule="exact"/>
        <w:ind w:left="280" w:hangingChars="100" w:hanging="280"/>
        <w:rPr>
          <w:rFonts w:ascii="メイリオ" w:eastAsia="メイリオ" w:hAnsi="メイリオ" w:cs="メイリオ"/>
          <w:b/>
          <w:sz w:val="28"/>
          <w:szCs w:val="28"/>
        </w:rPr>
      </w:pPr>
    </w:p>
    <w:p w14:paraId="2D844C46" w14:textId="3CD6901A" w:rsidR="008A403C" w:rsidRDefault="008A403C" w:rsidP="00FA3373">
      <w:pPr>
        <w:tabs>
          <w:tab w:val="left" w:pos="840"/>
        </w:tabs>
        <w:spacing w:line="320" w:lineRule="exact"/>
        <w:ind w:left="280" w:hangingChars="100" w:hanging="280"/>
        <w:rPr>
          <w:rFonts w:ascii="メイリオ" w:eastAsia="メイリオ" w:hAnsi="メイリオ" w:cs="メイリオ"/>
          <w:b/>
          <w:sz w:val="28"/>
          <w:szCs w:val="28"/>
        </w:rPr>
      </w:pPr>
    </w:p>
    <w:p w14:paraId="08BDB6D8" w14:textId="2E08ACF8" w:rsidR="00FA3373" w:rsidRDefault="008A403C"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808640" behindDoc="0" locked="0" layoutInCell="1" allowOverlap="1" wp14:anchorId="5A4174D7" wp14:editId="0F454530">
                <wp:simplePos x="0" y="0"/>
                <wp:positionH relativeFrom="column">
                  <wp:posOffset>407670</wp:posOffset>
                </wp:positionH>
                <wp:positionV relativeFrom="paragraph">
                  <wp:posOffset>176530</wp:posOffset>
                </wp:positionV>
                <wp:extent cx="5060950" cy="563880"/>
                <wp:effectExtent l="0" t="0" r="0" b="0"/>
                <wp:wrapNone/>
                <wp:docPr id="2101" name="テキスト ボックス 46"/>
                <wp:cNvGraphicFramePr/>
                <a:graphic xmlns:a="http://schemas.openxmlformats.org/drawingml/2006/main">
                  <a:graphicData uri="http://schemas.microsoft.com/office/word/2010/wordprocessingShape">
                    <wps:wsp>
                      <wps:cNvSpPr txBox="1"/>
                      <wps:spPr>
                        <a:xfrm>
                          <a:off x="0" y="0"/>
                          <a:ext cx="5060950" cy="5638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E26E944" w14:textId="77777777" w:rsidR="00FA3373" w:rsidRPr="003D2B55" w:rsidRDefault="00FA3373" w:rsidP="00FA3373">
                            <w:pPr>
                              <w:pStyle w:val="Web"/>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○当該児童生徒が誤っておかわりをしないように確認する。</w:t>
                            </w:r>
                          </w:p>
                          <w:p w14:paraId="75CFA6B3" w14:textId="77777777" w:rsidR="00FA3373" w:rsidRPr="003D2B55" w:rsidRDefault="00FA3373" w:rsidP="00FA3373">
                            <w:pPr>
                              <w:pStyle w:val="Web"/>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○当該児童生徒が他の児童生徒の給食をもらうなどのやりとりをしないように確認する。</w:t>
                            </w:r>
                          </w:p>
                          <w:p w14:paraId="3A3B086E" w14:textId="77777777" w:rsidR="00FA3373" w:rsidRPr="003D2B55" w:rsidRDefault="00FA3373" w:rsidP="00FA3373">
                            <w:pPr>
                              <w:pStyle w:val="Web"/>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○給食中から当該児童生徒の様子を観察し、症状の早期発見に努める。</w:t>
                            </w:r>
                          </w:p>
                        </w:txbxContent>
                      </wps:txbx>
                      <wps:bodyPr vertOverflow="clip" horzOverflow="clip"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174D7" id="テキスト ボックス 46" o:spid="_x0000_s1272" type="#_x0000_t202" style="position:absolute;left:0;text-align:left;margin-left:32.1pt;margin-top:13.9pt;width:398.5pt;height:44.4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" filled="f" stroked="f">
                <v:textbox>
                  <w:txbxContent>
                    <w:p w14:paraId="3E26E944" w14:textId="77777777" w:rsidR="00FA3373" w:rsidRPr="003D2B55" w:rsidRDefault="00FA3373" w:rsidP="00FA3373">
                      <w:pPr>
                        <w:pStyle w:val="Web"/>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○当該児童生徒が誤っておかわりをしないように確認する。</w:t>
                      </w:r>
                    </w:p>
                    <w:p w14:paraId="75CFA6B3" w14:textId="77777777" w:rsidR="00FA3373" w:rsidRPr="003D2B55" w:rsidRDefault="00FA3373" w:rsidP="00FA3373">
                      <w:pPr>
                        <w:pStyle w:val="Web"/>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○当該児童生徒が他の児童生徒の給食をもらうなどのやりとりをしないように確認する。</w:t>
                      </w:r>
                    </w:p>
                    <w:p w14:paraId="3A3B086E" w14:textId="77777777" w:rsidR="00FA3373" w:rsidRPr="003D2B55" w:rsidRDefault="00FA3373" w:rsidP="00FA3373">
                      <w:pPr>
                        <w:pStyle w:val="Web"/>
                        <w:spacing w:before="0" w:beforeAutospacing="0" w:after="0" w:afterAutospacing="0" w:line="240" w:lineRule="exact"/>
                        <w:rPr>
                          <w:sz w:val="18"/>
                          <w:szCs w:val="18"/>
                        </w:rPr>
                      </w:pPr>
                      <w:r w:rsidRPr="003D2B55">
                        <w:rPr>
                          <w:rFonts w:ascii="メイリオ" w:eastAsia="メイリオ" w:hAnsi="メイリオ" w:cs="メイリオ" w:hint="eastAsia"/>
                          <w:bCs/>
                          <w:color w:val="000000" w:themeColor="dark1"/>
                          <w:sz w:val="18"/>
                          <w:szCs w:val="18"/>
                        </w:rPr>
                        <w:t>○給食中から当該児童生徒の様子を観察し、症状の早期発見に努める。</w:t>
                      </w:r>
                    </w:p>
                  </w:txbxContent>
                </v:textbox>
              </v:shape>
            </w:pict>
          </mc:Fallback>
        </mc:AlternateContent>
      </w:r>
      <w:r w:rsidRPr="003D2B55">
        <w:rPr>
          <w:rFonts w:ascii="メイリオ" w:eastAsia="メイリオ" w:hAnsi="メイリオ" w:cs="メイリオ"/>
          <w:b/>
          <w:noProof/>
          <w:sz w:val="28"/>
          <w:szCs w:val="28"/>
        </w:rPr>
        <mc:AlternateContent>
          <mc:Choice Requires="wps">
            <w:drawing>
              <wp:anchor distT="0" distB="0" distL="114300" distR="114300" simplePos="0" relativeHeight="253420544" behindDoc="0" locked="0" layoutInCell="1" allowOverlap="1" wp14:anchorId="48BB003C" wp14:editId="6F7BF888">
                <wp:simplePos x="0" y="0"/>
                <wp:positionH relativeFrom="column">
                  <wp:posOffset>22860</wp:posOffset>
                </wp:positionH>
                <wp:positionV relativeFrom="paragraph">
                  <wp:posOffset>106045</wp:posOffset>
                </wp:positionV>
                <wp:extent cx="6105525" cy="942975"/>
                <wp:effectExtent l="0" t="0" r="28575" b="28575"/>
                <wp:wrapNone/>
                <wp:docPr id="2100" name="角丸四角形 20"/>
                <wp:cNvGraphicFramePr/>
                <a:graphic xmlns:a="http://schemas.openxmlformats.org/drawingml/2006/main">
                  <a:graphicData uri="http://schemas.microsoft.com/office/word/2010/wordprocessingShape">
                    <wps:wsp>
                      <wps:cNvSpPr/>
                      <wps:spPr>
                        <a:xfrm>
                          <a:off x="0" y="0"/>
                          <a:ext cx="6105525" cy="942975"/>
                        </a:xfrm>
                        <a:prstGeom prst="roundRect">
                          <a:avLst/>
                        </a:prstGeom>
                        <a:solidFill>
                          <a:schemeClr val="accent5">
                            <a:lumMod val="20000"/>
                            <a:lumOff val="80000"/>
                          </a:schemeClr>
                        </a:solidFill>
                        <a:ln w="12700" cap="flat" cmpd="sng" algn="ctr">
                          <a:solidFill>
                            <a:schemeClr val="accent5">
                              <a:lumMod val="40000"/>
                              <a:lumOff val="60000"/>
                            </a:schemeClr>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0946AE23" id="角丸四角形 20" o:spid="_x0000_s1026" style="position:absolute;left:0;text-align:left;margin-left:1.8pt;margin-top:8.35pt;width:480.75pt;height:74.2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" fillcolor="#daeef3 [664]" strokecolor="#b6dde8 [1304]" strokeweight="1pt"/>
            </w:pict>
          </mc:Fallback>
        </mc:AlternateContent>
      </w:r>
      <w:r w:rsidR="00FA3373" w:rsidRPr="003D2B55">
        <w:rPr>
          <w:rFonts w:ascii="メイリオ" w:eastAsia="メイリオ" w:hAnsi="メイリオ" w:cs="メイリオ"/>
          <w:b/>
          <w:noProof/>
          <w:sz w:val="28"/>
          <w:szCs w:val="28"/>
        </w:rPr>
        <mc:AlternateContent>
          <mc:Choice Requires="wps">
            <w:drawing>
              <wp:anchor distT="0" distB="0" distL="114300" distR="114300" simplePos="0" relativeHeight="253421568" behindDoc="0" locked="0" layoutInCell="1" allowOverlap="1" wp14:anchorId="780E8A15" wp14:editId="01FA7F28">
                <wp:simplePos x="0" y="0"/>
                <wp:positionH relativeFrom="column">
                  <wp:posOffset>-189230</wp:posOffset>
                </wp:positionH>
                <wp:positionV relativeFrom="paragraph">
                  <wp:posOffset>172720</wp:posOffset>
                </wp:positionV>
                <wp:extent cx="395605" cy="647700"/>
                <wp:effectExtent l="0" t="0" r="23495" b="19050"/>
                <wp:wrapNone/>
                <wp:docPr id="2099" name="テキスト ボックス 4"/>
                <wp:cNvGraphicFramePr/>
                <a:graphic xmlns:a="http://schemas.openxmlformats.org/drawingml/2006/main">
                  <a:graphicData uri="http://schemas.microsoft.com/office/word/2010/wordprocessingShape">
                    <wps:wsp>
                      <wps:cNvSpPr txBox="1"/>
                      <wps:spPr>
                        <a:xfrm>
                          <a:off x="0" y="0"/>
                          <a:ext cx="395605" cy="647700"/>
                        </a:xfrm>
                        <a:prstGeom prst="roundRect">
                          <a:avLst/>
                        </a:prstGeom>
                        <a:solidFill>
                          <a:sysClr val="window" lastClr="FFFFFF"/>
                        </a:solidFill>
                        <a:ln w="12700" cmpd="sng">
                          <a:solidFill>
                            <a:sysClr val="windowText" lastClr="000000"/>
                          </a:solidFill>
                        </a:ln>
                        <a:effectLst/>
                      </wps:spPr>
                      <wps:txbx>
                        <w:txbxContent>
                          <w:p w14:paraId="60A54D5A" w14:textId="77777777" w:rsidR="00FA3373" w:rsidRPr="00281CBF" w:rsidRDefault="00FA3373" w:rsidP="00FA3373">
                            <w:pPr>
                              <w:pStyle w:val="Web"/>
                              <w:spacing w:before="0" w:beforeAutospacing="0" w:after="0" w:afterAutospacing="0" w:line="200" w:lineRule="exact"/>
                              <w:jc w:val="center"/>
                              <w:rPr>
                                <w:sz w:val="21"/>
                                <w:szCs w:val="21"/>
                              </w:rPr>
                            </w:pPr>
                            <w:r w:rsidRPr="00281CBF">
                              <w:rPr>
                                <w:rFonts w:ascii="メイリオ" w:eastAsia="メイリオ" w:hAnsi="メイリオ" w:cs="メイリオ" w:hint="eastAsia"/>
                                <w:bCs/>
                                <w:color w:val="000000"/>
                                <w:spacing w:val="105"/>
                                <w:sz w:val="21"/>
                                <w:szCs w:val="21"/>
                                <w:fitText w:val="630" w:id="1930703360"/>
                              </w:rPr>
                              <w:t>喫</w:t>
                            </w:r>
                            <w:r w:rsidRPr="00281CBF">
                              <w:rPr>
                                <w:rFonts w:ascii="メイリオ" w:eastAsia="メイリオ" w:hAnsi="メイリオ" w:cs="メイリオ" w:hint="eastAsia"/>
                                <w:bCs/>
                                <w:color w:val="000000"/>
                                <w:sz w:val="21"/>
                                <w:szCs w:val="21"/>
                                <w:fitText w:val="630" w:id="1930703360"/>
                              </w:rPr>
                              <w:t>食</w:t>
                            </w:r>
                          </w:p>
                        </w:txbxContent>
                      </wps:txbx>
                      <wps:bodyPr vertOverflow="clip" horzOverflow="clip" vert="eaVert"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0E8A15" id="_x0000_s1273" style="position:absolute;left:0;text-align:left;margin-left:-14.9pt;margin-top:13.6pt;width:31.15pt;height:51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" fillcolor="window" strokecolor="windowText" strokeweight="1pt">
                <v:textbox style="layout-flow:vertical-ideographic">
                  <w:txbxContent>
                    <w:p w14:paraId="60A54D5A" w14:textId="77777777" w:rsidR="00FA3373" w:rsidRPr="00281CBF" w:rsidRDefault="00FA3373" w:rsidP="00FA3373">
                      <w:pPr>
                        <w:pStyle w:val="Web"/>
                        <w:spacing w:before="0" w:beforeAutospacing="0" w:after="0" w:afterAutospacing="0" w:line="200" w:lineRule="exact"/>
                        <w:jc w:val="center"/>
                        <w:rPr>
                          <w:sz w:val="21"/>
                          <w:szCs w:val="21"/>
                        </w:rPr>
                      </w:pPr>
                      <w:r w:rsidRPr="00281CBF">
                        <w:rPr>
                          <w:rFonts w:ascii="メイリオ" w:eastAsia="メイリオ" w:hAnsi="メイリオ" w:cs="メイリオ" w:hint="eastAsia"/>
                          <w:bCs/>
                          <w:color w:val="000000"/>
                          <w:spacing w:val="105"/>
                          <w:sz w:val="21"/>
                          <w:szCs w:val="21"/>
                          <w:fitText w:val="630" w:id="1930703360"/>
                        </w:rPr>
                        <w:t>喫</w:t>
                      </w:r>
                      <w:r w:rsidRPr="00281CBF">
                        <w:rPr>
                          <w:rFonts w:ascii="メイリオ" w:eastAsia="メイリオ" w:hAnsi="メイリオ" w:cs="メイリオ" w:hint="eastAsia"/>
                          <w:bCs/>
                          <w:color w:val="000000"/>
                          <w:sz w:val="21"/>
                          <w:szCs w:val="21"/>
                          <w:fitText w:val="630" w:id="1930703360"/>
                        </w:rPr>
                        <w:t>食</w:t>
                      </w:r>
                    </w:p>
                  </w:txbxContent>
                </v:textbox>
              </v:roundrect>
            </w:pict>
          </mc:Fallback>
        </mc:AlternateContent>
      </w:r>
      <w:r w:rsidR="00FA3373" w:rsidRPr="003D2B55">
        <w:rPr>
          <w:rFonts w:ascii="メイリオ" w:eastAsia="メイリオ" w:hAnsi="メイリオ" w:cs="メイリオ"/>
          <w:b/>
          <w:noProof/>
          <w:sz w:val="28"/>
          <w:szCs w:val="28"/>
        </w:rPr>
        <mc:AlternateContent>
          <mc:Choice Requires="wps">
            <w:drawing>
              <wp:anchor distT="0" distB="0" distL="114300" distR="114300" simplePos="0" relativeHeight="253419520" behindDoc="0" locked="0" layoutInCell="1" allowOverlap="1" wp14:anchorId="6BB601B0" wp14:editId="01ECDDDA">
                <wp:simplePos x="0" y="0"/>
                <wp:positionH relativeFrom="column">
                  <wp:posOffset>-189230</wp:posOffset>
                </wp:positionH>
                <wp:positionV relativeFrom="paragraph">
                  <wp:posOffset>1093470</wp:posOffset>
                </wp:positionV>
                <wp:extent cx="395605" cy="527050"/>
                <wp:effectExtent l="0" t="0" r="23495" b="25400"/>
                <wp:wrapNone/>
                <wp:docPr id="2102" name="テキスト ボックス 4"/>
                <wp:cNvGraphicFramePr/>
                <a:graphic xmlns:a="http://schemas.openxmlformats.org/drawingml/2006/main">
                  <a:graphicData uri="http://schemas.microsoft.com/office/word/2010/wordprocessingShape">
                    <wps:wsp>
                      <wps:cNvSpPr txBox="1"/>
                      <wps:spPr>
                        <a:xfrm>
                          <a:off x="0" y="0"/>
                          <a:ext cx="395605" cy="527050"/>
                        </a:xfrm>
                        <a:prstGeom prst="roundRect">
                          <a:avLst/>
                        </a:prstGeom>
                        <a:solidFill>
                          <a:sysClr val="window" lastClr="FFFFFF"/>
                        </a:solidFill>
                        <a:ln w="12700" cmpd="sng">
                          <a:solidFill>
                            <a:schemeClr val="tx1"/>
                          </a:solidFill>
                        </a:ln>
                        <a:effectLst/>
                      </wps:spPr>
                      <wps:txbx>
                        <w:txbxContent>
                          <w:p w14:paraId="12C44964" w14:textId="77777777" w:rsidR="00FA3373" w:rsidRPr="00281CBF" w:rsidRDefault="00FA3373" w:rsidP="00FA3373">
                            <w:pPr>
                              <w:pStyle w:val="Web"/>
                              <w:spacing w:before="0" w:beforeAutospacing="0" w:after="0" w:afterAutospacing="0" w:line="200" w:lineRule="exact"/>
                              <w:jc w:val="center"/>
                              <w:rPr>
                                <w:sz w:val="21"/>
                                <w:szCs w:val="21"/>
                              </w:rPr>
                            </w:pPr>
                            <w:r w:rsidRPr="008A403C">
                              <w:rPr>
                                <w:rFonts w:ascii="メイリオ" w:eastAsia="メイリオ" w:hAnsi="メイリオ" w:cs="メイリオ" w:hint="eastAsia"/>
                                <w:bCs/>
                                <w:color w:val="000000"/>
                                <w:spacing w:val="105"/>
                                <w:sz w:val="21"/>
                                <w:szCs w:val="21"/>
                                <w:fitText w:val="630" w:id="1930704640"/>
                              </w:rPr>
                              <w:t>返</w:t>
                            </w:r>
                            <w:r w:rsidRPr="008A403C">
                              <w:rPr>
                                <w:rFonts w:ascii="メイリオ" w:eastAsia="メイリオ" w:hAnsi="メイリオ" w:cs="メイリオ" w:hint="eastAsia"/>
                                <w:bCs/>
                                <w:color w:val="000000"/>
                                <w:sz w:val="21"/>
                                <w:szCs w:val="21"/>
                                <w:fitText w:val="630" w:id="1930704640"/>
                              </w:rPr>
                              <w:t>却</w:t>
                            </w:r>
                          </w:p>
                        </w:txbxContent>
                      </wps:txbx>
                      <wps:bodyPr vertOverflow="clip" horzOverflow="clip" vert="eaVert"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BB601B0" id="_x0000_s1274" style="position:absolute;left:0;text-align:left;margin-left:-14.9pt;margin-top:86.1pt;width:31.15pt;height:41.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" fillcolor="window" strokecolor="black [3213]" strokeweight="1pt">
                <v:textbox style="layout-flow:vertical-ideographic">
                  <w:txbxContent>
                    <w:p w14:paraId="12C44964" w14:textId="77777777" w:rsidR="00FA3373" w:rsidRPr="00281CBF" w:rsidRDefault="00FA3373" w:rsidP="00FA3373">
                      <w:pPr>
                        <w:pStyle w:val="Web"/>
                        <w:spacing w:before="0" w:beforeAutospacing="0" w:after="0" w:afterAutospacing="0" w:line="200" w:lineRule="exact"/>
                        <w:jc w:val="center"/>
                        <w:rPr>
                          <w:sz w:val="21"/>
                          <w:szCs w:val="21"/>
                        </w:rPr>
                      </w:pPr>
                      <w:r w:rsidRPr="008A403C">
                        <w:rPr>
                          <w:rFonts w:ascii="メイリオ" w:eastAsia="メイリオ" w:hAnsi="メイリオ" w:cs="メイリオ" w:hint="eastAsia"/>
                          <w:bCs/>
                          <w:color w:val="000000"/>
                          <w:spacing w:val="105"/>
                          <w:sz w:val="21"/>
                          <w:szCs w:val="21"/>
                          <w:fitText w:val="630" w:id="1930704640"/>
                        </w:rPr>
                        <w:t>返</w:t>
                      </w:r>
                      <w:r w:rsidRPr="008A403C">
                        <w:rPr>
                          <w:rFonts w:ascii="メイリオ" w:eastAsia="メイリオ" w:hAnsi="メイリオ" w:cs="メイリオ" w:hint="eastAsia"/>
                          <w:bCs/>
                          <w:color w:val="000000"/>
                          <w:sz w:val="21"/>
                          <w:szCs w:val="21"/>
                          <w:fitText w:val="630" w:id="1930704640"/>
                        </w:rPr>
                        <w:t>却</w:t>
                      </w:r>
                    </w:p>
                  </w:txbxContent>
                </v:textbox>
              </v:roundrect>
            </w:pict>
          </mc:Fallback>
        </mc:AlternateContent>
      </w:r>
    </w:p>
    <w:p w14:paraId="711C2C32" w14:textId="28B83391"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60D87A8D" w14:textId="210489C1" w:rsidR="00FA3373" w:rsidRDefault="00FA3373" w:rsidP="00FA3373">
      <w:pPr>
        <w:tabs>
          <w:tab w:val="left" w:pos="840"/>
        </w:tabs>
        <w:spacing w:line="320" w:lineRule="exact"/>
        <w:ind w:left="280" w:hangingChars="100" w:hanging="280"/>
        <w:rPr>
          <w:rFonts w:ascii="メイリオ" w:eastAsia="メイリオ" w:hAnsi="メイリオ" w:cs="メイリオ"/>
          <w:b/>
          <w:sz w:val="28"/>
          <w:szCs w:val="28"/>
        </w:rPr>
      </w:pPr>
    </w:p>
    <w:p w14:paraId="6BE26988" w14:textId="462586C2" w:rsidR="00FA3373" w:rsidRDefault="008A403C" w:rsidP="00FA3373">
      <w:pPr>
        <w:tabs>
          <w:tab w:val="left" w:pos="840"/>
        </w:tabs>
        <w:spacing w:line="320" w:lineRule="exact"/>
        <w:ind w:left="210" w:hangingChars="100" w:hanging="210"/>
        <w:rPr>
          <w:rFonts w:ascii="メイリオ" w:eastAsia="メイリオ" w:hAnsi="メイリオ" w:cs="メイリオ"/>
          <w:b/>
          <w:sz w:val="28"/>
          <w:szCs w:val="28"/>
        </w:rPr>
      </w:pPr>
      <w:r>
        <w:rPr>
          <w:noProof/>
        </w:rPr>
        <mc:AlternateContent>
          <mc:Choice Requires="wps">
            <w:drawing>
              <wp:anchor distT="0" distB="0" distL="114300" distR="114300" simplePos="0" relativeHeight="253809664" behindDoc="0" locked="0" layoutInCell="1" allowOverlap="1" wp14:anchorId="47E0C7BE" wp14:editId="7707B023">
                <wp:simplePos x="0" y="0"/>
                <wp:positionH relativeFrom="column">
                  <wp:posOffset>346710</wp:posOffset>
                </wp:positionH>
                <wp:positionV relativeFrom="paragraph">
                  <wp:posOffset>64770</wp:posOffset>
                </wp:positionV>
                <wp:extent cx="5745480" cy="325755"/>
                <wp:effectExtent l="0" t="0" r="0" b="0"/>
                <wp:wrapNone/>
                <wp:docPr id="2098" name="テキスト ボックス 50"/>
                <wp:cNvGraphicFramePr/>
                <a:graphic xmlns:a="http://schemas.openxmlformats.org/drawingml/2006/main">
                  <a:graphicData uri="http://schemas.microsoft.com/office/word/2010/wordprocessingShape">
                    <wps:wsp>
                      <wps:cNvSpPr txBox="1"/>
                      <wps:spPr>
                        <a:xfrm>
                          <a:off x="0" y="0"/>
                          <a:ext cx="5745480" cy="325755"/>
                        </a:xfrm>
                        <a:prstGeom prst="roundRect">
                          <a:avLst/>
                        </a:prstGeom>
                        <a:noFill/>
                        <a:ln w="12700" cmpd="sng">
                          <a:noFill/>
                        </a:ln>
                      </wps:spPr>
                      <wps:style>
                        <a:lnRef idx="0">
                          <a:scrgbClr r="0" g="0" b="0"/>
                        </a:lnRef>
                        <a:fillRef idx="0">
                          <a:scrgbClr r="0" g="0" b="0"/>
                        </a:fillRef>
                        <a:effectRef idx="0">
                          <a:scrgbClr r="0" g="0" b="0"/>
                        </a:effectRef>
                        <a:fontRef idx="minor">
                          <a:schemeClr val="dk1"/>
                        </a:fontRef>
                      </wps:style>
                      <wps:txbx>
                        <w:txbxContent>
                          <w:p w14:paraId="1E8C65E1" w14:textId="77777777" w:rsidR="00FA3373" w:rsidRPr="003D2B55" w:rsidRDefault="00FA3373" w:rsidP="00FA3373">
                            <w:pPr>
                              <w:pStyle w:val="Web"/>
                              <w:spacing w:before="0" w:beforeAutospacing="0" w:after="0" w:afterAutospacing="0" w:line="240" w:lineRule="exact"/>
                              <w:jc w:val="center"/>
                              <w:rPr>
                                <w:sz w:val="22"/>
                                <w:szCs w:val="22"/>
                              </w:rPr>
                            </w:pPr>
                            <w:r w:rsidRPr="003D2B55">
                              <w:rPr>
                                <w:rFonts w:ascii="メイリオ" w:eastAsia="メイリオ" w:hAnsi="メイリオ" w:cs="メイリオ" w:hint="eastAsia"/>
                                <w:b/>
                                <w:bCs/>
                                <w:color w:val="000000" w:themeColor="dark1"/>
                                <w:sz w:val="22"/>
                                <w:szCs w:val="22"/>
                              </w:rPr>
                              <w:t>栄養教諭等は状況に応じて教室を巡回するなど、当該児童生徒の食べている様子を確認</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E0C7BE" id="テキスト ボックス 50" o:spid="_x0000_s1275" style="position:absolute;left:0;text-align:left;margin-left:27.3pt;margin-top:5.1pt;width:452.4pt;height:25.6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" filled="f" stroked="f" strokeweight="1pt">
                <v:textbox>
                  <w:txbxContent>
                    <w:p w14:paraId="1E8C65E1" w14:textId="77777777" w:rsidR="00FA3373" w:rsidRPr="003D2B55" w:rsidRDefault="00FA3373" w:rsidP="00FA3373">
                      <w:pPr>
                        <w:pStyle w:val="Web"/>
                        <w:spacing w:before="0" w:beforeAutospacing="0" w:after="0" w:afterAutospacing="0" w:line="240" w:lineRule="exact"/>
                        <w:jc w:val="center"/>
                        <w:rPr>
                          <w:sz w:val="22"/>
                          <w:szCs w:val="22"/>
                        </w:rPr>
                      </w:pPr>
                      <w:r w:rsidRPr="003D2B55">
                        <w:rPr>
                          <w:rFonts w:ascii="メイリオ" w:eastAsia="メイリオ" w:hAnsi="メイリオ" w:cs="メイリオ" w:hint="eastAsia"/>
                          <w:b/>
                          <w:bCs/>
                          <w:color w:val="000000" w:themeColor="dark1"/>
                          <w:sz w:val="22"/>
                          <w:szCs w:val="22"/>
                        </w:rPr>
                        <w:t>栄養教諭等は状況に応じて教室を巡回するなど、当該児童生徒の食べている様子を確認</w:t>
                      </w:r>
                    </w:p>
                  </w:txbxContent>
                </v:textbox>
              </v:roundrect>
            </w:pict>
          </mc:Fallback>
        </mc:AlternateContent>
      </w:r>
    </w:p>
    <w:p w14:paraId="2C10FBFC" w14:textId="77777777" w:rsidR="008A403C" w:rsidRDefault="008A403C" w:rsidP="00FA3373">
      <w:pPr>
        <w:tabs>
          <w:tab w:val="left" w:pos="840"/>
        </w:tabs>
        <w:spacing w:line="320" w:lineRule="exact"/>
        <w:ind w:left="280" w:hangingChars="100" w:hanging="280"/>
        <w:rPr>
          <w:rFonts w:ascii="メイリオ" w:eastAsia="メイリオ" w:hAnsi="メイリオ" w:cs="メイリオ"/>
          <w:b/>
          <w:sz w:val="28"/>
          <w:szCs w:val="28"/>
        </w:rPr>
      </w:pPr>
    </w:p>
    <w:p w14:paraId="4C2C599D" w14:textId="613488A6" w:rsidR="00BA4064" w:rsidRDefault="008A403C" w:rsidP="00FA3373">
      <w:pPr>
        <w:tabs>
          <w:tab w:val="left" w:pos="840"/>
        </w:tabs>
        <w:spacing w:line="320" w:lineRule="exact"/>
        <w:ind w:left="280" w:hangingChars="100" w:hanging="280"/>
        <w:rPr>
          <w:rFonts w:ascii="メイリオ" w:eastAsia="メイリオ" w:hAnsi="メイリオ" w:cs="メイリオ"/>
          <w:b/>
          <w:sz w:val="28"/>
          <w:szCs w:val="28"/>
        </w:rPr>
      </w:pPr>
      <w:r w:rsidRPr="003D2B55">
        <w:rPr>
          <w:rFonts w:ascii="メイリオ" w:eastAsia="メイリオ" w:hAnsi="メイリオ" w:cs="メイリオ"/>
          <w:b/>
          <w:noProof/>
          <w:sz w:val="28"/>
          <w:szCs w:val="28"/>
        </w:rPr>
        <mc:AlternateContent>
          <mc:Choice Requires="wps">
            <w:drawing>
              <wp:anchor distT="0" distB="0" distL="114300" distR="114300" simplePos="0" relativeHeight="253336575" behindDoc="0" locked="0" layoutInCell="1" allowOverlap="1" wp14:anchorId="00917C6A" wp14:editId="7CFD2B8A">
                <wp:simplePos x="0" y="0"/>
                <wp:positionH relativeFrom="column">
                  <wp:posOffset>25400</wp:posOffset>
                </wp:positionH>
                <wp:positionV relativeFrom="paragraph">
                  <wp:posOffset>161925</wp:posOffset>
                </wp:positionV>
                <wp:extent cx="6105525" cy="304800"/>
                <wp:effectExtent l="0" t="0" r="28575" b="19050"/>
                <wp:wrapNone/>
                <wp:docPr id="2103" name="角丸四角形 20"/>
                <wp:cNvGraphicFramePr/>
                <a:graphic xmlns:a="http://schemas.openxmlformats.org/drawingml/2006/main">
                  <a:graphicData uri="http://schemas.microsoft.com/office/word/2010/wordprocessingShape">
                    <wps:wsp>
                      <wps:cNvSpPr/>
                      <wps:spPr>
                        <a:xfrm>
                          <a:off x="0" y="0"/>
                          <a:ext cx="6105525" cy="304800"/>
                        </a:xfrm>
                        <a:prstGeom prst="roundRect">
                          <a:avLst/>
                        </a:prstGeom>
                        <a:solidFill>
                          <a:schemeClr val="accent5">
                            <a:lumMod val="20000"/>
                            <a:lumOff val="80000"/>
                          </a:schemeClr>
                        </a:solidFill>
                        <a:ln w="12700" cap="flat" cmpd="sng" algn="ctr">
                          <a:solidFill>
                            <a:schemeClr val="accent5">
                              <a:lumMod val="40000"/>
                              <a:lumOff val="60000"/>
                            </a:schemeClr>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30037C61" id="角丸四角形 20" o:spid="_x0000_s1026" style="position:absolute;left:0;text-align:left;margin-left:2pt;margin-top:12.75pt;width:480.75pt;height:24pt;z-index:25333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" fillcolor="#daeef3 [664]" strokecolor="#b6dde8 [1304]" strokeweight="1pt"/>
            </w:pict>
          </mc:Fallback>
        </mc:AlternateContent>
      </w:r>
      <w:r>
        <w:rPr>
          <w:noProof/>
        </w:rPr>
        <mc:AlternateContent>
          <mc:Choice Requires="wps">
            <w:drawing>
              <wp:anchor distT="0" distB="0" distL="114300" distR="114300" simplePos="0" relativeHeight="253670400" behindDoc="0" locked="0" layoutInCell="1" allowOverlap="1" wp14:anchorId="0E515690" wp14:editId="177C3702">
                <wp:simplePos x="0" y="0"/>
                <wp:positionH relativeFrom="column">
                  <wp:posOffset>303530</wp:posOffset>
                </wp:positionH>
                <wp:positionV relativeFrom="paragraph">
                  <wp:posOffset>175895</wp:posOffset>
                </wp:positionV>
                <wp:extent cx="5610225" cy="304800"/>
                <wp:effectExtent l="0" t="0" r="0" b="0"/>
                <wp:wrapNone/>
                <wp:docPr id="2104" name="テキスト ボックス 49"/>
                <wp:cNvGraphicFramePr/>
                <a:graphic xmlns:a="http://schemas.openxmlformats.org/drawingml/2006/main">
                  <a:graphicData uri="http://schemas.microsoft.com/office/word/2010/wordprocessingShape">
                    <wps:wsp>
                      <wps:cNvSpPr txBox="1"/>
                      <wps:spPr>
                        <a:xfrm>
                          <a:off x="0" y="0"/>
                          <a:ext cx="5610225" cy="304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E2B5BB" w14:textId="77777777" w:rsidR="00FA3373" w:rsidRPr="003D2B55" w:rsidRDefault="00FA3373" w:rsidP="00FA3373">
                            <w:pPr>
                              <w:pStyle w:val="Web"/>
                              <w:spacing w:before="0" w:beforeAutospacing="0" w:after="0" w:afterAutospacing="0" w:line="240" w:lineRule="exact"/>
                              <w:rPr>
                                <w:sz w:val="22"/>
                                <w:szCs w:val="22"/>
                              </w:rPr>
                            </w:pPr>
                            <w:r w:rsidRPr="003D2B55">
                              <w:rPr>
                                <w:rFonts w:ascii="メイリオ" w:eastAsia="メイリオ" w:hAnsi="メイリオ" w:cs="メイリオ" w:hint="eastAsia"/>
                                <w:b/>
                                <w:bCs/>
                                <w:color w:val="000000" w:themeColor="dark1"/>
                                <w:sz w:val="22"/>
                                <w:szCs w:val="22"/>
                              </w:rPr>
                              <w:t>○食器返却時にも当該児童生徒が除去した食材に触れることがないように注意する。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515690" id="テキスト ボックス 49" o:spid="_x0000_s1276" type="#_x0000_t202" style="position:absolute;left:0;text-align:left;margin-left:23.9pt;margin-top:13.85pt;width:441.75pt;height:24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" filled="f" stroked="f">
                <v:textbox>
                  <w:txbxContent>
                    <w:p w14:paraId="2FE2B5BB" w14:textId="77777777" w:rsidR="00FA3373" w:rsidRPr="003D2B55" w:rsidRDefault="00FA3373" w:rsidP="00FA3373">
                      <w:pPr>
                        <w:pStyle w:val="Web"/>
                        <w:spacing w:before="0" w:beforeAutospacing="0" w:after="0" w:afterAutospacing="0" w:line="240" w:lineRule="exact"/>
                        <w:rPr>
                          <w:sz w:val="22"/>
                          <w:szCs w:val="22"/>
                        </w:rPr>
                      </w:pPr>
                      <w:r w:rsidRPr="003D2B55">
                        <w:rPr>
                          <w:rFonts w:ascii="メイリオ" w:eastAsia="メイリオ" w:hAnsi="メイリオ" w:cs="メイリオ" w:hint="eastAsia"/>
                          <w:b/>
                          <w:bCs/>
                          <w:color w:val="000000" w:themeColor="dark1"/>
                          <w:sz w:val="22"/>
                          <w:szCs w:val="22"/>
                        </w:rPr>
                        <w:t>○食器返却時にも当該児童生徒が除去した食材に触れることがないように注意する。</w:t>
                      </w:r>
                    </w:p>
                  </w:txbxContent>
                </v:textbox>
              </v:shape>
            </w:pict>
          </mc:Fallback>
        </mc:AlternateContent>
      </w:r>
    </w:p>
    <w:p w14:paraId="1CDD0D0A" w14:textId="24D4DFA2" w:rsidR="00FA3373" w:rsidRDefault="00FA3373" w:rsidP="00FA3373">
      <w:pPr>
        <w:tabs>
          <w:tab w:val="left" w:pos="840"/>
        </w:tabs>
        <w:spacing w:line="320" w:lineRule="exact"/>
        <w:ind w:leftChars="-103" w:left="-70" w:hangingChars="52" w:hanging="146"/>
        <w:rPr>
          <w:rFonts w:ascii="メイリオ" w:eastAsia="メイリオ" w:hAnsi="メイリオ" w:cs="メイリオ"/>
          <w:b/>
          <w:sz w:val="28"/>
          <w:szCs w:val="28"/>
        </w:rPr>
      </w:pPr>
      <w:r w:rsidRPr="00DA2AA5">
        <w:rPr>
          <w:rFonts w:ascii="メイリオ" w:eastAsia="メイリオ" w:hAnsi="メイリオ" w:cs="メイリオ"/>
          <w:b/>
          <w:sz w:val="28"/>
          <w:szCs w:val="28"/>
        </w:rPr>
        <w:lastRenderedPageBreak/>
        <w:t>【</w:t>
      </w:r>
      <w:r w:rsidRPr="00DA2AA5">
        <w:rPr>
          <w:rFonts w:ascii="メイリオ" w:eastAsia="メイリオ" w:hAnsi="メイリオ" w:cs="メイリオ" w:hint="eastAsia"/>
          <w:b/>
          <w:sz w:val="28"/>
          <w:szCs w:val="28"/>
        </w:rPr>
        <w:t>アレルギー症状への緊急時の</w:t>
      </w:r>
      <w:r w:rsidRPr="00DA2AA5">
        <w:rPr>
          <w:rFonts w:ascii="メイリオ" w:eastAsia="メイリオ" w:hAnsi="メイリオ" w:cs="メイリオ"/>
          <w:b/>
          <w:sz w:val="28"/>
          <w:szCs w:val="28"/>
        </w:rPr>
        <w:t>対応</w:t>
      </w:r>
      <w:r w:rsidRPr="00DA2AA5">
        <w:rPr>
          <w:rFonts w:ascii="メイリオ" w:eastAsia="メイリオ" w:hAnsi="メイリオ" w:cs="メイリオ" w:hint="eastAsia"/>
          <w:b/>
          <w:sz w:val="28"/>
          <w:szCs w:val="28"/>
        </w:rPr>
        <w:t>手順</w:t>
      </w:r>
      <w:r w:rsidRPr="00DA2AA5">
        <w:rPr>
          <w:rFonts w:ascii="メイリオ" w:eastAsia="メイリオ" w:hAnsi="メイリオ" w:cs="メイリオ"/>
          <w:b/>
          <w:sz w:val="28"/>
          <w:szCs w:val="28"/>
        </w:rPr>
        <w:t>】</w:t>
      </w:r>
    </w:p>
    <w:p w14:paraId="674A09B4" w14:textId="77777777" w:rsidR="00FA3373" w:rsidRDefault="00FA3373" w:rsidP="00FA3373">
      <w:pPr>
        <w:tabs>
          <w:tab w:val="left" w:pos="840"/>
        </w:tabs>
        <w:spacing w:line="320" w:lineRule="exact"/>
        <w:ind w:left="1"/>
        <w:rPr>
          <w:rFonts w:ascii="メイリオ" w:eastAsia="メイリオ" w:hAnsi="メイリオ" w:cs="メイリオ"/>
          <w:b/>
          <w:sz w:val="28"/>
          <w:szCs w:val="28"/>
        </w:rPr>
      </w:pPr>
      <w:r>
        <w:rPr>
          <w:rFonts w:ascii="メイリオ" w:eastAsia="メイリオ" w:hAnsi="メイリオ" w:cs="メイリオ"/>
          <w:noProof/>
          <w:sz w:val="24"/>
          <w:szCs w:val="24"/>
        </w:rPr>
        <mc:AlternateContent>
          <mc:Choice Requires="wps">
            <w:drawing>
              <wp:anchor distT="0" distB="0" distL="114300" distR="114300" simplePos="0" relativeHeight="253407232" behindDoc="0" locked="0" layoutInCell="1" allowOverlap="1" wp14:anchorId="043B08C3" wp14:editId="13571488">
                <wp:simplePos x="0" y="0"/>
                <wp:positionH relativeFrom="column">
                  <wp:posOffset>9261</wp:posOffset>
                </wp:positionH>
                <wp:positionV relativeFrom="paragraph">
                  <wp:posOffset>138430</wp:posOffset>
                </wp:positionV>
                <wp:extent cx="5986109" cy="6668219"/>
                <wp:effectExtent l="0" t="0" r="15240" b="18415"/>
                <wp:wrapNone/>
                <wp:docPr id="2105"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09" cy="6668219"/>
                        </a:xfrm>
                        <a:prstGeom prst="rect">
                          <a:avLst/>
                        </a:prstGeom>
                        <a:solidFill>
                          <a:schemeClr val="accent5">
                            <a:lumMod val="20000"/>
                            <a:lumOff val="80000"/>
                          </a:schemeClr>
                        </a:solidFill>
                        <a:ln w="9525">
                          <a:solidFill>
                            <a:srgbClr val="000000"/>
                          </a:solidFill>
                          <a:round/>
                          <a:headEnd/>
                          <a:tailEnd/>
                        </a:ln>
                      </wps:spPr>
                      <wps:txbx>
                        <w:txbxContent>
                          <w:p w14:paraId="0A6BC3E3"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3B08C3" id="_x0000_s1277" style="position:absolute;left:0;text-align:left;margin-left:.75pt;margin-top:10.9pt;width:471.35pt;height:525.0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" fillcolor="#daeef3 [664]">
                <v:stroke joinstyle="round"/>
                <v:textbox inset="5.85pt,.7pt,5.85pt,.7pt">
                  <w:txbxContent>
                    <w:p w14:paraId="0A6BC3E3"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p>
    <w:p w14:paraId="1E632CC3" w14:textId="77777777" w:rsidR="00FA3373" w:rsidRDefault="00FA3373" w:rsidP="00FA3373">
      <w:pPr>
        <w:tabs>
          <w:tab w:val="left" w:pos="840"/>
        </w:tabs>
        <w:spacing w:line="320" w:lineRule="exact"/>
        <w:ind w:left="1"/>
        <w:rPr>
          <w:rFonts w:ascii="メイリオ" w:eastAsia="メイリオ" w:hAnsi="メイリオ" w:cs="メイリオ"/>
          <w:b/>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472768" behindDoc="0" locked="0" layoutInCell="1" allowOverlap="1" wp14:anchorId="1191799E" wp14:editId="0EBB5FDB">
                <wp:simplePos x="0" y="0"/>
                <wp:positionH relativeFrom="column">
                  <wp:posOffset>1032510</wp:posOffset>
                </wp:positionH>
                <wp:positionV relativeFrom="paragraph">
                  <wp:posOffset>4316095</wp:posOffset>
                </wp:positionV>
                <wp:extent cx="3261995" cy="285750"/>
                <wp:effectExtent l="0" t="0" r="14605" b="19050"/>
                <wp:wrapNone/>
                <wp:docPr id="2106"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285750"/>
                        </a:xfrm>
                        <a:prstGeom prst="roundRect">
                          <a:avLst>
                            <a:gd name="adj" fmla="val 16667"/>
                          </a:avLst>
                        </a:prstGeom>
                        <a:solidFill>
                          <a:srgbClr val="FFFFFF"/>
                        </a:solidFill>
                        <a:ln w="9525">
                          <a:solidFill>
                            <a:srgbClr val="000000"/>
                          </a:solidFill>
                          <a:round/>
                          <a:headEnd/>
                          <a:tailEnd/>
                        </a:ln>
                      </wps:spPr>
                      <wps:txbx>
                        <w:txbxContent>
                          <w:p w14:paraId="23AA5373" w14:textId="77777777" w:rsidR="00FA3373" w:rsidRPr="002A76BF" w:rsidRDefault="00FA3373" w:rsidP="00FA3373">
                            <w:pPr>
                              <w:spacing w:line="340" w:lineRule="exact"/>
                              <w:rPr>
                                <w:rFonts w:ascii="メイリオ" w:eastAsia="メイリオ" w:hAnsi="メイリオ" w:cs="メイリオ"/>
                                <w:sz w:val="22"/>
                              </w:rPr>
                            </w:pPr>
                            <w:r w:rsidRPr="002A76BF">
                              <w:rPr>
                                <w:rFonts w:ascii="メイリオ" w:eastAsia="メイリオ" w:hAnsi="メイリオ" w:cs="メイリオ" w:hint="eastAsia"/>
                                <w:sz w:val="22"/>
                              </w:rPr>
                              <w:t>上記の症状のうち、一つでも当てはまる場合</w:t>
                            </w:r>
                          </w:p>
                          <w:p w14:paraId="5850351F" w14:textId="77777777" w:rsidR="00FA3373" w:rsidRPr="002A76BF" w:rsidRDefault="00FA3373" w:rsidP="00FA3373">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1799E" id="AutoShape 358" o:spid="_x0000_s1278" style="position:absolute;left:0;text-align:left;margin-left:81.3pt;margin-top:339.85pt;width:256.85pt;height:2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">
                <v:textbox inset="5.85pt,.7pt,5.85pt,.7pt">
                  <w:txbxContent>
                    <w:p w14:paraId="23AA5373" w14:textId="77777777" w:rsidR="00FA3373" w:rsidRPr="002A76BF" w:rsidRDefault="00FA3373" w:rsidP="00FA3373">
                      <w:pPr>
                        <w:spacing w:line="340" w:lineRule="exact"/>
                        <w:rPr>
                          <w:rFonts w:ascii="メイリオ" w:eastAsia="メイリオ" w:hAnsi="メイリオ" w:cs="メイリオ"/>
                          <w:sz w:val="22"/>
                        </w:rPr>
                      </w:pPr>
                      <w:r w:rsidRPr="002A76BF">
                        <w:rPr>
                          <w:rFonts w:ascii="メイリオ" w:eastAsia="メイリオ" w:hAnsi="メイリオ" w:cs="メイリオ" w:hint="eastAsia"/>
                          <w:sz w:val="22"/>
                        </w:rPr>
                        <w:t>上記の症状のうち、一つでも当てはまる場合</w:t>
                      </w:r>
                    </w:p>
                    <w:p w14:paraId="5850351F" w14:textId="77777777" w:rsidR="00FA3373" w:rsidRPr="002A76BF" w:rsidRDefault="00FA3373" w:rsidP="00FA3373">
                      <w:pPr>
                        <w:rPr>
                          <w:sz w:val="22"/>
                        </w:rPr>
                      </w:pP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410304" behindDoc="0" locked="0" layoutInCell="1" allowOverlap="1" wp14:anchorId="5899685F" wp14:editId="4558FBBF">
                <wp:simplePos x="0" y="0"/>
                <wp:positionH relativeFrom="column">
                  <wp:posOffset>756285</wp:posOffset>
                </wp:positionH>
                <wp:positionV relativeFrom="paragraph">
                  <wp:posOffset>2711450</wp:posOffset>
                </wp:positionV>
                <wp:extent cx="1635760" cy="1400810"/>
                <wp:effectExtent l="0" t="0" r="0" b="0"/>
                <wp:wrapNone/>
                <wp:docPr id="210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1400810"/>
                        </a:xfrm>
                        <a:prstGeom prst="roundRect">
                          <a:avLst>
                            <a:gd name="adj" fmla="val 16667"/>
                          </a:avLst>
                        </a:prstGeom>
                        <a:noFill/>
                        <a:ln>
                          <a:noFill/>
                        </a:ln>
                      </wps:spPr>
                      <wps:txbx>
                        <w:txbxContent>
                          <w:p w14:paraId="25F56DDD" w14:textId="77777777" w:rsidR="00FA3373" w:rsidRPr="002A76BF" w:rsidRDefault="00FA3373" w:rsidP="00FA3373">
                            <w:pPr>
                              <w:spacing w:line="280" w:lineRule="exact"/>
                              <w:jc w:val="left"/>
                              <w:rPr>
                                <w:rFonts w:ascii="メイリオ" w:eastAsia="メイリオ" w:hAnsi="メイリオ" w:cs="メイリオ"/>
                                <w:b/>
                                <w:sz w:val="22"/>
                              </w:rPr>
                            </w:pPr>
                            <w:r w:rsidRPr="002A76BF">
                              <w:rPr>
                                <w:rFonts w:ascii="メイリオ" w:eastAsia="メイリオ" w:hAnsi="メイリオ" w:cs="メイリオ" w:hint="eastAsia"/>
                                <w:b/>
                                <w:sz w:val="22"/>
                              </w:rPr>
                              <w:t xml:space="preserve">全身の症状　　　　　　</w:t>
                            </w:r>
                          </w:p>
                          <w:p w14:paraId="53848669"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□ぐったりしている</w:t>
                            </w:r>
                          </w:p>
                          <w:p w14:paraId="1E253CCB"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□意識もうろう</w:t>
                            </w:r>
                          </w:p>
                          <w:p w14:paraId="1599F8A3"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□尿や便をもらす</w:t>
                            </w:r>
                          </w:p>
                          <w:p w14:paraId="4EE4443B"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□脈が触れにくい</w:t>
                            </w:r>
                          </w:p>
                          <w:p w14:paraId="261A5C0F"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□唇やつめが青白い</w:t>
                            </w:r>
                          </w:p>
                          <w:p w14:paraId="5C4A7002" w14:textId="77777777" w:rsidR="00FA3373" w:rsidRPr="002A76BF" w:rsidRDefault="00FA3373" w:rsidP="00FA3373">
                            <w:pPr>
                              <w:spacing w:line="280" w:lineRule="exact"/>
                              <w:jc w:val="lef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anchor>
            </w:drawing>
          </mc:Choice>
          <mc:Fallback>
            <w:pict>
              <v:roundrect w14:anchorId="5899685F" id="AutoShape 364" o:spid="_x0000_s1279" style="position:absolute;left:0;text-align:left;margin-left:59.55pt;margin-top:213.5pt;width:128.8pt;height:110.3pt;z-index:2534103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" filled="f" stroked="f">
                <v:textbox inset="5.85pt,.7pt,5.85pt,.7pt">
                  <w:txbxContent>
                    <w:p w14:paraId="25F56DDD" w14:textId="77777777" w:rsidR="00FA3373" w:rsidRPr="002A76BF" w:rsidRDefault="00FA3373" w:rsidP="00FA3373">
                      <w:pPr>
                        <w:spacing w:line="280" w:lineRule="exact"/>
                        <w:jc w:val="left"/>
                        <w:rPr>
                          <w:rFonts w:ascii="メイリオ" w:eastAsia="メイリオ" w:hAnsi="メイリオ" w:cs="メイリオ"/>
                          <w:b/>
                          <w:sz w:val="22"/>
                        </w:rPr>
                      </w:pPr>
                      <w:r w:rsidRPr="002A76BF">
                        <w:rPr>
                          <w:rFonts w:ascii="メイリオ" w:eastAsia="メイリオ" w:hAnsi="メイリオ" w:cs="メイリオ" w:hint="eastAsia"/>
                          <w:b/>
                          <w:sz w:val="22"/>
                        </w:rPr>
                        <w:t xml:space="preserve">全身の症状　　　　　　</w:t>
                      </w:r>
                    </w:p>
                    <w:p w14:paraId="53848669"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□ぐったりしている</w:t>
                      </w:r>
                    </w:p>
                    <w:p w14:paraId="1E253CCB"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□意識もうろう</w:t>
                      </w:r>
                    </w:p>
                    <w:p w14:paraId="1599F8A3"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□尿や便をもらす</w:t>
                      </w:r>
                    </w:p>
                    <w:p w14:paraId="4EE4443B"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□脈が触れにくい</w:t>
                      </w:r>
                    </w:p>
                    <w:p w14:paraId="261A5C0F"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□唇やつめが青白い</w:t>
                      </w:r>
                    </w:p>
                    <w:p w14:paraId="5C4A7002" w14:textId="77777777" w:rsidR="00FA3373" w:rsidRPr="002A76BF" w:rsidRDefault="00FA3373" w:rsidP="00FA3373">
                      <w:pPr>
                        <w:spacing w:line="280" w:lineRule="exact"/>
                        <w:jc w:val="left"/>
                        <w:rPr>
                          <w:rFonts w:ascii="メイリオ" w:eastAsia="メイリオ" w:hAnsi="メイリオ" w:cs="メイリオ"/>
                          <w:sz w:val="22"/>
                        </w:rPr>
                      </w:pP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411328" behindDoc="0" locked="0" layoutInCell="1" allowOverlap="1" wp14:anchorId="636FF45E" wp14:editId="01BEA828">
                <wp:simplePos x="0" y="0"/>
                <wp:positionH relativeFrom="column">
                  <wp:posOffset>2193290</wp:posOffset>
                </wp:positionH>
                <wp:positionV relativeFrom="paragraph">
                  <wp:posOffset>2678430</wp:posOffset>
                </wp:positionV>
                <wp:extent cx="1897380" cy="1319530"/>
                <wp:effectExtent l="0" t="0" r="0" b="0"/>
                <wp:wrapNone/>
                <wp:docPr id="2108"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1319530"/>
                        </a:xfrm>
                        <a:prstGeom prst="roundRect">
                          <a:avLst>
                            <a:gd name="adj" fmla="val 16667"/>
                          </a:avLst>
                        </a:prstGeom>
                        <a:noFill/>
                        <a:ln>
                          <a:noFill/>
                        </a:ln>
                      </wps:spPr>
                      <wps:txbx>
                        <w:txbxContent>
                          <w:p w14:paraId="5ED75D07" w14:textId="77777777" w:rsidR="00FA3373" w:rsidRPr="00F250C1" w:rsidRDefault="00FA3373" w:rsidP="00FA3373">
                            <w:pPr>
                              <w:spacing w:line="280" w:lineRule="exact"/>
                              <w:jc w:val="left"/>
                              <w:rPr>
                                <w:rFonts w:ascii="メイリオ" w:eastAsia="メイリオ" w:hAnsi="メイリオ" w:cs="メイリオ"/>
                                <w:b/>
                                <w:sz w:val="22"/>
                              </w:rPr>
                            </w:pPr>
                            <w:r w:rsidRPr="00F250C1">
                              <w:rPr>
                                <w:rFonts w:ascii="メイリオ" w:eastAsia="メイリオ" w:hAnsi="メイリオ" w:cs="メイリオ" w:hint="eastAsia"/>
                                <w:b/>
                                <w:sz w:val="22"/>
                              </w:rPr>
                              <w:t>呼吸器の症状</w:t>
                            </w:r>
                          </w:p>
                          <w:p w14:paraId="0718AC77"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□喉や胸が締め付けられる</w:t>
                            </w:r>
                          </w:p>
                          <w:p w14:paraId="589CF951"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□声がかすれる</w:t>
                            </w:r>
                          </w:p>
                          <w:p w14:paraId="19157916"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□犬が吠えるような咳</w:t>
                            </w:r>
                          </w:p>
                          <w:p w14:paraId="67D3009B"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□息がしにくい</w:t>
                            </w:r>
                          </w:p>
                          <w:p w14:paraId="24CB1C51"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□持続する強い咳き込み</w:t>
                            </w:r>
                          </w:p>
                          <w:p w14:paraId="1F0A1962"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w:t>
                            </w:r>
                            <w:r>
                              <w:rPr>
                                <w:rFonts w:ascii="メイリオ" w:eastAsia="メイリオ" w:hAnsi="メイリオ" w:cs="メイリオ" w:hint="eastAsia"/>
                                <w:sz w:val="18"/>
                                <w:szCs w:val="18"/>
                              </w:rPr>
                              <w:t>ゼーゼー</w:t>
                            </w:r>
                            <w:r w:rsidRPr="00E64B8A">
                              <w:rPr>
                                <w:rFonts w:ascii="メイリオ" w:eastAsia="メイリオ" w:hAnsi="メイリオ" w:cs="メイリオ" w:hint="eastAsia"/>
                                <w:sz w:val="18"/>
                                <w:szCs w:val="18"/>
                              </w:rPr>
                              <w:t>する呼吸</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636FF45E" id="AutoShape 355" o:spid="_x0000_s1280" style="position:absolute;left:0;text-align:left;margin-left:172.7pt;margin-top:210.9pt;width:149.4pt;height:103.9pt;z-index:2534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" filled="f" stroked="f">
                <v:textbox inset="5.85pt,.7pt,5.85pt,.7pt">
                  <w:txbxContent>
                    <w:p w14:paraId="5ED75D07" w14:textId="77777777" w:rsidR="00FA3373" w:rsidRPr="00F250C1" w:rsidRDefault="00FA3373" w:rsidP="00FA3373">
                      <w:pPr>
                        <w:spacing w:line="280" w:lineRule="exact"/>
                        <w:jc w:val="left"/>
                        <w:rPr>
                          <w:rFonts w:ascii="メイリオ" w:eastAsia="メイリオ" w:hAnsi="メイリオ" w:cs="メイリオ"/>
                          <w:b/>
                          <w:sz w:val="22"/>
                        </w:rPr>
                      </w:pPr>
                      <w:r w:rsidRPr="00F250C1">
                        <w:rPr>
                          <w:rFonts w:ascii="メイリオ" w:eastAsia="メイリオ" w:hAnsi="メイリオ" w:cs="メイリオ" w:hint="eastAsia"/>
                          <w:b/>
                          <w:sz w:val="22"/>
                        </w:rPr>
                        <w:t>呼吸器の症状</w:t>
                      </w:r>
                    </w:p>
                    <w:p w14:paraId="0718AC77"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□喉や胸が締め付けられる</w:t>
                      </w:r>
                    </w:p>
                    <w:p w14:paraId="589CF951"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□声がかすれる</w:t>
                      </w:r>
                    </w:p>
                    <w:p w14:paraId="19157916"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□犬が吠えるような咳</w:t>
                      </w:r>
                    </w:p>
                    <w:p w14:paraId="67D3009B"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□息がしにくい</w:t>
                      </w:r>
                    </w:p>
                    <w:p w14:paraId="24CB1C51"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□持続する強い咳き込み</w:t>
                      </w:r>
                    </w:p>
                    <w:p w14:paraId="1F0A1962"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w:t>
                      </w:r>
                      <w:r>
                        <w:rPr>
                          <w:rFonts w:ascii="メイリオ" w:eastAsia="メイリオ" w:hAnsi="メイリオ" w:cs="メイリオ" w:hint="eastAsia"/>
                          <w:sz w:val="18"/>
                          <w:szCs w:val="18"/>
                        </w:rPr>
                        <w:t>ゼーゼー</w:t>
                      </w:r>
                      <w:r w:rsidRPr="00E64B8A">
                        <w:rPr>
                          <w:rFonts w:ascii="メイリオ" w:eastAsia="メイリオ" w:hAnsi="メイリオ" w:cs="メイリオ" w:hint="eastAsia"/>
                          <w:sz w:val="18"/>
                          <w:szCs w:val="18"/>
                        </w:rPr>
                        <w:t>する呼吸</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843456" behindDoc="0" locked="0" layoutInCell="1" allowOverlap="1" wp14:anchorId="396EE35C" wp14:editId="0A45AAE0">
                <wp:simplePos x="0" y="0"/>
                <wp:positionH relativeFrom="column">
                  <wp:posOffset>812165</wp:posOffset>
                </wp:positionH>
                <wp:positionV relativeFrom="paragraph">
                  <wp:posOffset>2148205</wp:posOffset>
                </wp:positionV>
                <wp:extent cx="304165" cy="454660"/>
                <wp:effectExtent l="0" t="0" r="12065" b="21590"/>
                <wp:wrapNone/>
                <wp:docPr id="2109" name="テキスト ボックス 2109"/>
                <wp:cNvGraphicFramePr/>
                <a:graphic xmlns:a="http://schemas.openxmlformats.org/drawingml/2006/main">
                  <a:graphicData uri="http://schemas.microsoft.com/office/word/2010/wordprocessingShape">
                    <wps:wsp>
                      <wps:cNvSpPr txBox="1"/>
                      <wps:spPr>
                        <a:xfrm>
                          <a:off x="0" y="0"/>
                          <a:ext cx="304165" cy="454660"/>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B27673" w14:textId="77777777" w:rsidR="00FA3373" w:rsidRPr="00D465B8" w:rsidRDefault="00FA3373" w:rsidP="00FA3373">
                            <w:pPr>
                              <w:spacing w:line="260" w:lineRule="exact"/>
                              <w:jc w:val="center"/>
                              <w:rPr>
                                <w:rFonts w:ascii="メイリオ" w:eastAsia="メイリオ" w:hAnsi="メイリオ" w:cs="メイリオ"/>
                                <w:b/>
                                <w:sz w:val="24"/>
                                <w:szCs w:val="24"/>
                              </w:rPr>
                            </w:pPr>
                            <w:r w:rsidRPr="00D465B8">
                              <w:rPr>
                                <w:rFonts w:ascii="メイリオ" w:eastAsia="メイリオ" w:hAnsi="メイリオ" w:cs="メイリオ" w:hint="eastAsia"/>
                                <w:b/>
                                <w:sz w:val="24"/>
                                <w:szCs w:val="24"/>
                              </w:rPr>
                              <w:t>緊急性が高いアレルギー症状があるか、5分以内に判断する</w:t>
                            </w:r>
                            <w:r>
                              <w:rPr>
                                <w:rFonts w:ascii="メイリオ" w:eastAsia="メイリオ" w:hAnsi="メイリオ" w:cs="メイリオ" w:hint="eastAsia"/>
                                <w:b/>
                                <w:sz w:val="24"/>
                                <w:szCs w:val="24"/>
                              </w:rPr>
                              <w:t>！</w:t>
                            </w:r>
                          </w:p>
                          <w:p w14:paraId="5976BEF1" w14:textId="77777777" w:rsidR="00FA3373" w:rsidRPr="00D465B8" w:rsidRDefault="00FA3373" w:rsidP="00FA3373">
                            <w:pPr>
                              <w:spacing w:line="340" w:lineRule="exact"/>
                              <w:jc w:val="center"/>
                              <w:rPr>
                                <w:rFonts w:ascii="メイリオ" w:eastAsia="メイリオ" w:hAnsi="メイリオ" w:cs="メイリオ"/>
                                <w:b/>
                                <w:sz w:val="24"/>
                                <w:szCs w:val="24"/>
                              </w:rPr>
                            </w:pPr>
                            <w:r w:rsidRPr="00D465B8">
                              <w:rPr>
                                <w:rFonts w:ascii="メイリオ" w:eastAsia="メイリオ" w:hAnsi="メイリオ" w:cs="メイリオ" w:hint="eastAsia"/>
                                <w:b/>
                                <w:sz w:val="24"/>
                                <w:szCs w:val="24"/>
                              </w:rPr>
                              <w:t>迷ったらエピペン</w:t>
                            </w:r>
                            <w:r w:rsidRPr="00D465B8">
                              <w:rPr>
                                <w:rFonts w:ascii="メイリオ" w:eastAsia="メイリオ" w:hAnsi="メイリオ" w:cs="メイリオ" w:hint="eastAsia"/>
                                <w:sz w:val="22"/>
                                <w:vertAlign w:val="superscript"/>
                              </w:rPr>
                              <w:t>®</w:t>
                            </w:r>
                            <w:r w:rsidRPr="00D465B8">
                              <w:rPr>
                                <w:rFonts w:ascii="メイリオ" w:eastAsia="メイリオ" w:hAnsi="メイリオ" w:cs="メイリオ" w:hint="eastAsia"/>
                                <w:b/>
                                <w:sz w:val="24"/>
                                <w:szCs w:val="24"/>
                              </w:rPr>
                              <w:t>を打つ</w:t>
                            </w:r>
                            <w:r>
                              <w:rPr>
                                <w:rFonts w:ascii="メイリオ" w:eastAsia="メイリオ" w:hAnsi="メイリオ" w:cs="メイリオ" w:hint="eastAsia"/>
                                <w:b/>
                                <w:sz w:val="24"/>
                                <w:szCs w:val="24"/>
                              </w:rPr>
                              <w:t>！</w:t>
                            </w:r>
                            <w:r w:rsidRPr="00D465B8">
                              <w:rPr>
                                <w:rFonts w:ascii="メイリオ" w:eastAsia="メイリオ" w:hAnsi="メイリオ" w:cs="メイリオ" w:hint="eastAsia"/>
                                <w:b/>
                                <w:sz w:val="24"/>
                                <w:szCs w:val="24"/>
                              </w:rPr>
                              <w:t>ただちに１１９番通報をする</w:t>
                            </w:r>
                            <w:r>
                              <w:rPr>
                                <w:rFonts w:ascii="メイリオ" w:eastAsia="メイリオ" w:hAnsi="メイリオ" w:cs="メイリオ" w:hint="eastAsia"/>
                                <w:b/>
                                <w:sz w:val="24"/>
                                <w:szCs w:val="24"/>
                              </w:rPr>
                              <w:t>！</w:t>
                            </w:r>
                          </w:p>
                          <w:p w14:paraId="3B8800FD" w14:textId="77777777" w:rsidR="00FA3373" w:rsidRPr="00385E69" w:rsidRDefault="00FA3373" w:rsidP="00FA3373">
                            <w:pPr>
                              <w:spacing w:line="260" w:lineRule="exact"/>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EE35C" id="テキスト ボックス 2109" o:spid="_x0000_s1281" type="#_x0000_t202" style="position:absolute;left:0;text-align:left;margin-left:63.95pt;margin-top:169.15pt;width:23.95pt;height:35.8pt;z-index:25384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" fillcolor="yellow" strokecolor="black [3213]" strokeweight=".5pt">
                <v:textbox>
                  <w:txbxContent>
                    <w:p w14:paraId="00B27673" w14:textId="77777777" w:rsidR="00FA3373" w:rsidRPr="00D465B8" w:rsidRDefault="00FA3373" w:rsidP="00FA3373">
                      <w:pPr>
                        <w:spacing w:line="260" w:lineRule="exact"/>
                        <w:jc w:val="center"/>
                        <w:rPr>
                          <w:rFonts w:ascii="メイリオ" w:eastAsia="メイリオ" w:hAnsi="メイリオ" w:cs="メイリオ"/>
                          <w:b/>
                          <w:sz w:val="24"/>
                          <w:szCs w:val="24"/>
                        </w:rPr>
                      </w:pPr>
                      <w:r w:rsidRPr="00D465B8">
                        <w:rPr>
                          <w:rFonts w:ascii="メイリオ" w:eastAsia="メイリオ" w:hAnsi="メイリオ" w:cs="メイリオ" w:hint="eastAsia"/>
                          <w:b/>
                          <w:sz w:val="24"/>
                          <w:szCs w:val="24"/>
                        </w:rPr>
                        <w:t>緊急性が高いアレルギー症状があるか、5分以内に判断する</w:t>
                      </w:r>
                      <w:r>
                        <w:rPr>
                          <w:rFonts w:ascii="メイリオ" w:eastAsia="メイリオ" w:hAnsi="メイリオ" w:cs="メイリオ" w:hint="eastAsia"/>
                          <w:b/>
                          <w:sz w:val="24"/>
                          <w:szCs w:val="24"/>
                        </w:rPr>
                        <w:t>！</w:t>
                      </w:r>
                    </w:p>
                    <w:p w14:paraId="5976BEF1" w14:textId="77777777" w:rsidR="00FA3373" w:rsidRPr="00D465B8" w:rsidRDefault="00FA3373" w:rsidP="00FA3373">
                      <w:pPr>
                        <w:spacing w:line="340" w:lineRule="exact"/>
                        <w:jc w:val="center"/>
                        <w:rPr>
                          <w:rFonts w:ascii="メイリオ" w:eastAsia="メイリオ" w:hAnsi="メイリオ" w:cs="メイリオ"/>
                          <w:b/>
                          <w:sz w:val="24"/>
                          <w:szCs w:val="24"/>
                        </w:rPr>
                      </w:pPr>
                      <w:r w:rsidRPr="00D465B8">
                        <w:rPr>
                          <w:rFonts w:ascii="メイリオ" w:eastAsia="メイリオ" w:hAnsi="メイリオ" w:cs="メイリオ" w:hint="eastAsia"/>
                          <w:b/>
                          <w:sz w:val="24"/>
                          <w:szCs w:val="24"/>
                        </w:rPr>
                        <w:t>迷ったらエピペン</w:t>
                      </w:r>
                      <w:r w:rsidRPr="00D465B8">
                        <w:rPr>
                          <w:rFonts w:ascii="メイリオ" w:eastAsia="メイリオ" w:hAnsi="メイリオ" w:cs="メイリオ" w:hint="eastAsia"/>
                          <w:sz w:val="22"/>
                          <w:vertAlign w:val="superscript"/>
                        </w:rPr>
                        <w:t>®</w:t>
                      </w:r>
                      <w:r w:rsidRPr="00D465B8">
                        <w:rPr>
                          <w:rFonts w:ascii="メイリオ" w:eastAsia="メイリオ" w:hAnsi="メイリオ" w:cs="メイリオ" w:hint="eastAsia"/>
                          <w:b/>
                          <w:sz w:val="24"/>
                          <w:szCs w:val="24"/>
                        </w:rPr>
                        <w:t>を打つ</w:t>
                      </w:r>
                      <w:r>
                        <w:rPr>
                          <w:rFonts w:ascii="メイリオ" w:eastAsia="メイリオ" w:hAnsi="メイリオ" w:cs="メイリオ" w:hint="eastAsia"/>
                          <w:b/>
                          <w:sz w:val="24"/>
                          <w:szCs w:val="24"/>
                        </w:rPr>
                        <w:t>！</w:t>
                      </w:r>
                      <w:r w:rsidRPr="00D465B8">
                        <w:rPr>
                          <w:rFonts w:ascii="メイリオ" w:eastAsia="メイリオ" w:hAnsi="メイリオ" w:cs="メイリオ" w:hint="eastAsia"/>
                          <w:b/>
                          <w:sz w:val="24"/>
                          <w:szCs w:val="24"/>
                        </w:rPr>
                        <w:t>ただちに１１９番通報をする</w:t>
                      </w:r>
                      <w:r>
                        <w:rPr>
                          <w:rFonts w:ascii="メイリオ" w:eastAsia="メイリオ" w:hAnsi="メイリオ" w:cs="メイリオ" w:hint="eastAsia"/>
                          <w:b/>
                          <w:sz w:val="24"/>
                          <w:szCs w:val="24"/>
                        </w:rPr>
                        <w:t>！</w:t>
                      </w:r>
                    </w:p>
                    <w:p w14:paraId="3B8800FD" w14:textId="77777777" w:rsidR="00FA3373" w:rsidRPr="00385E69" w:rsidRDefault="00FA3373" w:rsidP="00FA3373">
                      <w:pPr>
                        <w:spacing w:line="260" w:lineRule="exact"/>
                      </w:pPr>
                    </w:p>
                  </w:txbxContent>
                </v:textbox>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478912" behindDoc="0" locked="0" layoutInCell="1" allowOverlap="1" wp14:anchorId="3880E653" wp14:editId="2DB90A87">
                <wp:simplePos x="0" y="0"/>
                <wp:positionH relativeFrom="column">
                  <wp:posOffset>142240</wp:posOffset>
                </wp:positionH>
                <wp:positionV relativeFrom="paragraph">
                  <wp:posOffset>1724025</wp:posOffset>
                </wp:positionV>
                <wp:extent cx="336550" cy="1647825"/>
                <wp:effectExtent l="0" t="0" r="25400" b="28575"/>
                <wp:wrapNone/>
                <wp:docPr id="2110"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647825"/>
                        </a:xfrm>
                        <a:prstGeom prst="rect">
                          <a:avLst/>
                        </a:prstGeom>
                        <a:solidFill>
                          <a:srgbClr val="FFFFFF"/>
                        </a:solidFill>
                        <a:ln w="9525">
                          <a:solidFill>
                            <a:srgbClr val="000000"/>
                          </a:solidFill>
                          <a:miter lim="800000"/>
                          <a:headEnd/>
                          <a:tailEnd/>
                        </a:ln>
                      </wps:spPr>
                      <wps:txbx>
                        <w:txbxContent>
                          <w:p w14:paraId="2A34FB5B" w14:textId="77777777" w:rsidR="00FA3373" w:rsidRPr="00C5432E" w:rsidRDefault="00FA3373" w:rsidP="00FA3373">
                            <w:pPr>
                              <w:spacing w:line="260" w:lineRule="exact"/>
                              <w:ind w:firstLineChars="100" w:firstLine="220"/>
                              <w:rPr>
                                <w:rFonts w:ascii="メイリオ" w:eastAsia="メイリオ" w:hAnsi="メイリオ" w:cs="メイリオ"/>
                                <w:b/>
                                <w:sz w:val="22"/>
                              </w:rPr>
                            </w:pPr>
                            <w:r w:rsidRPr="00C5432E">
                              <w:rPr>
                                <w:rFonts w:ascii="メイリオ" w:eastAsia="メイリオ" w:hAnsi="メイリオ" w:cs="メイリオ" w:hint="eastAsia"/>
                                <w:b/>
                                <w:sz w:val="22"/>
                              </w:rPr>
                              <w:t>反応なし、呼吸なし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0E653" id="Rectangle 368" o:spid="_x0000_s1282" style="position:absolute;left:0;text-align:left;margin-left:11.2pt;margin-top:135.75pt;width:26.5pt;height:129.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">
                <v:textbox style="layout-flow:vertical-ideographic" inset="5.85pt,.7pt,5.85pt,.7pt">
                  <w:txbxContent>
                    <w:p w14:paraId="2A34FB5B" w14:textId="77777777" w:rsidR="00FA3373" w:rsidRPr="00C5432E" w:rsidRDefault="00FA3373" w:rsidP="00FA3373">
                      <w:pPr>
                        <w:spacing w:line="260" w:lineRule="exact"/>
                        <w:ind w:firstLineChars="100" w:firstLine="220"/>
                        <w:rPr>
                          <w:rFonts w:ascii="メイリオ" w:eastAsia="メイリオ" w:hAnsi="メイリオ" w:cs="メイリオ"/>
                          <w:b/>
                          <w:sz w:val="22"/>
                        </w:rPr>
                      </w:pPr>
                      <w:r w:rsidRPr="00C5432E">
                        <w:rPr>
                          <w:rFonts w:ascii="メイリオ" w:eastAsia="メイリオ" w:hAnsi="メイリオ" w:cs="メイリオ" w:hint="eastAsia"/>
                          <w:b/>
                          <w:sz w:val="22"/>
                        </w:rPr>
                        <w:t>反応なし、呼吸なし</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892608" behindDoc="0" locked="0" layoutInCell="1" allowOverlap="1" wp14:anchorId="564EF087" wp14:editId="2ED59B86">
                <wp:simplePos x="0" y="0"/>
                <wp:positionH relativeFrom="column">
                  <wp:posOffset>3244215</wp:posOffset>
                </wp:positionH>
                <wp:positionV relativeFrom="paragraph">
                  <wp:posOffset>1054735</wp:posOffset>
                </wp:positionV>
                <wp:extent cx="336550" cy="879475"/>
                <wp:effectExtent l="0" t="0" r="0" b="0"/>
                <wp:wrapNone/>
                <wp:docPr id="211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79475"/>
                        </a:xfrm>
                        <a:prstGeom prst="rect">
                          <a:avLst/>
                        </a:prstGeom>
                        <a:noFill/>
                        <a:ln w="9525">
                          <a:noFill/>
                          <a:miter lim="800000"/>
                          <a:headEnd/>
                          <a:tailEnd/>
                        </a:ln>
                      </wps:spPr>
                      <wps:txbx>
                        <w:txbxContent>
                          <w:p w14:paraId="669779D0" w14:textId="77777777" w:rsidR="00FA3373" w:rsidRPr="00E92B1F" w:rsidRDefault="00FA3373" w:rsidP="00FA3373">
                            <w:pPr>
                              <w:spacing w:line="260" w:lineRule="exact"/>
                              <w:ind w:firstLineChars="100" w:firstLine="180"/>
                              <w:rPr>
                                <w:rFonts w:ascii="メイリオ" w:eastAsia="メイリオ" w:hAnsi="メイリオ" w:cs="メイリオ"/>
                                <w:sz w:val="18"/>
                                <w:szCs w:val="18"/>
                              </w:rPr>
                            </w:pPr>
                            <w:r w:rsidRPr="00E92B1F">
                              <w:rPr>
                                <w:rFonts w:ascii="メイリオ" w:eastAsia="メイリオ" w:hAnsi="メイリオ" w:cs="メイリオ" w:hint="eastAsia"/>
                                <w:sz w:val="18"/>
                                <w:szCs w:val="18"/>
                              </w:rPr>
                              <w:t>役割分担</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EF087" id="_x0000_s1283" style="position:absolute;left:0;text-align:left;margin-left:255.45pt;margin-top:83.05pt;width:26.5pt;height:69.2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" filled="f" stroked="f">
                <v:textbox style="layout-flow:vertical-ideographic" inset="5.85pt,.7pt,5.85pt,.7pt">
                  <w:txbxContent>
                    <w:p w14:paraId="669779D0" w14:textId="77777777" w:rsidR="00FA3373" w:rsidRPr="00E92B1F" w:rsidRDefault="00FA3373" w:rsidP="00FA3373">
                      <w:pPr>
                        <w:spacing w:line="260" w:lineRule="exact"/>
                        <w:ind w:firstLineChars="100" w:firstLine="180"/>
                        <w:rPr>
                          <w:rFonts w:ascii="メイリオ" w:eastAsia="メイリオ" w:hAnsi="メイリオ" w:cs="メイリオ"/>
                          <w:sz w:val="18"/>
                          <w:szCs w:val="18"/>
                        </w:rPr>
                      </w:pPr>
                      <w:r w:rsidRPr="00E92B1F">
                        <w:rPr>
                          <w:rFonts w:ascii="メイリオ" w:eastAsia="メイリオ" w:hAnsi="メイリオ" w:cs="メイリオ" w:hint="eastAsia"/>
                          <w:sz w:val="18"/>
                          <w:szCs w:val="18"/>
                        </w:rPr>
                        <w:t>役割分担</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893632" behindDoc="0" locked="0" layoutInCell="1" allowOverlap="1" wp14:anchorId="7E37F706" wp14:editId="53BC4101">
                <wp:simplePos x="0" y="0"/>
                <wp:positionH relativeFrom="column">
                  <wp:posOffset>3540760</wp:posOffset>
                </wp:positionH>
                <wp:positionV relativeFrom="paragraph">
                  <wp:posOffset>1142365</wp:posOffset>
                </wp:positionV>
                <wp:extent cx="77470" cy="638175"/>
                <wp:effectExtent l="0" t="0" r="17780" b="28575"/>
                <wp:wrapNone/>
                <wp:docPr id="2112" name="左大かっこ 2112"/>
                <wp:cNvGraphicFramePr/>
                <a:graphic xmlns:a="http://schemas.openxmlformats.org/drawingml/2006/main">
                  <a:graphicData uri="http://schemas.microsoft.com/office/word/2010/wordprocessingShape">
                    <wps:wsp>
                      <wps:cNvSpPr/>
                      <wps:spPr>
                        <a:xfrm>
                          <a:off x="0" y="0"/>
                          <a:ext cx="77470" cy="638175"/>
                        </a:xfrm>
                        <a:prstGeom prst="leftBracket">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C1A7E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12" o:spid="_x0000_s1026" type="#_x0000_t85" style="position:absolute;left:0;text-align:left;margin-left:278.8pt;margin-top:89.95pt;width:6.1pt;height:50.25pt;z-index:25389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" adj="218" strokecolor="black [3213]" strokeweight=".5p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891584" behindDoc="0" locked="0" layoutInCell="1" allowOverlap="1" wp14:anchorId="328F8A3F" wp14:editId="781692F9">
                <wp:simplePos x="0" y="0"/>
                <wp:positionH relativeFrom="column">
                  <wp:posOffset>3352800</wp:posOffset>
                </wp:positionH>
                <wp:positionV relativeFrom="paragraph">
                  <wp:posOffset>883920</wp:posOffset>
                </wp:positionV>
                <wp:extent cx="2044065" cy="258445"/>
                <wp:effectExtent l="0" t="0" r="0" b="8255"/>
                <wp:wrapNone/>
                <wp:docPr id="2113"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258445"/>
                        </a:xfrm>
                        <a:prstGeom prst="rect">
                          <a:avLst/>
                        </a:prstGeom>
                        <a:noFill/>
                        <a:ln w="9525">
                          <a:noFill/>
                          <a:round/>
                          <a:headEnd/>
                          <a:tailEnd/>
                        </a:ln>
                      </wps:spPr>
                      <wps:txbx>
                        <w:txbxContent>
                          <w:p w14:paraId="2E8AAB84" w14:textId="77777777" w:rsidR="00FA3373" w:rsidRPr="00796104" w:rsidRDefault="00FA3373" w:rsidP="00FA3373">
                            <w:pPr>
                              <w:spacing w:beforeLines="10" w:before="36" w:line="280" w:lineRule="exact"/>
                              <w:jc w:val="left"/>
                              <w:rPr>
                                <w:rFonts w:ascii="メイリオ" w:eastAsia="メイリオ" w:hAnsi="メイリオ" w:cs="メイリオ"/>
                                <w:b/>
                                <w:sz w:val="20"/>
                                <w:szCs w:val="20"/>
                              </w:rPr>
                            </w:pPr>
                            <w:r>
                              <w:rPr>
                                <w:rFonts w:ascii="メイリオ" w:eastAsia="メイリオ" w:hAnsi="メイリオ" w:cs="メイリオ" w:hint="eastAsia"/>
                                <w:b/>
                                <w:sz w:val="20"/>
                                <w:szCs w:val="20"/>
                              </w:rPr>
                              <w:t>その他の教職員＝準備・連絡等</w:t>
                            </w:r>
                          </w:p>
                          <w:p w14:paraId="18E2C54A" w14:textId="77777777" w:rsidR="00FA3373" w:rsidRPr="00796104" w:rsidRDefault="00FA3373" w:rsidP="00FA3373">
                            <w:pPr>
                              <w:spacing w:beforeLines="10" w:before="36" w:line="280" w:lineRule="exact"/>
                              <w:jc w:val="left"/>
                              <w:rPr>
                                <w:rFonts w:ascii="メイリオ" w:eastAsia="メイリオ" w:hAnsi="メイリオ" w:cs="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F8A3F" id="AutoShape 351" o:spid="_x0000_s1284" style="position:absolute;left:0;text-align:left;margin-left:264pt;margin-top:69.6pt;width:160.95pt;height:20.3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" filled="f" stroked="f">
                <v:stroke joinstyle="round"/>
                <v:textbox inset="5.85pt,.7pt,5.85pt,.7pt">
                  <w:txbxContent>
                    <w:p w14:paraId="2E8AAB84" w14:textId="77777777" w:rsidR="00FA3373" w:rsidRPr="00796104" w:rsidRDefault="00FA3373" w:rsidP="00FA3373">
                      <w:pPr>
                        <w:spacing w:beforeLines="10" w:before="36" w:line="280" w:lineRule="exact"/>
                        <w:jc w:val="left"/>
                        <w:rPr>
                          <w:rFonts w:ascii="メイリオ" w:eastAsia="メイリオ" w:hAnsi="メイリオ" w:cs="メイリオ"/>
                          <w:b/>
                          <w:sz w:val="20"/>
                          <w:szCs w:val="20"/>
                        </w:rPr>
                      </w:pPr>
                      <w:r>
                        <w:rPr>
                          <w:rFonts w:ascii="メイリオ" w:eastAsia="メイリオ" w:hAnsi="メイリオ" w:cs="メイリオ" w:hint="eastAsia"/>
                          <w:b/>
                          <w:sz w:val="20"/>
                          <w:szCs w:val="20"/>
                        </w:rPr>
                        <w:t>その他の教職員＝準備・連絡等</w:t>
                      </w:r>
                    </w:p>
                    <w:p w14:paraId="18E2C54A" w14:textId="77777777" w:rsidR="00FA3373" w:rsidRPr="00796104" w:rsidRDefault="00FA3373" w:rsidP="00FA3373">
                      <w:pPr>
                        <w:spacing w:beforeLines="10" w:before="36" w:line="280" w:lineRule="exact"/>
                        <w:jc w:val="left"/>
                        <w:rPr>
                          <w:rFonts w:ascii="メイリオ" w:eastAsia="メイリオ" w:hAnsi="メイリオ" w:cs="メイリオ"/>
                          <w:sz w:val="20"/>
                          <w:szCs w:val="20"/>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839360" behindDoc="0" locked="0" layoutInCell="1" allowOverlap="1" wp14:anchorId="632089C0" wp14:editId="15114741">
                <wp:simplePos x="0" y="0"/>
                <wp:positionH relativeFrom="column">
                  <wp:posOffset>3888105</wp:posOffset>
                </wp:positionH>
                <wp:positionV relativeFrom="paragraph">
                  <wp:posOffset>439420</wp:posOffset>
                </wp:positionV>
                <wp:extent cx="371475" cy="422275"/>
                <wp:effectExtent l="19050" t="0" r="28575" b="34925"/>
                <wp:wrapNone/>
                <wp:docPr id="211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22275"/>
                        </a:xfrm>
                        <a:prstGeom prst="downArrow">
                          <a:avLst>
                            <a:gd name="adj1" fmla="val 43843"/>
                            <a:gd name="adj2" fmla="val 4503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52CF" id="AutoShape 361" o:spid="_x0000_s1026" type="#_x0000_t67" style="position:absolute;left:0;text-align:left;margin-left:306.15pt;margin-top:34.6pt;width:29.25pt;height:33.2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" adj="13042,6065">
                <v:textbox style="layout-flow:vertical-ideographic" inset="5.85pt,.7pt,5.85pt,.7pt"/>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838336" behindDoc="0" locked="0" layoutInCell="1" allowOverlap="1" wp14:anchorId="380E20B5" wp14:editId="52E75890">
                <wp:simplePos x="0" y="0"/>
                <wp:positionH relativeFrom="column">
                  <wp:posOffset>2522855</wp:posOffset>
                </wp:positionH>
                <wp:positionV relativeFrom="paragraph">
                  <wp:posOffset>439420</wp:posOffset>
                </wp:positionV>
                <wp:extent cx="371475" cy="422275"/>
                <wp:effectExtent l="19050" t="0" r="28575" b="34925"/>
                <wp:wrapNone/>
                <wp:docPr id="211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22275"/>
                        </a:xfrm>
                        <a:prstGeom prst="downArrow">
                          <a:avLst>
                            <a:gd name="adj1" fmla="val 43843"/>
                            <a:gd name="adj2" fmla="val 4503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E6C8" id="AutoShape 361" o:spid="_x0000_s1026" type="#_x0000_t67" style="position:absolute;left:0;text-align:left;margin-left:198.65pt;margin-top:34.6pt;width:29.25pt;height:33.2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" adj="13042,6065">
                <v:textbox style="layout-flow:vertical-ideographic" inset="5.85pt,.7pt,5.85pt,.7pt"/>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840384" behindDoc="0" locked="0" layoutInCell="1" allowOverlap="1" wp14:anchorId="393C238C" wp14:editId="103D5EE3">
                <wp:simplePos x="0" y="0"/>
                <wp:positionH relativeFrom="column">
                  <wp:posOffset>733425</wp:posOffset>
                </wp:positionH>
                <wp:positionV relativeFrom="paragraph">
                  <wp:posOffset>85725</wp:posOffset>
                </wp:positionV>
                <wp:extent cx="1247775" cy="520700"/>
                <wp:effectExtent l="0" t="0" r="28575" b="12700"/>
                <wp:wrapNone/>
                <wp:docPr id="2116"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20700"/>
                        </a:xfrm>
                        <a:prstGeom prst="rect">
                          <a:avLst/>
                        </a:prstGeom>
                        <a:solidFill>
                          <a:srgbClr val="FFFFFF"/>
                        </a:solidFill>
                        <a:ln w="9525">
                          <a:solidFill>
                            <a:srgbClr val="000000"/>
                          </a:solidFill>
                          <a:round/>
                          <a:headEnd/>
                          <a:tailEnd/>
                        </a:ln>
                      </wps:spPr>
                      <wps:txbx>
                        <w:txbxContent>
                          <w:p w14:paraId="6F299CB3" w14:textId="77777777" w:rsidR="00FA3373" w:rsidRDefault="00FA3373" w:rsidP="00FA3373">
                            <w:pPr>
                              <w:spacing w:line="240" w:lineRule="exact"/>
                              <w:ind w:rightChars="-56" w:right="-118"/>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アレルギー症状が</w:t>
                            </w:r>
                          </w:p>
                          <w:p w14:paraId="2A6D63BC" w14:textId="77777777" w:rsidR="00FA3373" w:rsidRPr="00796104" w:rsidRDefault="00FA3373" w:rsidP="00FA3373">
                            <w:pPr>
                              <w:spacing w:line="240" w:lineRule="exact"/>
                              <w:ind w:rightChars="-56" w:right="-118"/>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ある（食物の関与が疑われる）</w:t>
                            </w:r>
                          </w:p>
                          <w:p w14:paraId="4197DB91" w14:textId="77777777" w:rsidR="00FA3373" w:rsidRPr="00796104" w:rsidRDefault="00FA3373" w:rsidP="00FA3373">
                            <w:pPr>
                              <w:spacing w:line="240" w:lineRule="exact"/>
                              <w:jc w:val="left"/>
                              <w:rPr>
                                <w:rFonts w:ascii="メイリオ" w:eastAsia="メイリオ" w:hAnsi="メイリオ" w:cs="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C238C" id="_x0000_s1285" style="position:absolute;left:0;text-align:left;margin-left:57.75pt;margin-top:6.75pt;width:98.25pt;height:41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">
                <v:stroke joinstyle="round"/>
                <v:textbox inset="5.85pt,.7pt,5.85pt,.7pt">
                  <w:txbxContent>
                    <w:p w14:paraId="6F299CB3" w14:textId="77777777" w:rsidR="00FA3373" w:rsidRDefault="00FA3373" w:rsidP="00FA3373">
                      <w:pPr>
                        <w:spacing w:line="240" w:lineRule="exact"/>
                        <w:ind w:rightChars="-56" w:right="-118"/>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アレルギー症状が</w:t>
                      </w:r>
                    </w:p>
                    <w:p w14:paraId="2A6D63BC" w14:textId="77777777" w:rsidR="00FA3373" w:rsidRPr="00796104" w:rsidRDefault="00FA3373" w:rsidP="00FA3373">
                      <w:pPr>
                        <w:spacing w:line="240" w:lineRule="exact"/>
                        <w:ind w:rightChars="-56" w:right="-118"/>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ある（食物の関与が疑われる）</w:t>
                      </w:r>
                    </w:p>
                    <w:p w14:paraId="4197DB91" w14:textId="77777777" w:rsidR="00FA3373" w:rsidRPr="00796104" w:rsidRDefault="00FA3373" w:rsidP="00FA3373">
                      <w:pPr>
                        <w:spacing w:line="240" w:lineRule="exact"/>
                        <w:jc w:val="left"/>
                        <w:rPr>
                          <w:rFonts w:ascii="メイリオ" w:eastAsia="メイリオ" w:hAnsi="メイリオ" w:cs="メイリオ"/>
                          <w:sz w:val="20"/>
                          <w:szCs w:val="20"/>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841408" behindDoc="0" locked="0" layoutInCell="1" allowOverlap="1" wp14:anchorId="6B7D0BCA" wp14:editId="1D6DE463">
                <wp:simplePos x="0" y="0"/>
                <wp:positionH relativeFrom="column">
                  <wp:posOffset>2137410</wp:posOffset>
                </wp:positionH>
                <wp:positionV relativeFrom="paragraph">
                  <wp:posOffset>85725</wp:posOffset>
                </wp:positionV>
                <wp:extent cx="1190625" cy="520700"/>
                <wp:effectExtent l="0" t="0" r="28575" b="12700"/>
                <wp:wrapNone/>
                <wp:docPr id="2117"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20700"/>
                        </a:xfrm>
                        <a:prstGeom prst="rect">
                          <a:avLst/>
                        </a:prstGeom>
                        <a:solidFill>
                          <a:srgbClr val="FFFFFF"/>
                        </a:solidFill>
                        <a:ln w="9525">
                          <a:solidFill>
                            <a:srgbClr val="000000"/>
                          </a:solidFill>
                          <a:round/>
                          <a:headEnd/>
                          <a:tailEnd/>
                        </a:ln>
                      </wps:spPr>
                      <wps:txbx>
                        <w:txbxContent>
                          <w:p w14:paraId="1CF0D557" w14:textId="77777777" w:rsidR="00FA3373" w:rsidRPr="00796104" w:rsidRDefault="00FA3373" w:rsidP="00FA3373">
                            <w:pPr>
                              <w:spacing w:beforeLines="10" w:before="36" w:line="280" w:lineRule="exact"/>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原因物質を食べた（可能性を含む）</w:t>
                            </w:r>
                          </w:p>
                          <w:p w14:paraId="5E352A85" w14:textId="77777777" w:rsidR="00FA3373" w:rsidRPr="00796104" w:rsidRDefault="00FA3373" w:rsidP="00FA3373">
                            <w:pPr>
                              <w:spacing w:beforeLines="10" w:before="36" w:line="280" w:lineRule="exact"/>
                              <w:jc w:val="left"/>
                              <w:rPr>
                                <w:rFonts w:ascii="メイリオ" w:eastAsia="メイリオ" w:hAnsi="メイリオ" w:cs="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D0BCA" id="_x0000_s1286" style="position:absolute;left:0;text-align:left;margin-left:168.3pt;margin-top:6.75pt;width:93.75pt;height:41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">
                <v:stroke joinstyle="round"/>
                <v:textbox inset="5.85pt,.7pt,5.85pt,.7pt">
                  <w:txbxContent>
                    <w:p w14:paraId="1CF0D557" w14:textId="77777777" w:rsidR="00FA3373" w:rsidRPr="00796104" w:rsidRDefault="00FA3373" w:rsidP="00FA3373">
                      <w:pPr>
                        <w:spacing w:beforeLines="10" w:before="36" w:line="280" w:lineRule="exact"/>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原因物質を食べた（可能性を含む）</w:t>
                      </w:r>
                    </w:p>
                    <w:p w14:paraId="5E352A85" w14:textId="77777777" w:rsidR="00FA3373" w:rsidRPr="00796104" w:rsidRDefault="00FA3373" w:rsidP="00FA3373">
                      <w:pPr>
                        <w:spacing w:beforeLines="10" w:before="36" w:line="280" w:lineRule="exact"/>
                        <w:jc w:val="left"/>
                        <w:rPr>
                          <w:rFonts w:ascii="メイリオ" w:eastAsia="メイリオ" w:hAnsi="メイリオ" w:cs="メイリオ"/>
                          <w:sz w:val="20"/>
                          <w:szCs w:val="20"/>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842432" behindDoc="0" locked="0" layoutInCell="1" allowOverlap="1" wp14:anchorId="4D4FAF50" wp14:editId="1BDF6D1A">
                <wp:simplePos x="0" y="0"/>
                <wp:positionH relativeFrom="column">
                  <wp:posOffset>3498586</wp:posOffset>
                </wp:positionH>
                <wp:positionV relativeFrom="paragraph">
                  <wp:posOffset>85725</wp:posOffset>
                </wp:positionV>
                <wp:extent cx="1209675" cy="520700"/>
                <wp:effectExtent l="0" t="0" r="28575" b="12700"/>
                <wp:wrapNone/>
                <wp:docPr id="2118"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20700"/>
                        </a:xfrm>
                        <a:prstGeom prst="rect">
                          <a:avLst/>
                        </a:prstGeom>
                        <a:solidFill>
                          <a:srgbClr val="FFFFFF"/>
                        </a:solidFill>
                        <a:ln w="9525">
                          <a:solidFill>
                            <a:srgbClr val="000000"/>
                          </a:solidFill>
                          <a:round/>
                          <a:headEnd/>
                          <a:tailEnd/>
                        </a:ln>
                      </wps:spPr>
                      <wps:txbx>
                        <w:txbxContent>
                          <w:p w14:paraId="61125636" w14:textId="77777777" w:rsidR="00FA3373" w:rsidRPr="00796104" w:rsidRDefault="00FA3373" w:rsidP="00FA3373">
                            <w:pPr>
                              <w:spacing w:beforeLines="10" w:before="36" w:line="280" w:lineRule="exact"/>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原因物質に触れた（可能性を含む）</w:t>
                            </w:r>
                          </w:p>
                          <w:p w14:paraId="17823BAC" w14:textId="77777777" w:rsidR="00FA3373" w:rsidRPr="00796104" w:rsidRDefault="00FA3373" w:rsidP="00FA3373">
                            <w:pPr>
                              <w:spacing w:beforeLines="10" w:before="36" w:line="280" w:lineRule="exact"/>
                              <w:jc w:val="left"/>
                              <w:rPr>
                                <w:rFonts w:ascii="メイリオ" w:eastAsia="メイリオ" w:hAnsi="メイリオ" w:cs="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FAF50" id="_x0000_s1287" style="position:absolute;left:0;text-align:left;margin-left:275.5pt;margin-top:6.75pt;width:95.25pt;height:41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">
                <v:stroke joinstyle="round"/>
                <v:textbox inset="5.85pt,.7pt,5.85pt,.7pt">
                  <w:txbxContent>
                    <w:p w14:paraId="61125636" w14:textId="77777777" w:rsidR="00FA3373" w:rsidRPr="00796104" w:rsidRDefault="00FA3373" w:rsidP="00FA3373">
                      <w:pPr>
                        <w:spacing w:beforeLines="10" w:before="36" w:line="280" w:lineRule="exact"/>
                        <w:jc w:val="left"/>
                        <w:rPr>
                          <w:rFonts w:ascii="メイリオ" w:eastAsia="メイリオ" w:hAnsi="メイリオ" w:cs="メイリオ"/>
                          <w:b/>
                          <w:sz w:val="20"/>
                          <w:szCs w:val="20"/>
                        </w:rPr>
                      </w:pPr>
                      <w:r w:rsidRPr="00796104">
                        <w:rPr>
                          <w:rFonts w:ascii="メイリオ" w:eastAsia="メイリオ" w:hAnsi="メイリオ" w:cs="メイリオ" w:hint="eastAsia"/>
                          <w:b/>
                          <w:sz w:val="20"/>
                          <w:szCs w:val="20"/>
                        </w:rPr>
                        <w:t>原因物質に触れた（可能性を含む）</w:t>
                      </w:r>
                    </w:p>
                    <w:p w14:paraId="17823BAC" w14:textId="77777777" w:rsidR="00FA3373" w:rsidRPr="00796104" w:rsidRDefault="00FA3373" w:rsidP="00FA3373">
                      <w:pPr>
                        <w:spacing w:beforeLines="10" w:before="36" w:line="280" w:lineRule="exact"/>
                        <w:jc w:val="left"/>
                        <w:rPr>
                          <w:rFonts w:ascii="メイリオ" w:eastAsia="メイリオ" w:hAnsi="メイリオ" w:cs="メイリオ"/>
                          <w:sz w:val="20"/>
                          <w:szCs w:val="20"/>
                        </w:rPr>
                      </w:pPr>
                    </w:p>
                  </w:txbxContent>
                </v:textbox>
              </v:rect>
            </w:pict>
          </mc:Fallback>
        </mc:AlternateContent>
      </w:r>
    </w:p>
    <w:p w14:paraId="5DB8FDAB" w14:textId="77777777" w:rsidR="00FA3373" w:rsidRDefault="00FA3373" w:rsidP="00FA3373">
      <w:pPr>
        <w:tabs>
          <w:tab w:val="left" w:pos="840"/>
        </w:tabs>
        <w:spacing w:line="320" w:lineRule="exact"/>
        <w:ind w:left="1"/>
        <w:rPr>
          <w:rFonts w:ascii="メイリオ" w:eastAsia="メイリオ" w:hAnsi="メイリオ" w:cs="メイリオ"/>
          <w:b/>
          <w:sz w:val="28"/>
          <w:szCs w:val="28"/>
        </w:rPr>
      </w:pPr>
    </w:p>
    <w:p w14:paraId="1CE8783E" w14:textId="77777777" w:rsidR="00FA3373" w:rsidRPr="00DA2AA5" w:rsidRDefault="00FA3373" w:rsidP="00FA3373">
      <w:pPr>
        <w:tabs>
          <w:tab w:val="left" w:pos="840"/>
        </w:tabs>
        <w:spacing w:line="320" w:lineRule="exact"/>
        <w:ind w:left="1"/>
        <w:rPr>
          <w:rFonts w:ascii="メイリオ" w:eastAsia="メイリオ" w:hAnsi="メイリオ" w:cs="メイリオ"/>
          <w:b/>
          <w:sz w:val="28"/>
          <w:szCs w:val="28"/>
        </w:rPr>
      </w:pPr>
      <w:r>
        <w:rPr>
          <w:rFonts w:ascii="メイリオ" w:eastAsia="メイリオ" w:hAnsi="メイリオ" w:cs="メイリオ"/>
          <w:noProof/>
          <w:sz w:val="24"/>
          <w:szCs w:val="24"/>
        </w:rPr>
        <mc:AlternateContent>
          <mc:Choice Requires="wps">
            <w:drawing>
              <wp:anchor distT="0" distB="0" distL="114300" distR="114300" simplePos="0" relativeHeight="253413376" behindDoc="0" locked="0" layoutInCell="1" allowOverlap="1" wp14:anchorId="3D4C229D" wp14:editId="65694EB1">
                <wp:simplePos x="0" y="0"/>
                <wp:positionH relativeFrom="column">
                  <wp:posOffset>1180201</wp:posOffset>
                </wp:positionH>
                <wp:positionV relativeFrom="paragraph">
                  <wp:posOffset>33020</wp:posOffset>
                </wp:positionV>
                <wp:extent cx="371475" cy="422275"/>
                <wp:effectExtent l="19050" t="0" r="28575" b="34925"/>
                <wp:wrapNone/>
                <wp:docPr id="2119"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22275"/>
                        </a:xfrm>
                        <a:prstGeom prst="downArrow">
                          <a:avLst>
                            <a:gd name="adj1" fmla="val 43843"/>
                            <a:gd name="adj2" fmla="val 4503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F5308" id="AutoShape 361" o:spid="_x0000_s1026" type="#_x0000_t67" style="position:absolute;left:0;text-align:left;margin-left:92.95pt;margin-top:2.6pt;width:29.25pt;height:33.2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" adj="13042,6065">
                <v:textbox style="layout-flow:vertical-ideographic" inset="5.85pt,.7pt,5.85pt,.7pt"/>
              </v:shape>
            </w:pict>
          </mc:Fallback>
        </mc:AlternateContent>
      </w:r>
    </w:p>
    <w:p w14:paraId="1D59A450"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130156F9"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74816" behindDoc="0" locked="0" layoutInCell="1" allowOverlap="1" wp14:anchorId="11D9514D" wp14:editId="13FCCAC0">
                <wp:simplePos x="0" y="0"/>
                <wp:positionH relativeFrom="column">
                  <wp:posOffset>747766</wp:posOffset>
                </wp:positionH>
                <wp:positionV relativeFrom="paragraph">
                  <wp:posOffset>45085</wp:posOffset>
                </wp:positionV>
                <wp:extent cx="4856312" cy="1009015"/>
                <wp:effectExtent l="0" t="0" r="20955" b="19685"/>
                <wp:wrapNone/>
                <wp:docPr id="2120"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6312" cy="1009015"/>
                        </a:xfrm>
                        <a:prstGeom prst="roundRect">
                          <a:avLst>
                            <a:gd name="adj" fmla="val 16667"/>
                          </a:avLst>
                        </a:prstGeom>
                        <a:solidFill>
                          <a:srgbClr val="FFFFFF"/>
                        </a:solidFill>
                        <a:ln w="9525">
                          <a:solidFill>
                            <a:srgbClr val="000000"/>
                          </a:solidFill>
                          <a:round/>
                          <a:headEnd/>
                          <a:tailEnd/>
                        </a:ln>
                      </wps:spPr>
                      <wps:txbx>
                        <w:txbxContent>
                          <w:p w14:paraId="50359CEA" w14:textId="77777777" w:rsidR="00FA3373" w:rsidRPr="00C5432E" w:rsidRDefault="00FA3373" w:rsidP="00FA3373">
                            <w:pPr>
                              <w:spacing w:line="280" w:lineRule="exact"/>
                              <w:jc w:val="left"/>
                              <w:rPr>
                                <w:rFonts w:ascii="メイリオ" w:eastAsia="メイリオ" w:hAnsi="メイリオ" w:cs="メイリオ"/>
                                <w:b/>
                                <w:sz w:val="22"/>
                              </w:rPr>
                            </w:pPr>
                            <w:r w:rsidRPr="00C5432E">
                              <w:rPr>
                                <w:rFonts w:ascii="メイリオ" w:eastAsia="メイリオ" w:hAnsi="メイリオ" w:cs="メイリオ" w:hint="eastAsia"/>
                                <w:b/>
                                <w:sz w:val="22"/>
                              </w:rPr>
                              <w:t>発見者</w:t>
                            </w:r>
                            <w:r>
                              <w:rPr>
                                <w:rFonts w:ascii="メイリオ" w:eastAsia="メイリオ" w:hAnsi="メイリオ" w:cs="メイリオ" w:hint="eastAsia"/>
                                <w:b/>
                                <w:sz w:val="22"/>
                              </w:rPr>
                              <w:t>＝観察</w:t>
                            </w:r>
                          </w:p>
                          <w:p w14:paraId="33D1A1F0" w14:textId="77777777" w:rsidR="00FA3373" w:rsidRDefault="00FA3373" w:rsidP="00FA3373">
                            <w:pPr>
                              <w:pStyle w:val="a3"/>
                              <w:numPr>
                                <w:ilvl w:val="0"/>
                                <w:numId w:val="36"/>
                              </w:numPr>
                              <w:spacing w:line="280" w:lineRule="exact"/>
                              <w:ind w:leftChars="0"/>
                              <w:jc w:val="left"/>
                              <w:rPr>
                                <w:rFonts w:ascii="メイリオ" w:eastAsia="メイリオ" w:hAnsi="メイリオ" w:cs="メイリオ"/>
                                <w:sz w:val="20"/>
                                <w:szCs w:val="20"/>
                              </w:rPr>
                            </w:pPr>
                            <w:r w:rsidRPr="00010982">
                              <w:rPr>
                                <w:rFonts w:ascii="メイリオ" w:eastAsia="メイリオ" w:hAnsi="メイリオ" w:cs="メイリオ" w:hint="eastAsia"/>
                                <w:sz w:val="20"/>
                                <w:szCs w:val="20"/>
                              </w:rPr>
                              <w:t>子どもから離れず観察</w:t>
                            </w:r>
                          </w:p>
                          <w:p w14:paraId="0C3E415E" w14:textId="77777777" w:rsidR="00FA3373" w:rsidRDefault="00FA3373" w:rsidP="00FA3373">
                            <w:pPr>
                              <w:pStyle w:val="a3"/>
                              <w:numPr>
                                <w:ilvl w:val="0"/>
                                <w:numId w:val="36"/>
                              </w:numPr>
                              <w:spacing w:line="280" w:lineRule="exact"/>
                              <w:ind w:leftChars="0"/>
                              <w:jc w:val="left"/>
                              <w:rPr>
                                <w:rFonts w:ascii="メイリオ" w:eastAsia="メイリオ" w:hAnsi="メイリオ" w:cs="メイリオ"/>
                                <w:sz w:val="20"/>
                                <w:szCs w:val="20"/>
                              </w:rPr>
                            </w:pPr>
                            <w:r>
                              <w:rPr>
                                <w:rFonts w:ascii="メイリオ" w:eastAsia="メイリオ" w:hAnsi="メイリオ" w:cs="メイリオ" w:hint="eastAsia"/>
                                <w:sz w:val="20"/>
                                <w:szCs w:val="20"/>
                              </w:rPr>
                              <w:t>助けを呼び・人を集める</w:t>
                            </w:r>
                          </w:p>
                          <w:p w14:paraId="4B5E6A12" w14:textId="77777777" w:rsidR="00FA3373" w:rsidRPr="00010982" w:rsidRDefault="00FA3373" w:rsidP="00FA3373">
                            <w:pPr>
                              <w:pStyle w:val="a3"/>
                              <w:numPr>
                                <w:ilvl w:val="0"/>
                                <w:numId w:val="36"/>
                              </w:numPr>
                              <w:spacing w:line="280" w:lineRule="exact"/>
                              <w:ind w:leftChars="0"/>
                              <w:jc w:val="left"/>
                              <w:rPr>
                                <w:rFonts w:ascii="メイリオ" w:eastAsia="メイリオ" w:hAnsi="メイリオ" w:cs="メイリオ"/>
                                <w:sz w:val="20"/>
                                <w:szCs w:val="20"/>
                              </w:rPr>
                            </w:pPr>
                            <w:r w:rsidRPr="00010982">
                              <w:rPr>
                                <w:rFonts w:ascii="メイリオ" w:eastAsia="メイリオ" w:hAnsi="メイリオ" w:cs="メイリオ" w:hint="eastAsia"/>
                                <w:sz w:val="20"/>
                                <w:szCs w:val="20"/>
                              </w:rPr>
                              <w:t>エピペン</w:t>
                            </w:r>
                            <w:r w:rsidRPr="00010982">
                              <w:rPr>
                                <w:rFonts w:ascii="メイリオ" w:eastAsia="メイリオ" w:hAnsi="メイリオ" w:cs="メイリオ" w:hint="eastAsia"/>
                                <w:sz w:val="20"/>
                                <w:szCs w:val="20"/>
                                <w:vertAlign w:val="superscript"/>
                              </w:rPr>
                              <w:t>®</w:t>
                            </w:r>
                            <w:r w:rsidRPr="00010982">
                              <w:rPr>
                                <w:rFonts w:ascii="メイリオ" w:eastAsia="メイリオ" w:hAnsi="メイリオ" w:cs="メイリオ" w:hint="eastAsia"/>
                                <w:sz w:val="20"/>
                                <w:szCs w:val="20"/>
                              </w:rPr>
                              <w:t>と</w:t>
                            </w:r>
                            <w:r>
                              <w:rPr>
                                <w:rFonts w:ascii="メイリオ" w:eastAsia="メイリオ" w:hAnsi="メイリオ" w:cs="メイリオ" w:hint="eastAsia"/>
                                <w:sz w:val="20"/>
                                <w:szCs w:val="20"/>
                              </w:rPr>
                              <w:t>内服薬の準備を</w:t>
                            </w:r>
                            <w:r w:rsidRPr="00010982">
                              <w:rPr>
                                <w:rFonts w:ascii="メイリオ" w:eastAsia="メイリオ" w:hAnsi="メイリオ" w:cs="メイリオ" w:hint="eastAsia"/>
                                <w:sz w:val="20"/>
                                <w:szCs w:val="20"/>
                              </w:rPr>
                              <w:t>指示</w:t>
                            </w:r>
                          </w:p>
                          <w:p w14:paraId="001813DA" w14:textId="77777777" w:rsidR="00FA3373" w:rsidRPr="00A27638" w:rsidRDefault="00FA3373" w:rsidP="00FA3373">
                            <w:pPr>
                              <w:spacing w:line="280" w:lineRule="exact"/>
                              <w:jc w:val="left"/>
                              <w:rPr>
                                <w:rFonts w:ascii="メイリオ" w:eastAsia="メイリオ" w:hAnsi="メイリオ" w:cs="メイリオ"/>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9514D" id="_x0000_s1288" style="position:absolute;left:0;text-align:left;margin-left:58.9pt;margin-top:3.55pt;width:382.4pt;height:79.4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">
                <v:textbox inset="5.85pt,.7pt,5.85pt,.7pt">
                  <w:txbxContent>
                    <w:p w14:paraId="50359CEA" w14:textId="77777777" w:rsidR="00FA3373" w:rsidRPr="00C5432E" w:rsidRDefault="00FA3373" w:rsidP="00FA3373">
                      <w:pPr>
                        <w:spacing w:line="280" w:lineRule="exact"/>
                        <w:jc w:val="left"/>
                        <w:rPr>
                          <w:rFonts w:ascii="メイリオ" w:eastAsia="メイリオ" w:hAnsi="メイリオ" w:cs="メイリオ"/>
                          <w:b/>
                          <w:sz w:val="22"/>
                        </w:rPr>
                      </w:pPr>
                      <w:r w:rsidRPr="00C5432E">
                        <w:rPr>
                          <w:rFonts w:ascii="メイリオ" w:eastAsia="メイリオ" w:hAnsi="メイリオ" w:cs="メイリオ" w:hint="eastAsia"/>
                          <w:b/>
                          <w:sz w:val="22"/>
                        </w:rPr>
                        <w:t>発見者</w:t>
                      </w:r>
                      <w:r>
                        <w:rPr>
                          <w:rFonts w:ascii="メイリオ" w:eastAsia="メイリオ" w:hAnsi="メイリオ" w:cs="メイリオ" w:hint="eastAsia"/>
                          <w:b/>
                          <w:sz w:val="22"/>
                        </w:rPr>
                        <w:t>＝観察</w:t>
                      </w:r>
                    </w:p>
                    <w:p w14:paraId="33D1A1F0" w14:textId="77777777" w:rsidR="00FA3373" w:rsidRDefault="00FA3373" w:rsidP="00FA3373">
                      <w:pPr>
                        <w:pStyle w:val="a3"/>
                        <w:numPr>
                          <w:ilvl w:val="0"/>
                          <w:numId w:val="36"/>
                        </w:numPr>
                        <w:spacing w:line="280" w:lineRule="exact"/>
                        <w:ind w:leftChars="0"/>
                        <w:jc w:val="left"/>
                        <w:rPr>
                          <w:rFonts w:ascii="メイリオ" w:eastAsia="メイリオ" w:hAnsi="メイリオ" w:cs="メイリオ"/>
                          <w:sz w:val="20"/>
                          <w:szCs w:val="20"/>
                        </w:rPr>
                      </w:pPr>
                      <w:r w:rsidRPr="00010982">
                        <w:rPr>
                          <w:rFonts w:ascii="メイリオ" w:eastAsia="メイリオ" w:hAnsi="メイリオ" w:cs="メイリオ" w:hint="eastAsia"/>
                          <w:sz w:val="20"/>
                          <w:szCs w:val="20"/>
                        </w:rPr>
                        <w:t>子どもから離れず観察</w:t>
                      </w:r>
                    </w:p>
                    <w:p w14:paraId="0C3E415E" w14:textId="77777777" w:rsidR="00FA3373" w:rsidRDefault="00FA3373" w:rsidP="00FA3373">
                      <w:pPr>
                        <w:pStyle w:val="a3"/>
                        <w:numPr>
                          <w:ilvl w:val="0"/>
                          <w:numId w:val="36"/>
                        </w:numPr>
                        <w:spacing w:line="280" w:lineRule="exact"/>
                        <w:ind w:leftChars="0"/>
                        <w:jc w:val="left"/>
                        <w:rPr>
                          <w:rFonts w:ascii="メイリオ" w:eastAsia="メイリオ" w:hAnsi="メイリオ" w:cs="メイリオ"/>
                          <w:sz w:val="20"/>
                          <w:szCs w:val="20"/>
                        </w:rPr>
                      </w:pPr>
                      <w:r>
                        <w:rPr>
                          <w:rFonts w:ascii="メイリオ" w:eastAsia="メイリオ" w:hAnsi="メイリオ" w:cs="メイリオ" w:hint="eastAsia"/>
                          <w:sz w:val="20"/>
                          <w:szCs w:val="20"/>
                        </w:rPr>
                        <w:t>助けを呼び・人を集める</w:t>
                      </w:r>
                    </w:p>
                    <w:p w14:paraId="4B5E6A12" w14:textId="77777777" w:rsidR="00FA3373" w:rsidRPr="00010982" w:rsidRDefault="00FA3373" w:rsidP="00FA3373">
                      <w:pPr>
                        <w:pStyle w:val="a3"/>
                        <w:numPr>
                          <w:ilvl w:val="0"/>
                          <w:numId w:val="36"/>
                        </w:numPr>
                        <w:spacing w:line="280" w:lineRule="exact"/>
                        <w:ind w:leftChars="0"/>
                        <w:jc w:val="left"/>
                        <w:rPr>
                          <w:rFonts w:ascii="メイリオ" w:eastAsia="メイリオ" w:hAnsi="メイリオ" w:cs="メイリオ"/>
                          <w:sz w:val="20"/>
                          <w:szCs w:val="20"/>
                        </w:rPr>
                      </w:pPr>
                      <w:r w:rsidRPr="00010982">
                        <w:rPr>
                          <w:rFonts w:ascii="メイリオ" w:eastAsia="メイリオ" w:hAnsi="メイリオ" w:cs="メイリオ" w:hint="eastAsia"/>
                          <w:sz w:val="20"/>
                          <w:szCs w:val="20"/>
                        </w:rPr>
                        <w:t>エピペン</w:t>
                      </w:r>
                      <w:r w:rsidRPr="00010982">
                        <w:rPr>
                          <w:rFonts w:ascii="メイリオ" w:eastAsia="メイリオ" w:hAnsi="メイリオ" w:cs="メイリオ" w:hint="eastAsia"/>
                          <w:sz w:val="20"/>
                          <w:szCs w:val="20"/>
                          <w:vertAlign w:val="superscript"/>
                        </w:rPr>
                        <w:t>®</w:t>
                      </w:r>
                      <w:r w:rsidRPr="00010982">
                        <w:rPr>
                          <w:rFonts w:ascii="メイリオ" w:eastAsia="メイリオ" w:hAnsi="メイリオ" w:cs="メイリオ" w:hint="eastAsia"/>
                          <w:sz w:val="20"/>
                          <w:szCs w:val="20"/>
                        </w:rPr>
                        <w:t>と</w:t>
                      </w:r>
                      <w:r>
                        <w:rPr>
                          <w:rFonts w:ascii="メイリオ" w:eastAsia="メイリオ" w:hAnsi="メイリオ" w:cs="メイリオ" w:hint="eastAsia"/>
                          <w:sz w:val="20"/>
                          <w:szCs w:val="20"/>
                        </w:rPr>
                        <w:t>内服薬の準備を</w:t>
                      </w:r>
                      <w:r w:rsidRPr="00010982">
                        <w:rPr>
                          <w:rFonts w:ascii="メイリオ" w:eastAsia="メイリオ" w:hAnsi="メイリオ" w:cs="メイリオ" w:hint="eastAsia"/>
                          <w:sz w:val="20"/>
                          <w:szCs w:val="20"/>
                        </w:rPr>
                        <w:t>指示</w:t>
                      </w:r>
                    </w:p>
                    <w:p w14:paraId="001813DA" w14:textId="77777777" w:rsidR="00FA3373" w:rsidRPr="00A27638" w:rsidRDefault="00FA3373" w:rsidP="00FA3373">
                      <w:pPr>
                        <w:spacing w:line="280" w:lineRule="exact"/>
                        <w:jc w:val="left"/>
                        <w:rPr>
                          <w:rFonts w:ascii="メイリオ" w:eastAsia="メイリオ" w:hAnsi="メイリオ" w:cs="メイリオ"/>
                          <w:sz w:val="20"/>
                          <w:szCs w:val="20"/>
                        </w:rPr>
                      </w:pPr>
                    </w:p>
                  </w:txbxContent>
                </v:textbox>
              </v:roundrect>
            </w:pict>
          </mc:Fallback>
        </mc:AlternateContent>
      </w:r>
    </w:p>
    <w:p w14:paraId="357253FE" w14:textId="77777777" w:rsidR="00FA3373" w:rsidRPr="002D34EB" w:rsidRDefault="00FA3373" w:rsidP="00FA3373">
      <w:pPr>
        <w:tabs>
          <w:tab w:val="left" w:pos="840"/>
        </w:tabs>
        <w:spacing w:line="320" w:lineRule="exact"/>
        <w:ind w:left="210" w:hangingChars="100" w:hanging="210"/>
        <w:rPr>
          <w:rFonts w:ascii="メイリオ" w:eastAsia="メイリオ" w:hAnsi="メイリオ" w:cs="メイリオ"/>
          <w:sz w:val="24"/>
          <w:szCs w:val="24"/>
        </w:rPr>
      </w:pPr>
      <w:r w:rsidRPr="008C79FD">
        <w:rPr>
          <w:noProof/>
        </w:rPr>
        <mc:AlternateContent>
          <mc:Choice Requires="wps">
            <w:drawing>
              <wp:anchor distT="0" distB="0" distL="114300" distR="114300" simplePos="0" relativeHeight="253822976" behindDoc="0" locked="0" layoutInCell="1" allowOverlap="1" wp14:anchorId="6EACF7DA" wp14:editId="63FAD12F">
                <wp:simplePos x="0" y="0"/>
                <wp:positionH relativeFrom="column">
                  <wp:posOffset>3396986</wp:posOffset>
                </wp:positionH>
                <wp:positionV relativeFrom="paragraph">
                  <wp:posOffset>109220</wp:posOffset>
                </wp:positionV>
                <wp:extent cx="2190750" cy="784860"/>
                <wp:effectExtent l="0" t="0" r="0" b="0"/>
                <wp:wrapNone/>
                <wp:docPr id="2121"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784860"/>
                        </a:xfrm>
                        <a:prstGeom prst="rect">
                          <a:avLst/>
                        </a:prstGeom>
                        <a:noFill/>
                        <a:ln>
                          <a:noFill/>
                        </a:ln>
                      </wps:spPr>
                      <wps:txbx>
                        <w:txbxContent>
                          <w:p w14:paraId="3CC8A60E" w14:textId="77777777" w:rsidR="00FA3373" w:rsidRDefault="00FA3373" w:rsidP="00FA3373">
                            <w:pPr>
                              <w:spacing w:line="240" w:lineRule="exact"/>
                              <w:ind w:firstLineChars="100" w:firstLine="180"/>
                              <w:jc w:val="left"/>
                              <w:rPr>
                                <w:rFonts w:ascii="メイリオ" w:eastAsia="メイリオ" w:hAnsi="メイリオ" w:cs="メイリオ"/>
                                <w:sz w:val="18"/>
                                <w:szCs w:val="18"/>
                              </w:rPr>
                            </w:pPr>
                            <w:r w:rsidRPr="00010982">
                              <w:rPr>
                                <w:rFonts w:ascii="メイリオ" w:eastAsia="メイリオ" w:hAnsi="メイリオ" w:cs="メイリオ" w:hint="eastAsia"/>
                                <w:sz w:val="18"/>
                                <w:szCs w:val="18"/>
                              </w:rPr>
                              <w:t>・エピペン</w:t>
                            </w:r>
                            <w:r w:rsidRPr="00010982">
                              <w:rPr>
                                <w:rFonts w:ascii="メイリオ" w:eastAsia="メイリオ" w:hAnsi="メイリオ" w:cs="メイリオ" w:hint="eastAsia"/>
                                <w:sz w:val="18"/>
                                <w:szCs w:val="18"/>
                                <w:vertAlign w:val="superscript"/>
                              </w:rPr>
                              <w:t>®</w:t>
                            </w:r>
                            <w:r w:rsidRPr="00010982">
                              <w:rPr>
                                <w:rFonts w:ascii="メイリオ" w:eastAsia="メイリオ" w:hAnsi="メイリオ" w:cs="メイリオ" w:hint="eastAsia"/>
                                <w:sz w:val="18"/>
                                <w:szCs w:val="18"/>
                              </w:rPr>
                              <w:t>とAED、内服薬の準備</w:t>
                            </w:r>
                          </w:p>
                          <w:p w14:paraId="789737EE" w14:textId="77777777" w:rsidR="00FA3373"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010982">
                              <w:rPr>
                                <w:rFonts w:ascii="メイリオ" w:eastAsia="メイリオ" w:hAnsi="メイリオ" w:cs="メイリオ" w:hint="eastAsia"/>
                                <w:sz w:val="18"/>
                                <w:szCs w:val="18"/>
                              </w:rPr>
                              <w:t>エピペン</w:t>
                            </w:r>
                            <w:r w:rsidRPr="00010982">
                              <w:rPr>
                                <w:rFonts w:ascii="メイリオ" w:eastAsia="メイリオ" w:hAnsi="メイリオ" w:cs="メイリオ" w:hint="eastAsia"/>
                                <w:sz w:val="18"/>
                                <w:szCs w:val="18"/>
                                <w:vertAlign w:val="superscript"/>
                              </w:rPr>
                              <w:t>®</w:t>
                            </w:r>
                            <w:r w:rsidRPr="00010982">
                              <w:rPr>
                                <w:rFonts w:ascii="メイリオ" w:eastAsia="メイリオ" w:hAnsi="メイリオ" w:cs="メイリオ" w:hint="eastAsia"/>
                                <w:sz w:val="18"/>
                                <w:szCs w:val="18"/>
                              </w:rPr>
                              <w:t>とAED</w:t>
                            </w:r>
                            <w:r>
                              <w:rPr>
                                <w:rFonts w:ascii="メイリオ" w:eastAsia="メイリオ" w:hAnsi="メイリオ" w:cs="メイリオ" w:hint="eastAsia"/>
                                <w:sz w:val="18"/>
                                <w:szCs w:val="18"/>
                              </w:rPr>
                              <w:t>の使用・介助</w:t>
                            </w:r>
                          </w:p>
                          <w:p w14:paraId="5C49A54A" w14:textId="77777777" w:rsidR="00FA3373"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・保護者への連絡</w:t>
                            </w:r>
                          </w:p>
                          <w:p w14:paraId="1056DD3B" w14:textId="77777777" w:rsidR="00FA3373" w:rsidRPr="00010982"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・記録や他の児童生徒等への対応 等</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ACF7DA" id="AutoShape 356" o:spid="_x0000_s1289" style="position:absolute;left:0;text-align:left;margin-left:267.5pt;margin-top:8.6pt;width:172.5pt;height:61.8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" filled="f" stroked="f">
                <v:textbox inset="5.85pt,.7pt,5.85pt,.7pt">
                  <w:txbxContent>
                    <w:p w14:paraId="3CC8A60E" w14:textId="77777777" w:rsidR="00FA3373" w:rsidRDefault="00FA3373" w:rsidP="00FA3373">
                      <w:pPr>
                        <w:spacing w:line="240" w:lineRule="exact"/>
                        <w:ind w:firstLineChars="100" w:firstLine="180"/>
                        <w:jc w:val="left"/>
                        <w:rPr>
                          <w:rFonts w:ascii="メイリオ" w:eastAsia="メイリオ" w:hAnsi="メイリオ" w:cs="メイリオ"/>
                          <w:sz w:val="18"/>
                          <w:szCs w:val="18"/>
                        </w:rPr>
                      </w:pPr>
                      <w:r w:rsidRPr="00010982">
                        <w:rPr>
                          <w:rFonts w:ascii="メイリオ" w:eastAsia="メイリオ" w:hAnsi="メイリオ" w:cs="メイリオ" w:hint="eastAsia"/>
                          <w:sz w:val="18"/>
                          <w:szCs w:val="18"/>
                        </w:rPr>
                        <w:t>・エピペン</w:t>
                      </w:r>
                      <w:r w:rsidRPr="00010982">
                        <w:rPr>
                          <w:rFonts w:ascii="メイリオ" w:eastAsia="メイリオ" w:hAnsi="メイリオ" w:cs="メイリオ" w:hint="eastAsia"/>
                          <w:sz w:val="18"/>
                          <w:szCs w:val="18"/>
                          <w:vertAlign w:val="superscript"/>
                        </w:rPr>
                        <w:t>®</w:t>
                      </w:r>
                      <w:r w:rsidRPr="00010982">
                        <w:rPr>
                          <w:rFonts w:ascii="メイリオ" w:eastAsia="メイリオ" w:hAnsi="メイリオ" w:cs="メイリオ" w:hint="eastAsia"/>
                          <w:sz w:val="18"/>
                          <w:szCs w:val="18"/>
                        </w:rPr>
                        <w:t>とAED、内服薬の準備</w:t>
                      </w:r>
                    </w:p>
                    <w:p w14:paraId="789737EE" w14:textId="77777777" w:rsidR="00FA3373"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Pr="00010982">
                        <w:rPr>
                          <w:rFonts w:ascii="メイリオ" w:eastAsia="メイリオ" w:hAnsi="メイリオ" w:cs="メイリオ" w:hint="eastAsia"/>
                          <w:sz w:val="18"/>
                          <w:szCs w:val="18"/>
                        </w:rPr>
                        <w:t>エピペン</w:t>
                      </w:r>
                      <w:r w:rsidRPr="00010982">
                        <w:rPr>
                          <w:rFonts w:ascii="メイリオ" w:eastAsia="メイリオ" w:hAnsi="メイリオ" w:cs="メイリオ" w:hint="eastAsia"/>
                          <w:sz w:val="18"/>
                          <w:szCs w:val="18"/>
                          <w:vertAlign w:val="superscript"/>
                        </w:rPr>
                        <w:t>®</w:t>
                      </w:r>
                      <w:r w:rsidRPr="00010982">
                        <w:rPr>
                          <w:rFonts w:ascii="メイリオ" w:eastAsia="メイリオ" w:hAnsi="メイリオ" w:cs="メイリオ" w:hint="eastAsia"/>
                          <w:sz w:val="18"/>
                          <w:szCs w:val="18"/>
                        </w:rPr>
                        <w:t>とAED</w:t>
                      </w:r>
                      <w:r>
                        <w:rPr>
                          <w:rFonts w:ascii="メイリオ" w:eastAsia="メイリオ" w:hAnsi="メイリオ" w:cs="メイリオ" w:hint="eastAsia"/>
                          <w:sz w:val="18"/>
                          <w:szCs w:val="18"/>
                        </w:rPr>
                        <w:t>の使用・介助</w:t>
                      </w:r>
                    </w:p>
                    <w:p w14:paraId="5C49A54A" w14:textId="77777777" w:rsidR="00FA3373"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・保護者への連絡</w:t>
                      </w:r>
                    </w:p>
                    <w:p w14:paraId="1056DD3B" w14:textId="77777777" w:rsidR="00FA3373" w:rsidRPr="00010982"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・記録や他の児童生徒等への対応 等</w:t>
                      </w:r>
                    </w:p>
                  </w:txbxContent>
                </v:textbox>
              </v:rect>
            </w:pict>
          </mc:Fallback>
        </mc:AlternateContent>
      </w:r>
    </w:p>
    <w:p w14:paraId="7E0D0053"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53D2742D"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4BBFBE49"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73792" behindDoc="0" locked="0" layoutInCell="1" allowOverlap="1" wp14:anchorId="23130AAB" wp14:editId="2837E313">
                <wp:simplePos x="0" y="0"/>
                <wp:positionH relativeFrom="column">
                  <wp:posOffset>2340346</wp:posOffset>
                </wp:positionH>
                <wp:positionV relativeFrom="paragraph">
                  <wp:posOffset>102235</wp:posOffset>
                </wp:positionV>
                <wp:extent cx="628650" cy="422275"/>
                <wp:effectExtent l="38100" t="0" r="19050" b="34925"/>
                <wp:wrapNone/>
                <wp:docPr id="2122"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422275"/>
                        </a:xfrm>
                        <a:prstGeom prst="downArrow">
                          <a:avLst>
                            <a:gd name="adj1" fmla="val 43843"/>
                            <a:gd name="adj2" fmla="val 4503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BFB4" id="AutoShape 361" o:spid="_x0000_s1026" type="#_x0000_t67" style="position:absolute;left:0;text-align:left;margin-left:184.3pt;margin-top:8.05pt;width:49.5pt;height:33.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" adj="11872,6065">
                <v:textbox style="layout-flow:vertical-ideographic" inset="5.85pt,.7pt,5.85pt,.7pt"/>
              </v:shape>
            </w:pict>
          </mc:Fallback>
        </mc:AlternateContent>
      </w:r>
    </w:p>
    <w:p w14:paraId="15F3CB7E" w14:textId="77777777" w:rsidR="00FA3373" w:rsidRPr="00F273BE"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44D25380" w14:textId="77777777" w:rsidR="00FA3373" w:rsidRPr="004E3718" w:rsidRDefault="00FA3373" w:rsidP="00FA3373">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409280" behindDoc="0" locked="0" layoutInCell="1" allowOverlap="1" wp14:anchorId="3A2C186C" wp14:editId="030F1211">
                <wp:simplePos x="0" y="0"/>
                <wp:positionH relativeFrom="column">
                  <wp:posOffset>687441</wp:posOffset>
                </wp:positionH>
                <wp:positionV relativeFrom="paragraph">
                  <wp:posOffset>309880</wp:posOffset>
                </wp:positionV>
                <wp:extent cx="4778531" cy="1656271"/>
                <wp:effectExtent l="0" t="0" r="22225" b="20320"/>
                <wp:wrapNone/>
                <wp:docPr id="2123"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8531" cy="1656271"/>
                        </a:xfrm>
                        <a:prstGeom prst="roundRect">
                          <a:avLst>
                            <a:gd name="adj" fmla="val 16667"/>
                          </a:avLst>
                        </a:prstGeom>
                        <a:solidFill>
                          <a:schemeClr val="bg1"/>
                        </a:solidFill>
                        <a:ln w="9525">
                          <a:solidFill>
                            <a:srgbClr val="000000"/>
                          </a:solidFill>
                          <a:round/>
                          <a:headEnd/>
                          <a:tailEnd/>
                        </a:ln>
                      </wps:spPr>
                      <wps:txbx>
                        <w:txbxContent>
                          <w:p w14:paraId="7C378AAF" w14:textId="77777777" w:rsidR="00FA3373" w:rsidRPr="00C5432E" w:rsidRDefault="00FA3373" w:rsidP="00FA3373">
                            <w:pPr>
                              <w:spacing w:line="280" w:lineRule="exact"/>
                              <w:jc w:val="center"/>
                              <w:rPr>
                                <w:rFonts w:ascii="メイリオ" w:eastAsia="メイリオ" w:hAnsi="メイリオ" w:cs="メイリオ"/>
                                <w:b/>
                                <w:sz w:val="22"/>
                              </w:rPr>
                            </w:pPr>
                          </w:p>
                          <w:p w14:paraId="79D0601F" w14:textId="77777777" w:rsidR="00FA3373" w:rsidRPr="00F250C1" w:rsidRDefault="00FA3373" w:rsidP="00FA3373">
                            <w:pPr>
                              <w:spacing w:line="280" w:lineRule="exact"/>
                              <w:jc w:val="left"/>
                              <w:rPr>
                                <w:rFonts w:ascii="メイリオ" w:eastAsia="メイリオ" w:hAnsi="メイリオ" w:cs="メイリオ"/>
                                <w:sz w:val="22"/>
                                <w:u w:val="single"/>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2C186C" id="AutoShape 354" o:spid="_x0000_s1290" style="position:absolute;left:0;text-align:left;margin-left:54.15pt;margin-top:24.4pt;width:376.25pt;height:130.4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" fillcolor="white [3212]">
                <v:textbox inset="5.85pt,.7pt,5.85pt,.7pt">
                  <w:txbxContent>
                    <w:p w14:paraId="7C378AAF" w14:textId="77777777" w:rsidR="00FA3373" w:rsidRPr="00C5432E" w:rsidRDefault="00FA3373" w:rsidP="00FA3373">
                      <w:pPr>
                        <w:spacing w:line="280" w:lineRule="exact"/>
                        <w:jc w:val="center"/>
                        <w:rPr>
                          <w:rFonts w:ascii="メイリオ" w:eastAsia="メイリオ" w:hAnsi="メイリオ" w:cs="メイリオ"/>
                          <w:b/>
                          <w:sz w:val="22"/>
                        </w:rPr>
                      </w:pPr>
                    </w:p>
                    <w:p w14:paraId="79D0601F" w14:textId="77777777" w:rsidR="00FA3373" w:rsidRPr="00F250C1" w:rsidRDefault="00FA3373" w:rsidP="00FA3373">
                      <w:pPr>
                        <w:spacing w:line="280" w:lineRule="exact"/>
                        <w:jc w:val="left"/>
                        <w:rPr>
                          <w:rFonts w:ascii="メイリオ" w:eastAsia="メイリオ" w:hAnsi="メイリオ" w:cs="メイリオ"/>
                          <w:sz w:val="22"/>
                          <w:u w:val="single"/>
                        </w:rPr>
                      </w:pPr>
                    </w:p>
                  </w:txbxContent>
                </v:textbox>
              </v:roundrect>
            </w:pict>
          </mc:Fallback>
        </mc:AlternateContent>
      </w:r>
    </w:p>
    <w:p w14:paraId="53DA2E37" w14:textId="77777777" w:rsidR="00FA3373" w:rsidRPr="004E3718" w:rsidRDefault="00FA3373" w:rsidP="00FA3373">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412352" behindDoc="0" locked="0" layoutInCell="1" allowOverlap="1" wp14:anchorId="65B90E0A" wp14:editId="7434D88F">
                <wp:simplePos x="0" y="0"/>
                <wp:positionH relativeFrom="column">
                  <wp:posOffset>3904986</wp:posOffset>
                </wp:positionH>
                <wp:positionV relativeFrom="paragraph">
                  <wp:posOffset>206375</wp:posOffset>
                </wp:positionV>
                <wp:extent cx="1492298" cy="1256665"/>
                <wp:effectExtent l="0" t="0" r="0" b="0"/>
                <wp:wrapNone/>
                <wp:docPr id="2124"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98" cy="1256665"/>
                        </a:xfrm>
                        <a:prstGeom prst="roundRect">
                          <a:avLst>
                            <a:gd name="adj" fmla="val 16667"/>
                          </a:avLst>
                        </a:prstGeom>
                        <a:noFill/>
                        <a:ln>
                          <a:noFill/>
                        </a:ln>
                      </wps:spPr>
                      <wps:txbx>
                        <w:txbxContent>
                          <w:p w14:paraId="269E64BA" w14:textId="77777777" w:rsidR="00FA3373" w:rsidRPr="002A76BF" w:rsidRDefault="00FA3373" w:rsidP="00FA3373">
                            <w:pPr>
                              <w:spacing w:line="280" w:lineRule="exact"/>
                              <w:jc w:val="left"/>
                              <w:rPr>
                                <w:rFonts w:ascii="メイリオ" w:eastAsia="メイリオ" w:hAnsi="メイリオ" w:cs="メイリオ"/>
                                <w:b/>
                                <w:sz w:val="22"/>
                              </w:rPr>
                            </w:pPr>
                            <w:r w:rsidRPr="002A76BF">
                              <w:rPr>
                                <w:rFonts w:ascii="メイリオ" w:eastAsia="メイリオ" w:hAnsi="メイリオ" w:cs="メイリオ" w:hint="eastAsia"/>
                                <w:b/>
                                <w:sz w:val="22"/>
                              </w:rPr>
                              <w:t>消化器の症状</w:t>
                            </w:r>
                          </w:p>
                          <w:p w14:paraId="258AF403"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□我慢できない腹痛</w:t>
                            </w:r>
                          </w:p>
                          <w:p w14:paraId="5EBFD2A8"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□繰り返し吐き続ける</w:t>
                            </w:r>
                          </w:p>
                          <w:p w14:paraId="00016062" w14:textId="77777777" w:rsidR="00FA3373" w:rsidRPr="002A76BF" w:rsidRDefault="00FA3373" w:rsidP="00FA3373">
                            <w:pPr>
                              <w:spacing w:line="280" w:lineRule="exact"/>
                              <w:jc w:val="lef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oundrect w14:anchorId="65B90E0A" id="_x0000_s1291" style="position:absolute;left:0;text-align:left;margin-left:307.5pt;margin-top:16.25pt;width:117.5pt;height:98.95pt;z-index:2534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" filled="f" stroked="f">
                <v:textbox inset="5.85pt,.7pt,5.85pt,.7pt">
                  <w:txbxContent>
                    <w:p w14:paraId="269E64BA" w14:textId="77777777" w:rsidR="00FA3373" w:rsidRPr="002A76BF" w:rsidRDefault="00FA3373" w:rsidP="00FA3373">
                      <w:pPr>
                        <w:spacing w:line="280" w:lineRule="exact"/>
                        <w:jc w:val="left"/>
                        <w:rPr>
                          <w:rFonts w:ascii="メイリオ" w:eastAsia="メイリオ" w:hAnsi="メイリオ" w:cs="メイリオ"/>
                          <w:b/>
                          <w:sz w:val="22"/>
                        </w:rPr>
                      </w:pPr>
                      <w:r w:rsidRPr="002A76BF">
                        <w:rPr>
                          <w:rFonts w:ascii="メイリオ" w:eastAsia="メイリオ" w:hAnsi="メイリオ" w:cs="メイリオ" w:hint="eastAsia"/>
                          <w:b/>
                          <w:sz w:val="22"/>
                        </w:rPr>
                        <w:t>消化器の症状</w:t>
                      </w:r>
                    </w:p>
                    <w:p w14:paraId="258AF403"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□我慢できない腹痛</w:t>
                      </w:r>
                    </w:p>
                    <w:p w14:paraId="5EBFD2A8" w14:textId="77777777" w:rsidR="00FA3373" w:rsidRPr="00E64B8A" w:rsidRDefault="00FA3373" w:rsidP="00FA3373">
                      <w:pPr>
                        <w:spacing w:line="260" w:lineRule="exact"/>
                        <w:jc w:val="left"/>
                        <w:rPr>
                          <w:rFonts w:ascii="メイリオ" w:eastAsia="メイリオ" w:hAnsi="メイリオ" w:cs="メイリオ"/>
                          <w:sz w:val="18"/>
                          <w:szCs w:val="18"/>
                        </w:rPr>
                      </w:pPr>
                      <w:r w:rsidRPr="00E64B8A">
                        <w:rPr>
                          <w:rFonts w:ascii="メイリオ" w:eastAsia="メイリオ" w:hAnsi="メイリオ" w:cs="メイリオ" w:hint="eastAsia"/>
                          <w:sz w:val="18"/>
                          <w:szCs w:val="18"/>
                        </w:rPr>
                        <w:t>□繰り返し吐き続ける</w:t>
                      </w:r>
                    </w:p>
                    <w:p w14:paraId="00016062" w14:textId="77777777" w:rsidR="00FA3373" w:rsidRPr="002A76BF" w:rsidRDefault="00FA3373" w:rsidP="00FA3373">
                      <w:pPr>
                        <w:spacing w:line="280" w:lineRule="exact"/>
                        <w:jc w:val="left"/>
                        <w:rPr>
                          <w:rFonts w:ascii="メイリオ" w:eastAsia="メイリオ" w:hAnsi="メイリオ" w:cs="メイリオ"/>
                          <w:sz w:val="22"/>
                        </w:rPr>
                      </w:pPr>
                    </w:p>
                  </w:txbxContent>
                </v:textbox>
              </v:roundrect>
            </w:pict>
          </mc:Fallback>
        </mc:AlternateContent>
      </w:r>
    </w:p>
    <w:p w14:paraId="742BD037" w14:textId="77777777" w:rsidR="00FA3373" w:rsidRPr="004E3718" w:rsidRDefault="00FA3373" w:rsidP="00FA3373">
      <w:pPr>
        <w:rPr>
          <w:rFonts w:ascii="メイリオ" w:eastAsia="メイリオ" w:hAnsi="メイリオ" w:cs="メイリオ"/>
          <w:sz w:val="28"/>
          <w:szCs w:val="28"/>
        </w:rPr>
      </w:pPr>
      <w:r>
        <w:rPr>
          <w:rFonts w:ascii="メイリオ" w:eastAsia="メイリオ" w:hAnsi="メイリオ" w:cs="メイリオ"/>
          <w:noProof/>
          <w:sz w:val="24"/>
          <w:szCs w:val="24"/>
        </w:rPr>
        <mc:AlternateContent>
          <mc:Choice Requires="wps">
            <w:drawing>
              <wp:anchor distT="0" distB="0" distL="114300" distR="114300" simplePos="0" relativeHeight="253476864" behindDoc="0" locked="0" layoutInCell="1" allowOverlap="1" wp14:anchorId="023E2ED6" wp14:editId="2A64E39C">
                <wp:simplePos x="0" y="0"/>
                <wp:positionH relativeFrom="column">
                  <wp:posOffset>-1404884</wp:posOffset>
                </wp:positionH>
                <wp:positionV relativeFrom="paragraph">
                  <wp:posOffset>96520</wp:posOffset>
                </wp:positionV>
                <wp:extent cx="3860800" cy="444501"/>
                <wp:effectExtent l="0" t="25400" r="38100" b="19050"/>
                <wp:wrapNone/>
                <wp:docPr id="212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60800" cy="444501"/>
                        </a:xfrm>
                        <a:prstGeom prst="bentConnector3">
                          <a:avLst>
                            <a:gd name="adj1" fmla="val -329"/>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3B2CF" id="AutoShape 366" o:spid="_x0000_s1026" type="#_x0000_t34" style="position:absolute;left:0;text-align:left;margin-left:-110.6pt;margin-top:7.6pt;width:304pt;height:35pt;rotation:90;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" adj="-71" strokeweight="2pt"/>
            </w:pict>
          </mc:Fallback>
        </mc:AlternateContent>
      </w:r>
    </w:p>
    <w:p w14:paraId="4FDFBED2" w14:textId="77777777" w:rsidR="00FA3373" w:rsidRDefault="00FA3373" w:rsidP="00FA3373">
      <w:pPr>
        <w:rPr>
          <w:rFonts w:ascii="メイリオ" w:eastAsia="メイリオ" w:hAnsi="メイリオ" w:cs="メイリオ"/>
          <w:sz w:val="28"/>
          <w:szCs w:val="28"/>
        </w:rPr>
      </w:pPr>
    </w:p>
    <w:p w14:paraId="55A86D68" w14:textId="77777777" w:rsidR="00FA3373" w:rsidRPr="0055558F" w:rsidRDefault="00FA3373" w:rsidP="00FA3373">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408256" behindDoc="0" locked="0" layoutInCell="1" allowOverlap="1" wp14:anchorId="1DA69647" wp14:editId="7B7C933D">
                <wp:simplePos x="0" y="0"/>
                <wp:positionH relativeFrom="column">
                  <wp:posOffset>2335266</wp:posOffset>
                </wp:positionH>
                <wp:positionV relativeFrom="paragraph">
                  <wp:posOffset>136525</wp:posOffset>
                </wp:positionV>
                <wp:extent cx="628650" cy="310515"/>
                <wp:effectExtent l="38100" t="0" r="0" b="32385"/>
                <wp:wrapNone/>
                <wp:docPr id="212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10515"/>
                        </a:xfrm>
                        <a:prstGeom prst="downArrow">
                          <a:avLst>
                            <a:gd name="adj1" fmla="val 43843"/>
                            <a:gd name="adj2" fmla="val 4503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9DBC" id="AutoShape 357" o:spid="_x0000_s1026" type="#_x0000_t67" style="position:absolute;left:0;text-align:left;margin-left:183.9pt;margin-top:10.75pt;width:49.5pt;height:24.4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" adj="11872,6065">
                <v:textbox style="layout-flow:vertical-ideographic" inset="5.85pt,.7pt,5.85pt,.7pt"/>
              </v:shape>
            </w:pict>
          </mc:Fallback>
        </mc:AlternateContent>
      </w:r>
    </w:p>
    <w:p w14:paraId="397A16EF" w14:textId="77777777" w:rsidR="00FA3373" w:rsidRPr="0055558F" w:rsidRDefault="00FA3373" w:rsidP="00FA3373">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471744" behindDoc="0" locked="0" layoutInCell="1" allowOverlap="1" wp14:anchorId="19FC931C" wp14:editId="75297482">
                <wp:simplePos x="0" y="0"/>
                <wp:positionH relativeFrom="column">
                  <wp:posOffset>662041</wp:posOffset>
                </wp:positionH>
                <wp:positionV relativeFrom="paragraph">
                  <wp:posOffset>223520</wp:posOffset>
                </wp:positionV>
                <wp:extent cx="4804913" cy="1966823"/>
                <wp:effectExtent l="0" t="0" r="15240" b="14605"/>
                <wp:wrapNone/>
                <wp:docPr id="2127"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913" cy="1966823"/>
                        </a:xfrm>
                        <a:prstGeom prst="roundRect">
                          <a:avLst>
                            <a:gd name="adj" fmla="val 16667"/>
                          </a:avLst>
                        </a:prstGeom>
                        <a:solidFill>
                          <a:schemeClr val="bg1"/>
                        </a:solidFill>
                        <a:ln w="9525">
                          <a:solidFill>
                            <a:srgbClr val="000000"/>
                          </a:solidFill>
                          <a:round/>
                          <a:headEnd/>
                          <a:tailEnd/>
                        </a:ln>
                      </wps:spPr>
                      <wps:txbx>
                        <w:txbxContent>
                          <w:p w14:paraId="2BE24E55" w14:textId="77777777" w:rsidR="00FA3373" w:rsidRPr="008C79FD" w:rsidRDefault="00FA3373" w:rsidP="00FA3373">
                            <w:pPr>
                              <w:pStyle w:val="a3"/>
                              <w:numPr>
                                <w:ilvl w:val="0"/>
                                <w:numId w:val="23"/>
                              </w:numPr>
                              <w:spacing w:line="320" w:lineRule="exact"/>
                              <w:ind w:leftChars="0"/>
                              <w:rPr>
                                <w:rFonts w:ascii="メイリオ" w:eastAsia="メイリオ" w:hAnsi="メイリオ" w:cs="メイリオ"/>
                                <w:b/>
                                <w:sz w:val="22"/>
                              </w:rPr>
                            </w:pPr>
                            <w:r w:rsidRPr="008C79FD">
                              <w:rPr>
                                <w:rFonts w:ascii="メイリオ" w:eastAsia="メイリオ" w:hAnsi="メイリオ" w:cs="メイリオ" w:hint="eastAsia"/>
                                <w:b/>
                                <w:sz w:val="22"/>
                              </w:rPr>
                              <w:t>ただちに、エピペン</w:t>
                            </w:r>
                            <w:r w:rsidRPr="008C79FD">
                              <w:rPr>
                                <w:rFonts w:ascii="メイリオ" w:eastAsia="メイリオ" w:hAnsi="メイリオ" w:cs="メイリオ" w:hint="eastAsia"/>
                                <w:b/>
                                <w:sz w:val="22"/>
                                <w:vertAlign w:val="superscript"/>
                              </w:rPr>
                              <w:t>®</w:t>
                            </w:r>
                            <w:r w:rsidRPr="008C79FD">
                              <w:rPr>
                                <w:rFonts w:ascii="メイリオ" w:eastAsia="メイリオ" w:hAnsi="メイリオ" w:cs="メイリオ" w:hint="eastAsia"/>
                                <w:b/>
                                <w:sz w:val="22"/>
                              </w:rPr>
                              <w:t>を使用</w:t>
                            </w:r>
                          </w:p>
                          <w:p w14:paraId="23E3EFCB" w14:textId="77777777" w:rsidR="00FA3373" w:rsidRPr="008C79FD" w:rsidRDefault="00FA3373" w:rsidP="00FA3373">
                            <w:pPr>
                              <w:pStyle w:val="a3"/>
                              <w:numPr>
                                <w:ilvl w:val="0"/>
                                <w:numId w:val="23"/>
                              </w:numPr>
                              <w:spacing w:line="320" w:lineRule="exact"/>
                              <w:ind w:leftChars="0"/>
                              <w:rPr>
                                <w:rFonts w:ascii="メイリオ" w:eastAsia="メイリオ" w:hAnsi="メイリオ" w:cs="メイリオ"/>
                                <w:b/>
                                <w:sz w:val="22"/>
                              </w:rPr>
                            </w:pPr>
                            <w:r w:rsidRPr="008C79FD">
                              <w:rPr>
                                <w:rFonts w:ascii="メイリオ" w:eastAsia="メイリオ" w:hAnsi="メイリオ" w:cs="メイリオ" w:hint="eastAsia"/>
                                <w:b/>
                                <w:sz w:val="22"/>
                              </w:rPr>
                              <w:t>救急車を要請（１１９番通報）</w:t>
                            </w:r>
                          </w:p>
                          <w:p w14:paraId="7A72FB36" w14:textId="77777777" w:rsidR="00FA3373" w:rsidRPr="008C79FD" w:rsidRDefault="00FA3373" w:rsidP="00FA3373">
                            <w:pPr>
                              <w:pStyle w:val="a3"/>
                              <w:numPr>
                                <w:ilvl w:val="0"/>
                                <w:numId w:val="25"/>
                              </w:numPr>
                              <w:spacing w:line="320" w:lineRule="exact"/>
                              <w:ind w:leftChars="0"/>
                              <w:rPr>
                                <w:rFonts w:ascii="メイリオ" w:eastAsia="メイリオ" w:hAnsi="メイリオ" w:cs="メイリオ"/>
                                <w:sz w:val="22"/>
                              </w:rPr>
                            </w:pPr>
                            <w:r w:rsidRPr="008C79FD">
                              <w:rPr>
                                <w:rFonts w:ascii="メイリオ" w:eastAsia="メイリオ" w:hAnsi="メイリオ" w:cs="メイリオ" w:hint="eastAsia"/>
                                <w:b/>
                                <w:sz w:val="22"/>
                              </w:rPr>
                              <w:t>反応がなく、呼吸がなければ心肺蘇生→ＡＥＤ使用</w:t>
                            </w:r>
                          </w:p>
                          <w:p w14:paraId="281C36DD" w14:textId="77777777" w:rsidR="00FA3373" w:rsidRPr="00D465B8" w:rsidRDefault="00FA3373" w:rsidP="00FA3373">
                            <w:pPr>
                              <w:pStyle w:val="a3"/>
                              <w:numPr>
                                <w:ilvl w:val="0"/>
                                <w:numId w:val="23"/>
                              </w:numPr>
                              <w:spacing w:line="320" w:lineRule="exact"/>
                              <w:ind w:leftChars="0"/>
                              <w:rPr>
                                <w:rFonts w:ascii="メイリオ" w:eastAsia="メイリオ" w:hAnsi="メイリオ" w:cs="メイリオ"/>
                                <w:sz w:val="22"/>
                              </w:rPr>
                            </w:pPr>
                            <w:r w:rsidRPr="00D465B8">
                              <w:rPr>
                                <w:rFonts w:ascii="メイリオ" w:eastAsia="メイリオ" w:hAnsi="メイリオ" w:cs="メイリオ" w:hint="eastAsia"/>
                                <w:sz w:val="22"/>
                              </w:rPr>
                              <w:t>その場で安静</w:t>
                            </w:r>
                            <w:r>
                              <w:rPr>
                                <w:rFonts w:ascii="メイリオ" w:eastAsia="メイリオ" w:hAnsi="メイリオ" w:cs="メイリオ" w:hint="eastAsia"/>
                                <w:sz w:val="22"/>
                              </w:rPr>
                              <w:t>にする</w:t>
                            </w:r>
                            <w:r w:rsidRPr="00D465B8">
                              <w:rPr>
                                <w:rFonts w:ascii="メイリオ" w:eastAsia="メイリオ" w:hAnsi="メイリオ" w:cs="メイリオ" w:hint="eastAsia"/>
                                <w:sz w:val="22"/>
                              </w:rPr>
                              <w:t>（立たせたり、歩かせたりしない）</w:t>
                            </w:r>
                          </w:p>
                          <w:p w14:paraId="5D7173A8" w14:textId="77777777" w:rsidR="00FA3373" w:rsidRPr="00495567" w:rsidRDefault="00FA3373" w:rsidP="00FA3373">
                            <w:pPr>
                              <w:spacing w:line="320" w:lineRule="exact"/>
                              <w:rPr>
                                <w:rFonts w:ascii="メイリオ" w:eastAsia="メイリオ" w:hAnsi="メイリオ" w:cs="メイリオ"/>
                                <w:sz w:val="16"/>
                                <w:szCs w:val="16"/>
                              </w:rPr>
                            </w:pPr>
                            <w:r>
                              <w:rPr>
                                <w:rFonts w:ascii="メイリオ" w:eastAsia="メイリオ" w:hAnsi="メイリオ" w:cs="メイリオ" w:hint="eastAsia"/>
                                <w:sz w:val="22"/>
                              </w:rPr>
                              <w:t xml:space="preserve">　　</w:t>
                            </w:r>
                          </w:p>
                          <w:p w14:paraId="646ED6C9" w14:textId="77777777" w:rsidR="00FA3373" w:rsidRDefault="00FA3373" w:rsidP="00FA3373">
                            <w:pPr>
                              <w:spacing w:line="320" w:lineRule="exact"/>
                              <w:rPr>
                                <w:rFonts w:ascii="メイリオ" w:eastAsia="メイリオ" w:hAnsi="メイリオ" w:cs="メイリオ"/>
                                <w:sz w:val="22"/>
                              </w:rPr>
                            </w:pPr>
                          </w:p>
                          <w:p w14:paraId="0B32C64C" w14:textId="77777777" w:rsidR="00FA3373" w:rsidRDefault="00FA3373" w:rsidP="00FA3373">
                            <w:pPr>
                              <w:spacing w:line="200" w:lineRule="exact"/>
                              <w:rPr>
                                <w:rFonts w:ascii="メイリオ" w:eastAsia="メイリオ" w:hAnsi="メイリオ" w:cs="メイリオ"/>
                                <w:sz w:val="22"/>
                              </w:rPr>
                            </w:pPr>
                          </w:p>
                          <w:p w14:paraId="35EE0CF4" w14:textId="77777777" w:rsidR="00FA3373" w:rsidRDefault="00FA3373" w:rsidP="00FA3373">
                            <w:pPr>
                              <w:pStyle w:val="a3"/>
                              <w:numPr>
                                <w:ilvl w:val="0"/>
                                <w:numId w:val="23"/>
                              </w:numPr>
                              <w:spacing w:line="320" w:lineRule="exact"/>
                              <w:ind w:leftChars="0"/>
                              <w:rPr>
                                <w:rFonts w:ascii="メイリオ" w:eastAsia="メイリオ" w:hAnsi="メイリオ" w:cs="メイリオ"/>
                                <w:sz w:val="22"/>
                              </w:rPr>
                            </w:pPr>
                            <w:r>
                              <w:rPr>
                                <w:rFonts w:ascii="メイリオ" w:eastAsia="メイリオ" w:hAnsi="メイリオ" w:cs="メイリオ" w:hint="eastAsia"/>
                                <w:sz w:val="22"/>
                              </w:rPr>
                              <w:t>その場で救急隊を待つ</w:t>
                            </w:r>
                          </w:p>
                          <w:p w14:paraId="0873C117" w14:textId="77777777" w:rsidR="00FA3373" w:rsidRPr="00D465B8" w:rsidRDefault="00FA3373" w:rsidP="00FA3373">
                            <w:pPr>
                              <w:pStyle w:val="a3"/>
                              <w:numPr>
                                <w:ilvl w:val="0"/>
                                <w:numId w:val="23"/>
                              </w:numPr>
                              <w:spacing w:line="320" w:lineRule="exact"/>
                              <w:ind w:leftChars="0"/>
                              <w:rPr>
                                <w:rFonts w:ascii="メイリオ" w:eastAsia="メイリオ" w:hAnsi="メイリオ" w:cs="メイリオ"/>
                                <w:sz w:val="22"/>
                              </w:rPr>
                            </w:pPr>
                            <w:r w:rsidRPr="00D465B8">
                              <w:rPr>
                                <w:rFonts w:ascii="メイリオ" w:eastAsia="メイリオ" w:hAnsi="メイリオ" w:cs="メイリオ" w:hint="eastAsia"/>
                                <w:sz w:val="22"/>
                              </w:rPr>
                              <w:t>可能なら内服薬を飲ませる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C931C" id="AutoShape 360" o:spid="_x0000_s1292" style="position:absolute;left:0;text-align:left;margin-left:52.15pt;margin-top:17.6pt;width:378.35pt;height:154.8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" fillcolor="white [3212]">
                <v:textbox inset="5.85pt,.7pt,5.85pt,.7pt">
                  <w:txbxContent>
                    <w:p w14:paraId="2BE24E55" w14:textId="77777777" w:rsidR="00FA3373" w:rsidRPr="008C79FD" w:rsidRDefault="00FA3373" w:rsidP="00FA3373">
                      <w:pPr>
                        <w:pStyle w:val="a3"/>
                        <w:numPr>
                          <w:ilvl w:val="0"/>
                          <w:numId w:val="23"/>
                        </w:numPr>
                        <w:spacing w:line="320" w:lineRule="exact"/>
                        <w:ind w:leftChars="0"/>
                        <w:rPr>
                          <w:rFonts w:ascii="メイリオ" w:eastAsia="メイリオ" w:hAnsi="メイリオ" w:cs="メイリオ"/>
                          <w:b/>
                          <w:sz w:val="22"/>
                        </w:rPr>
                      </w:pPr>
                      <w:r w:rsidRPr="008C79FD">
                        <w:rPr>
                          <w:rFonts w:ascii="メイリオ" w:eastAsia="メイリオ" w:hAnsi="メイリオ" w:cs="メイリオ" w:hint="eastAsia"/>
                          <w:b/>
                          <w:sz w:val="22"/>
                        </w:rPr>
                        <w:t>ただちに、エピペン</w:t>
                      </w:r>
                      <w:r w:rsidRPr="008C79FD">
                        <w:rPr>
                          <w:rFonts w:ascii="メイリオ" w:eastAsia="メイリオ" w:hAnsi="メイリオ" w:cs="メイリオ" w:hint="eastAsia"/>
                          <w:b/>
                          <w:sz w:val="22"/>
                          <w:vertAlign w:val="superscript"/>
                        </w:rPr>
                        <w:t>®</w:t>
                      </w:r>
                      <w:r w:rsidRPr="008C79FD">
                        <w:rPr>
                          <w:rFonts w:ascii="メイリオ" w:eastAsia="メイリオ" w:hAnsi="メイリオ" w:cs="メイリオ" w:hint="eastAsia"/>
                          <w:b/>
                          <w:sz w:val="22"/>
                        </w:rPr>
                        <w:t>を使用</w:t>
                      </w:r>
                    </w:p>
                    <w:p w14:paraId="23E3EFCB" w14:textId="77777777" w:rsidR="00FA3373" w:rsidRPr="008C79FD" w:rsidRDefault="00FA3373" w:rsidP="00FA3373">
                      <w:pPr>
                        <w:pStyle w:val="a3"/>
                        <w:numPr>
                          <w:ilvl w:val="0"/>
                          <w:numId w:val="23"/>
                        </w:numPr>
                        <w:spacing w:line="320" w:lineRule="exact"/>
                        <w:ind w:leftChars="0"/>
                        <w:rPr>
                          <w:rFonts w:ascii="メイリオ" w:eastAsia="メイリオ" w:hAnsi="メイリオ" w:cs="メイリオ"/>
                          <w:b/>
                          <w:sz w:val="22"/>
                        </w:rPr>
                      </w:pPr>
                      <w:r w:rsidRPr="008C79FD">
                        <w:rPr>
                          <w:rFonts w:ascii="メイリオ" w:eastAsia="メイリオ" w:hAnsi="メイリオ" w:cs="メイリオ" w:hint="eastAsia"/>
                          <w:b/>
                          <w:sz w:val="22"/>
                        </w:rPr>
                        <w:t>救急車を要請（１１９番通報）</w:t>
                      </w:r>
                    </w:p>
                    <w:p w14:paraId="7A72FB36" w14:textId="77777777" w:rsidR="00FA3373" w:rsidRPr="008C79FD" w:rsidRDefault="00FA3373" w:rsidP="00FA3373">
                      <w:pPr>
                        <w:pStyle w:val="a3"/>
                        <w:numPr>
                          <w:ilvl w:val="0"/>
                          <w:numId w:val="25"/>
                        </w:numPr>
                        <w:spacing w:line="320" w:lineRule="exact"/>
                        <w:ind w:leftChars="0"/>
                        <w:rPr>
                          <w:rFonts w:ascii="メイリオ" w:eastAsia="メイリオ" w:hAnsi="メイリオ" w:cs="メイリオ"/>
                          <w:sz w:val="22"/>
                        </w:rPr>
                      </w:pPr>
                      <w:r w:rsidRPr="008C79FD">
                        <w:rPr>
                          <w:rFonts w:ascii="メイリオ" w:eastAsia="メイリオ" w:hAnsi="メイリオ" w:cs="メイリオ" w:hint="eastAsia"/>
                          <w:b/>
                          <w:sz w:val="22"/>
                        </w:rPr>
                        <w:t>反応がなく、呼吸がなければ心肺蘇生→ＡＥＤ使用</w:t>
                      </w:r>
                    </w:p>
                    <w:p w14:paraId="281C36DD" w14:textId="77777777" w:rsidR="00FA3373" w:rsidRPr="00D465B8" w:rsidRDefault="00FA3373" w:rsidP="00FA3373">
                      <w:pPr>
                        <w:pStyle w:val="a3"/>
                        <w:numPr>
                          <w:ilvl w:val="0"/>
                          <w:numId w:val="23"/>
                        </w:numPr>
                        <w:spacing w:line="320" w:lineRule="exact"/>
                        <w:ind w:leftChars="0"/>
                        <w:rPr>
                          <w:rFonts w:ascii="メイリオ" w:eastAsia="メイリオ" w:hAnsi="メイリオ" w:cs="メイリオ"/>
                          <w:sz w:val="22"/>
                        </w:rPr>
                      </w:pPr>
                      <w:r w:rsidRPr="00D465B8">
                        <w:rPr>
                          <w:rFonts w:ascii="メイリオ" w:eastAsia="メイリオ" w:hAnsi="メイリオ" w:cs="メイリオ" w:hint="eastAsia"/>
                          <w:sz w:val="22"/>
                        </w:rPr>
                        <w:t>その場で安静</w:t>
                      </w:r>
                      <w:r>
                        <w:rPr>
                          <w:rFonts w:ascii="メイリオ" w:eastAsia="メイリオ" w:hAnsi="メイリオ" w:cs="メイリオ" w:hint="eastAsia"/>
                          <w:sz w:val="22"/>
                        </w:rPr>
                        <w:t>にする</w:t>
                      </w:r>
                      <w:r w:rsidRPr="00D465B8">
                        <w:rPr>
                          <w:rFonts w:ascii="メイリオ" w:eastAsia="メイリオ" w:hAnsi="メイリオ" w:cs="メイリオ" w:hint="eastAsia"/>
                          <w:sz w:val="22"/>
                        </w:rPr>
                        <w:t>（立たせたり、歩かせたりしない）</w:t>
                      </w:r>
                    </w:p>
                    <w:p w14:paraId="5D7173A8" w14:textId="77777777" w:rsidR="00FA3373" w:rsidRPr="00495567" w:rsidRDefault="00FA3373" w:rsidP="00FA3373">
                      <w:pPr>
                        <w:spacing w:line="320" w:lineRule="exact"/>
                        <w:rPr>
                          <w:rFonts w:ascii="メイリオ" w:eastAsia="メイリオ" w:hAnsi="メイリオ" w:cs="メイリオ"/>
                          <w:sz w:val="16"/>
                          <w:szCs w:val="16"/>
                        </w:rPr>
                      </w:pPr>
                      <w:r>
                        <w:rPr>
                          <w:rFonts w:ascii="メイリオ" w:eastAsia="メイリオ" w:hAnsi="メイリオ" w:cs="メイリオ" w:hint="eastAsia"/>
                          <w:sz w:val="22"/>
                        </w:rPr>
                        <w:t xml:space="preserve">　　</w:t>
                      </w:r>
                    </w:p>
                    <w:p w14:paraId="646ED6C9" w14:textId="77777777" w:rsidR="00FA3373" w:rsidRDefault="00FA3373" w:rsidP="00FA3373">
                      <w:pPr>
                        <w:spacing w:line="320" w:lineRule="exact"/>
                        <w:rPr>
                          <w:rFonts w:ascii="メイリオ" w:eastAsia="メイリオ" w:hAnsi="メイリオ" w:cs="メイリオ"/>
                          <w:sz w:val="22"/>
                        </w:rPr>
                      </w:pPr>
                    </w:p>
                    <w:p w14:paraId="0B32C64C" w14:textId="77777777" w:rsidR="00FA3373" w:rsidRDefault="00FA3373" w:rsidP="00FA3373">
                      <w:pPr>
                        <w:spacing w:line="200" w:lineRule="exact"/>
                        <w:rPr>
                          <w:rFonts w:ascii="メイリオ" w:eastAsia="メイリオ" w:hAnsi="メイリオ" w:cs="メイリオ"/>
                          <w:sz w:val="22"/>
                        </w:rPr>
                      </w:pPr>
                    </w:p>
                    <w:p w14:paraId="35EE0CF4" w14:textId="77777777" w:rsidR="00FA3373" w:rsidRDefault="00FA3373" w:rsidP="00FA3373">
                      <w:pPr>
                        <w:pStyle w:val="a3"/>
                        <w:numPr>
                          <w:ilvl w:val="0"/>
                          <w:numId w:val="23"/>
                        </w:numPr>
                        <w:spacing w:line="320" w:lineRule="exact"/>
                        <w:ind w:leftChars="0"/>
                        <w:rPr>
                          <w:rFonts w:ascii="メイリオ" w:eastAsia="メイリオ" w:hAnsi="メイリオ" w:cs="メイリオ"/>
                          <w:sz w:val="22"/>
                        </w:rPr>
                      </w:pPr>
                      <w:r>
                        <w:rPr>
                          <w:rFonts w:ascii="メイリオ" w:eastAsia="メイリオ" w:hAnsi="メイリオ" w:cs="メイリオ" w:hint="eastAsia"/>
                          <w:sz w:val="22"/>
                        </w:rPr>
                        <w:t>その場で救急隊を待つ</w:t>
                      </w:r>
                    </w:p>
                    <w:p w14:paraId="0873C117" w14:textId="77777777" w:rsidR="00FA3373" w:rsidRPr="00D465B8" w:rsidRDefault="00FA3373" w:rsidP="00FA3373">
                      <w:pPr>
                        <w:pStyle w:val="a3"/>
                        <w:numPr>
                          <w:ilvl w:val="0"/>
                          <w:numId w:val="23"/>
                        </w:numPr>
                        <w:spacing w:line="320" w:lineRule="exact"/>
                        <w:ind w:leftChars="0"/>
                        <w:rPr>
                          <w:rFonts w:ascii="メイリオ" w:eastAsia="メイリオ" w:hAnsi="メイリオ" w:cs="メイリオ"/>
                          <w:sz w:val="22"/>
                        </w:rPr>
                      </w:pPr>
                      <w:r w:rsidRPr="00D465B8">
                        <w:rPr>
                          <w:rFonts w:ascii="メイリオ" w:eastAsia="メイリオ" w:hAnsi="メイリオ" w:cs="メイリオ" w:hint="eastAsia"/>
                          <w:sz w:val="22"/>
                        </w:rPr>
                        <w:t>可能なら内服薬を飲ませる</w:t>
                      </w:r>
                    </w:p>
                  </w:txbxContent>
                </v:textbox>
              </v:roundrect>
            </w:pict>
          </mc:Fallback>
        </mc:AlternateContent>
      </w:r>
    </w:p>
    <w:p w14:paraId="1BCE94BC" w14:textId="77777777" w:rsidR="00FA3373" w:rsidRPr="0055558F" w:rsidRDefault="00FA3373" w:rsidP="00FA3373">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477888" behindDoc="0" locked="0" layoutInCell="1" allowOverlap="1" wp14:anchorId="00342170" wp14:editId="5267880D">
                <wp:simplePos x="0" y="0"/>
                <wp:positionH relativeFrom="column">
                  <wp:posOffset>313426</wp:posOffset>
                </wp:positionH>
                <wp:positionV relativeFrom="paragraph">
                  <wp:posOffset>398145</wp:posOffset>
                </wp:positionV>
                <wp:extent cx="723900" cy="0"/>
                <wp:effectExtent l="0" t="76200" r="19050" b="95250"/>
                <wp:wrapNone/>
                <wp:docPr id="212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11D30" id="AutoShape 367" o:spid="_x0000_s1026" type="#_x0000_t32" style="position:absolute;left:0;text-align:left;margin-left:24.7pt;margin-top:31.35pt;width:57pt;height:0;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" strokeweight="2pt">
                <v:stroke endarrow="block"/>
              </v:shape>
            </w:pict>
          </mc:Fallback>
        </mc:AlternateContent>
      </w:r>
    </w:p>
    <w:p w14:paraId="5F2CB5D4" w14:textId="77777777" w:rsidR="00FA3373" w:rsidRPr="0055558F" w:rsidRDefault="00FA3373" w:rsidP="00FA3373">
      <w:pPr>
        <w:rPr>
          <w:rFonts w:ascii="メイリオ" w:eastAsia="メイリオ" w:hAnsi="メイリオ" w:cs="メイリオ"/>
          <w:sz w:val="28"/>
          <w:szCs w:val="28"/>
        </w:rPr>
      </w:pPr>
      <w:r w:rsidRPr="00F250C1">
        <w:rPr>
          <w:rFonts w:ascii="メイリオ" w:eastAsia="メイリオ" w:hAnsi="メイリオ" w:cs="メイリオ"/>
          <w:noProof/>
          <w:sz w:val="28"/>
          <w:szCs w:val="28"/>
        </w:rPr>
        <mc:AlternateContent>
          <mc:Choice Requires="wps">
            <w:drawing>
              <wp:anchor distT="0" distB="0" distL="114300" distR="114300" simplePos="0" relativeHeight="253712384" behindDoc="0" locked="0" layoutInCell="1" allowOverlap="1" wp14:anchorId="1700CE84" wp14:editId="68DB390E">
                <wp:simplePos x="0" y="0"/>
                <wp:positionH relativeFrom="column">
                  <wp:posOffset>1073150</wp:posOffset>
                </wp:positionH>
                <wp:positionV relativeFrom="paragraph">
                  <wp:posOffset>245374</wp:posOffset>
                </wp:positionV>
                <wp:extent cx="3855720" cy="491490"/>
                <wp:effectExtent l="0" t="0" r="0" b="3810"/>
                <wp:wrapNone/>
                <wp:docPr id="2129"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5720" cy="491490"/>
                        </a:xfrm>
                        <a:prstGeom prst="rect">
                          <a:avLst/>
                        </a:prstGeom>
                        <a:solidFill>
                          <a:srgbClr val="FFFFFF"/>
                        </a:solidFill>
                        <a:ln w="9525">
                          <a:noFill/>
                          <a:round/>
                          <a:headEnd/>
                          <a:tailEnd/>
                        </a:ln>
                      </wps:spPr>
                      <wps:txbx>
                        <w:txbxContent>
                          <w:p w14:paraId="6B3B6A51" w14:textId="77777777" w:rsidR="00FA3373" w:rsidRDefault="00FA3373" w:rsidP="00FA3373">
                            <w:pPr>
                              <w:spacing w:line="240" w:lineRule="exact"/>
                              <w:jc w:val="left"/>
                              <w:rPr>
                                <w:rFonts w:ascii="メイリオ" w:eastAsia="メイリオ" w:hAnsi="メイリオ" w:cs="メイリオ"/>
                                <w:sz w:val="16"/>
                                <w:szCs w:val="16"/>
                              </w:rPr>
                            </w:pPr>
                            <w:r w:rsidRPr="00495567">
                              <w:rPr>
                                <w:rFonts w:ascii="メイリオ" w:eastAsia="メイリオ" w:hAnsi="メイリオ" w:cs="メイリオ" w:hint="eastAsia"/>
                                <w:sz w:val="16"/>
                                <w:szCs w:val="16"/>
                              </w:rPr>
                              <w:t>○ぐったりしている・・仰向け、足15~30cm高くする。</w:t>
                            </w:r>
                          </w:p>
                          <w:p w14:paraId="616AA567" w14:textId="77777777" w:rsidR="00FA3373" w:rsidRPr="00495567" w:rsidRDefault="00FA3373" w:rsidP="00FA3373">
                            <w:pPr>
                              <w:spacing w:line="240" w:lineRule="exact"/>
                              <w:jc w:val="left"/>
                              <w:rPr>
                                <w:rFonts w:ascii="メイリオ" w:eastAsia="メイリオ" w:hAnsi="メイリオ" w:cs="メイリオ"/>
                                <w:sz w:val="16"/>
                                <w:szCs w:val="16"/>
                              </w:rPr>
                            </w:pPr>
                            <w:r w:rsidRPr="00495567">
                              <w:rPr>
                                <w:rFonts w:ascii="メイリオ" w:eastAsia="メイリオ" w:hAnsi="メイリオ" w:cs="メイリオ" w:hint="eastAsia"/>
                                <w:sz w:val="16"/>
                                <w:szCs w:val="16"/>
                              </w:rPr>
                              <w:t>○吐き気・嘔吐・・</w:t>
                            </w:r>
                            <w:r>
                              <w:rPr>
                                <w:rFonts w:ascii="メイリオ" w:eastAsia="メイリオ" w:hAnsi="メイリオ" w:cs="メイリオ" w:hint="eastAsia"/>
                                <w:sz w:val="16"/>
                                <w:szCs w:val="16"/>
                              </w:rPr>
                              <w:t>・・</w:t>
                            </w:r>
                            <w:r w:rsidRPr="00495567">
                              <w:rPr>
                                <w:rFonts w:ascii="メイリオ" w:eastAsia="メイリオ" w:hAnsi="メイリオ" w:cs="メイリオ" w:hint="eastAsia"/>
                                <w:sz w:val="16"/>
                                <w:szCs w:val="16"/>
                              </w:rPr>
                              <w:t>嘔吐物による窒息を防ぐため、体と顔を横に向ける。</w:t>
                            </w:r>
                          </w:p>
                          <w:p w14:paraId="5358438C" w14:textId="77777777" w:rsidR="00FA3373" w:rsidRPr="00495567" w:rsidRDefault="00FA3373" w:rsidP="00FA3373">
                            <w:pPr>
                              <w:spacing w:line="240" w:lineRule="exact"/>
                              <w:jc w:val="left"/>
                              <w:rPr>
                                <w:rFonts w:ascii="メイリオ" w:eastAsia="メイリオ" w:hAnsi="メイリオ" w:cs="メイリオ"/>
                                <w:sz w:val="16"/>
                                <w:szCs w:val="16"/>
                              </w:rPr>
                            </w:pPr>
                            <w:r w:rsidRPr="00495567">
                              <w:rPr>
                                <w:rFonts w:ascii="メイリオ" w:eastAsia="メイリオ" w:hAnsi="メイリオ" w:cs="メイリオ" w:hint="eastAsia"/>
                                <w:sz w:val="16"/>
                                <w:szCs w:val="16"/>
                              </w:rPr>
                              <w:t>○呼吸が苦しく仰向けになれない・・上半身を起こし、後ろに寄りかからせる。</w:t>
                            </w:r>
                          </w:p>
                          <w:p w14:paraId="7C24379C" w14:textId="77777777" w:rsidR="00FA3373" w:rsidRPr="00F250C1" w:rsidRDefault="00FA3373" w:rsidP="00FA3373">
                            <w:pPr>
                              <w:spacing w:line="240" w:lineRule="exact"/>
                              <w:jc w:val="left"/>
                              <w:rPr>
                                <w:rFonts w:ascii="メイリオ" w:eastAsia="メイリオ" w:hAnsi="メイリオ" w:cs="メイリオ"/>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0CE84" id="_x0000_s1293" style="position:absolute;left:0;text-align:left;margin-left:84.5pt;margin-top:19.3pt;width:303.6pt;height:38.7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" stroked="f">
                <v:stroke joinstyle="round"/>
                <v:textbox inset="5.85pt,.7pt,5.85pt,.7pt">
                  <w:txbxContent>
                    <w:p w14:paraId="6B3B6A51" w14:textId="77777777" w:rsidR="00FA3373" w:rsidRDefault="00FA3373" w:rsidP="00FA3373">
                      <w:pPr>
                        <w:spacing w:line="240" w:lineRule="exact"/>
                        <w:jc w:val="left"/>
                        <w:rPr>
                          <w:rFonts w:ascii="メイリオ" w:eastAsia="メイリオ" w:hAnsi="メイリオ" w:cs="メイリオ"/>
                          <w:sz w:val="16"/>
                          <w:szCs w:val="16"/>
                        </w:rPr>
                      </w:pPr>
                      <w:r w:rsidRPr="00495567">
                        <w:rPr>
                          <w:rFonts w:ascii="メイリオ" w:eastAsia="メイリオ" w:hAnsi="メイリオ" w:cs="メイリオ" w:hint="eastAsia"/>
                          <w:sz w:val="16"/>
                          <w:szCs w:val="16"/>
                        </w:rPr>
                        <w:t>○ぐったりしている・・仰向け、足15~30cm高くする。</w:t>
                      </w:r>
                    </w:p>
                    <w:p w14:paraId="616AA567" w14:textId="77777777" w:rsidR="00FA3373" w:rsidRPr="00495567" w:rsidRDefault="00FA3373" w:rsidP="00FA3373">
                      <w:pPr>
                        <w:spacing w:line="240" w:lineRule="exact"/>
                        <w:jc w:val="left"/>
                        <w:rPr>
                          <w:rFonts w:ascii="メイリオ" w:eastAsia="メイリオ" w:hAnsi="メイリオ" w:cs="メイリオ"/>
                          <w:sz w:val="16"/>
                          <w:szCs w:val="16"/>
                        </w:rPr>
                      </w:pPr>
                      <w:r w:rsidRPr="00495567">
                        <w:rPr>
                          <w:rFonts w:ascii="メイリオ" w:eastAsia="メイリオ" w:hAnsi="メイリオ" w:cs="メイリオ" w:hint="eastAsia"/>
                          <w:sz w:val="16"/>
                          <w:szCs w:val="16"/>
                        </w:rPr>
                        <w:t>○吐き気・嘔吐・・</w:t>
                      </w:r>
                      <w:r>
                        <w:rPr>
                          <w:rFonts w:ascii="メイリオ" w:eastAsia="メイリオ" w:hAnsi="メイリオ" w:cs="メイリオ" w:hint="eastAsia"/>
                          <w:sz w:val="16"/>
                          <w:szCs w:val="16"/>
                        </w:rPr>
                        <w:t>・・</w:t>
                      </w:r>
                      <w:r w:rsidRPr="00495567">
                        <w:rPr>
                          <w:rFonts w:ascii="メイリオ" w:eastAsia="メイリオ" w:hAnsi="メイリオ" w:cs="メイリオ" w:hint="eastAsia"/>
                          <w:sz w:val="16"/>
                          <w:szCs w:val="16"/>
                        </w:rPr>
                        <w:t>嘔吐物による窒息を防ぐため、体と顔を横に向ける。</w:t>
                      </w:r>
                    </w:p>
                    <w:p w14:paraId="5358438C" w14:textId="77777777" w:rsidR="00FA3373" w:rsidRPr="00495567" w:rsidRDefault="00FA3373" w:rsidP="00FA3373">
                      <w:pPr>
                        <w:spacing w:line="240" w:lineRule="exact"/>
                        <w:jc w:val="left"/>
                        <w:rPr>
                          <w:rFonts w:ascii="メイリオ" w:eastAsia="メイリオ" w:hAnsi="メイリオ" w:cs="メイリオ"/>
                          <w:sz w:val="16"/>
                          <w:szCs w:val="16"/>
                        </w:rPr>
                      </w:pPr>
                      <w:r w:rsidRPr="00495567">
                        <w:rPr>
                          <w:rFonts w:ascii="メイリオ" w:eastAsia="メイリオ" w:hAnsi="メイリオ" w:cs="メイリオ" w:hint="eastAsia"/>
                          <w:sz w:val="16"/>
                          <w:szCs w:val="16"/>
                        </w:rPr>
                        <w:t>○呼吸が苦しく仰向けになれない・・上半身を起こし、後ろに寄りかからせる。</w:t>
                      </w:r>
                    </w:p>
                    <w:p w14:paraId="7C24379C" w14:textId="77777777" w:rsidR="00FA3373" w:rsidRPr="00F250C1" w:rsidRDefault="00FA3373" w:rsidP="00FA3373">
                      <w:pPr>
                        <w:spacing w:line="240" w:lineRule="exact"/>
                        <w:jc w:val="left"/>
                        <w:rPr>
                          <w:rFonts w:ascii="メイリオ" w:eastAsia="メイリオ" w:hAnsi="メイリオ" w:cs="メイリオ"/>
                          <w:sz w:val="16"/>
                          <w:szCs w:val="16"/>
                        </w:rPr>
                      </w:pPr>
                    </w:p>
                  </w:txbxContent>
                </v:textbox>
              </v:rect>
            </w:pict>
          </mc:Fallback>
        </mc:AlternateContent>
      </w:r>
    </w:p>
    <w:p w14:paraId="5148756F" w14:textId="77777777" w:rsidR="00FA3373" w:rsidRPr="0055558F" w:rsidRDefault="00FA3373" w:rsidP="00FA3373">
      <w:pPr>
        <w:tabs>
          <w:tab w:val="left" w:pos="3375"/>
        </w:tabs>
        <w:rPr>
          <w:rFonts w:ascii="メイリオ" w:eastAsia="メイリオ" w:hAnsi="メイリオ" w:cs="メイリオ"/>
          <w:sz w:val="28"/>
          <w:szCs w:val="28"/>
        </w:rPr>
      </w:pPr>
      <w:r>
        <w:rPr>
          <w:rFonts w:ascii="メイリオ" w:eastAsia="メイリオ" w:hAnsi="メイリオ" w:cs="メイリオ"/>
          <w:sz w:val="28"/>
          <w:szCs w:val="28"/>
        </w:rPr>
        <w:tab/>
      </w:r>
    </w:p>
    <w:p w14:paraId="63CE00FC"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71089F55"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00CDF7C4" w14:textId="77777777" w:rsidR="00FA3373" w:rsidRDefault="00FA3373" w:rsidP="00FA3373">
      <w:pPr>
        <w:tabs>
          <w:tab w:val="left" w:pos="840"/>
        </w:tabs>
        <w:spacing w:line="100" w:lineRule="exact"/>
        <w:ind w:leftChars="-203" w:left="239" w:hangingChars="277" w:hanging="665"/>
        <w:rPr>
          <w:rFonts w:ascii="メイリオ" w:eastAsia="メイリオ" w:hAnsi="メイリオ" w:cs="メイリオ"/>
          <w:b/>
          <w:sz w:val="24"/>
          <w:szCs w:val="24"/>
        </w:rPr>
      </w:pPr>
    </w:p>
    <w:p w14:paraId="30C6A3D0" w14:textId="77777777" w:rsidR="008A403C" w:rsidRDefault="008A403C" w:rsidP="00FA3373">
      <w:pPr>
        <w:tabs>
          <w:tab w:val="left" w:pos="840"/>
        </w:tabs>
        <w:spacing w:line="320" w:lineRule="exact"/>
        <w:ind w:leftChars="-103" w:left="209" w:hangingChars="177" w:hanging="425"/>
        <w:rPr>
          <w:rFonts w:ascii="メイリオ" w:eastAsia="メイリオ" w:hAnsi="メイリオ" w:cs="メイリオ"/>
          <w:b/>
          <w:sz w:val="24"/>
          <w:szCs w:val="24"/>
        </w:rPr>
      </w:pPr>
    </w:p>
    <w:p w14:paraId="78A6CBE1" w14:textId="522A031F" w:rsidR="00FA3373" w:rsidRPr="00092557" w:rsidRDefault="00FA3373" w:rsidP="00FA3373">
      <w:pPr>
        <w:tabs>
          <w:tab w:val="left" w:pos="840"/>
        </w:tabs>
        <w:spacing w:line="320" w:lineRule="exact"/>
        <w:ind w:leftChars="-103" w:left="209" w:hangingChars="177" w:hanging="425"/>
        <w:rPr>
          <w:rFonts w:ascii="メイリオ" w:eastAsia="メイリオ" w:hAnsi="メイリオ" w:cs="メイリオ"/>
          <w:b/>
          <w:sz w:val="24"/>
          <w:szCs w:val="24"/>
        </w:rPr>
      </w:pPr>
      <w:r w:rsidRPr="00092557">
        <w:rPr>
          <w:rFonts w:ascii="メイリオ" w:eastAsia="メイリオ" w:hAnsi="メイリオ" w:cs="メイリオ"/>
          <w:b/>
          <w:sz w:val="24"/>
          <w:szCs w:val="24"/>
        </w:rPr>
        <w:t>【</w:t>
      </w:r>
      <w:r w:rsidRPr="00092557">
        <w:rPr>
          <w:rFonts w:ascii="メイリオ" w:eastAsia="メイリオ" w:hAnsi="メイリオ" w:cs="メイリオ" w:hint="eastAsia"/>
          <w:b/>
          <w:sz w:val="24"/>
          <w:szCs w:val="24"/>
        </w:rPr>
        <w:t>その他の留意点</w:t>
      </w:r>
      <w:r w:rsidRPr="00092557">
        <w:rPr>
          <w:rFonts w:ascii="メイリオ" w:eastAsia="メイリオ" w:hAnsi="メイリオ" w:cs="メイリオ"/>
          <w:b/>
          <w:sz w:val="24"/>
          <w:szCs w:val="24"/>
        </w:rPr>
        <w:t>】</w:t>
      </w:r>
    </w:p>
    <w:p w14:paraId="31E860FD" w14:textId="77777777" w:rsidR="00FA3373" w:rsidRDefault="00FA3373" w:rsidP="00FA3373">
      <w:pPr>
        <w:tabs>
          <w:tab w:val="left" w:pos="840"/>
        </w:tabs>
        <w:spacing w:line="320" w:lineRule="exact"/>
        <w:ind w:left="280" w:hangingChars="100" w:hanging="28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3475840" behindDoc="0" locked="0" layoutInCell="1" allowOverlap="1" wp14:anchorId="227EF3A7" wp14:editId="3D28C23A">
                <wp:simplePos x="0" y="0"/>
                <wp:positionH relativeFrom="column">
                  <wp:posOffset>9261</wp:posOffset>
                </wp:positionH>
                <wp:positionV relativeFrom="paragraph">
                  <wp:posOffset>37465</wp:posOffset>
                </wp:positionV>
                <wp:extent cx="5995358" cy="1043796"/>
                <wp:effectExtent l="0" t="0" r="24765" b="23495"/>
                <wp:wrapNone/>
                <wp:docPr id="213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358" cy="1043796"/>
                        </a:xfrm>
                        <a:prstGeom prst="rect">
                          <a:avLst/>
                        </a:prstGeom>
                        <a:noFill/>
                        <a:ln w="9525">
                          <a:solidFill>
                            <a:srgbClr val="000000"/>
                          </a:solidFill>
                          <a:round/>
                          <a:headEnd/>
                          <a:tailEnd/>
                        </a:ln>
                      </wps:spPr>
                      <wps:txbx>
                        <w:txbxContent>
                          <w:p w14:paraId="19C6C81C" w14:textId="77777777" w:rsidR="00FA3373" w:rsidRPr="00092557" w:rsidRDefault="00FA3373" w:rsidP="00FA3373">
                            <w:pPr>
                              <w:spacing w:beforeLines="10" w:before="36" w:line="300" w:lineRule="exact"/>
                              <w:ind w:left="200" w:hangingChars="100" w:hanging="200"/>
                              <w:rPr>
                                <w:rFonts w:ascii="メイリオ" w:eastAsia="メイリオ" w:hAnsi="メイリオ" w:cs="メイリオ"/>
                                <w:sz w:val="20"/>
                                <w:szCs w:val="20"/>
                              </w:rPr>
                            </w:pPr>
                            <w:r w:rsidRPr="00092557">
                              <w:rPr>
                                <w:rFonts w:ascii="メイリオ" w:eastAsia="メイリオ" w:hAnsi="メイリオ" w:cs="メイリオ" w:hint="eastAsia"/>
                                <w:sz w:val="20"/>
                                <w:szCs w:val="20"/>
                              </w:rPr>
                              <w:t>・観察の開始時刻やエピペン</w:t>
                            </w:r>
                            <w:r w:rsidRPr="00092557">
                              <w:rPr>
                                <w:rFonts w:ascii="メイリオ" w:eastAsia="メイリオ" w:hAnsi="メイリオ" w:cs="メイリオ" w:hint="eastAsia"/>
                                <w:sz w:val="20"/>
                                <w:szCs w:val="20"/>
                                <w:vertAlign w:val="superscript"/>
                              </w:rPr>
                              <w:t>®</w:t>
                            </w:r>
                            <w:r w:rsidRPr="00092557">
                              <w:rPr>
                                <w:rFonts w:ascii="メイリオ" w:eastAsia="メイリオ" w:hAnsi="メイリオ" w:cs="メイリオ" w:hint="eastAsia"/>
                                <w:sz w:val="20"/>
                                <w:szCs w:val="20"/>
                              </w:rPr>
                              <w:t>の使用時刻、5分毎の症状や内服薬を飲んだ時刻を記録</w:t>
                            </w:r>
                            <w:r>
                              <w:rPr>
                                <w:rFonts w:ascii="メイリオ" w:eastAsia="メイリオ" w:hAnsi="メイリオ" w:cs="メイリオ" w:hint="eastAsia"/>
                                <w:sz w:val="20"/>
                                <w:szCs w:val="20"/>
                              </w:rPr>
                              <w:t>しておく</w:t>
                            </w:r>
                            <w:r w:rsidRPr="00092557">
                              <w:rPr>
                                <w:rFonts w:ascii="メイリオ" w:eastAsia="メイリオ" w:hAnsi="メイリオ" w:cs="メイリオ" w:hint="eastAsia"/>
                                <w:sz w:val="20"/>
                                <w:szCs w:val="20"/>
                              </w:rPr>
                              <w:t>。</w:t>
                            </w:r>
                          </w:p>
                          <w:p w14:paraId="79F79E34" w14:textId="77777777" w:rsidR="00FA3373" w:rsidRPr="00092557" w:rsidRDefault="00FA3373" w:rsidP="00FA3373">
                            <w:pPr>
                              <w:spacing w:line="300" w:lineRule="exact"/>
                              <w:ind w:left="200" w:hangingChars="100" w:hanging="200"/>
                              <w:rPr>
                                <w:rFonts w:ascii="メイリオ" w:eastAsia="メイリオ" w:hAnsi="メイリオ" w:cs="メイリオ"/>
                                <w:sz w:val="20"/>
                                <w:szCs w:val="20"/>
                              </w:rPr>
                            </w:pPr>
                            <w:r w:rsidRPr="00092557">
                              <w:rPr>
                                <w:rFonts w:ascii="メイリオ" w:eastAsia="メイリオ" w:hAnsi="メイリオ" w:cs="メイリオ" w:hint="eastAsia"/>
                                <w:sz w:val="20"/>
                                <w:szCs w:val="20"/>
                              </w:rPr>
                              <w:t>・学校で症状が回復した場合でも、数時間後に再度、症状が出る場合があるので、保護者に迎えに来てもらう。状況を説明した</w:t>
                            </w:r>
                            <w:r>
                              <w:rPr>
                                <w:rFonts w:ascii="メイリオ" w:eastAsia="メイリオ" w:hAnsi="メイリオ" w:cs="メイリオ" w:hint="eastAsia"/>
                                <w:sz w:val="20"/>
                                <w:szCs w:val="20"/>
                              </w:rPr>
                              <w:t>うえ</w:t>
                            </w:r>
                            <w:r w:rsidRPr="00092557">
                              <w:rPr>
                                <w:rFonts w:ascii="メイリオ" w:eastAsia="メイリオ" w:hAnsi="メイリオ" w:cs="メイリオ" w:hint="eastAsia"/>
                                <w:sz w:val="20"/>
                                <w:szCs w:val="20"/>
                              </w:rPr>
                              <w:t>で、医療機関の受診を勧める。</w:t>
                            </w:r>
                          </w:p>
                          <w:p w14:paraId="2B7D2E66" w14:textId="77777777" w:rsidR="00FA3373" w:rsidRPr="00092557" w:rsidRDefault="00FA3373" w:rsidP="00FA3373">
                            <w:pPr>
                              <w:spacing w:line="300" w:lineRule="exact"/>
                              <w:ind w:left="200" w:hangingChars="100" w:hanging="200"/>
                              <w:rPr>
                                <w:rFonts w:ascii="メイリオ" w:eastAsia="メイリオ" w:hAnsi="メイリオ" w:cs="メイリオ"/>
                                <w:sz w:val="20"/>
                                <w:szCs w:val="20"/>
                              </w:rPr>
                            </w:pPr>
                            <w:r w:rsidRPr="00092557">
                              <w:rPr>
                                <w:rFonts w:ascii="メイリオ" w:eastAsia="メイリオ" w:hAnsi="メイリオ" w:cs="メイリオ" w:hint="eastAsia"/>
                                <w:sz w:val="20"/>
                                <w:szCs w:val="20"/>
                              </w:rPr>
                              <w:t>・緊急性が</w:t>
                            </w:r>
                            <w:r>
                              <w:rPr>
                                <w:rFonts w:ascii="メイリオ" w:eastAsia="メイリオ" w:hAnsi="メイリオ" w:cs="メイリオ" w:hint="eastAsia"/>
                                <w:sz w:val="20"/>
                                <w:szCs w:val="20"/>
                              </w:rPr>
                              <w:t>低い</w:t>
                            </w:r>
                            <w:r w:rsidRPr="00092557">
                              <w:rPr>
                                <w:rFonts w:ascii="メイリオ" w:eastAsia="メイリオ" w:hAnsi="メイリオ" w:cs="メイリオ" w:hint="eastAsia"/>
                                <w:sz w:val="20"/>
                                <w:szCs w:val="20"/>
                              </w:rPr>
                              <w:t>場合は、内服薬を飲ませ、保健室または安静にできる場所に移動させる。5分ごとの症状を注意深く経過観察し、症状に応じて速やかに医療機関を受診したり、救急車を要請したりする。</w:t>
                            </w:r>
                          </w:p>
                          <w:p w14:paraId="7C69BC1E" w14:textId="77777777" w:rsidR="00FA3373" w:rsidRPr="002A76BF" w:rsidRDefault="00FA3373" w:rsidP="00FA3373">
                            <w:pPr>
                              <w:spacing w:line="300" w:lineRule="exact"/>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EF3A7" id="AutoShape 363" o:spid="_x0000_s1294" style="position:absolute;left:0;text-align:left;margin-left:.75pt;margin-top:2.95pt;width:472.1pt;height:82.2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" filled="f">
                <v:stroke joinstyle="round"/>
                <v:textbox inset="5.85pt,.7pt,5.85pt,.7pt">
                  <w:txbxContent>
                    <w:p w14:paraId="19C6C81C" w14:textId="77777777" w:rsidR="00FA3373" w:rsidRPr="00092557" w:rsidRDefault="00FA3373" w:rsidP="00FA3373">
                      <w:pPr>
                        <w:spacing w:beforeLines="10" w:before="36" w:line="300" w:lineRule="exact"/>
                        <w:ind w:left="200" w:hangingChars="100" w:hanging="200"/>
                        <w:rPr>
                          <w:rFonts w:ascii="メイリオ" w:eastAsia="メイリオ" w:hAnsi="メイリオ" w:cs="メイリオ"/>
                          <w:sz w:val="20"/>
                          <w:szCs w:val="20"/>
                        </w:rPr>
                      </w:pPr>
                      <w:r w:rsidRPr="00092557">
                        <w:rPr>
                          <w:rFonts w:ascii="メイリオ" w:eastAsia="メイリオ" w:hAnsi="メイリオ" w:cs="メイリオ" w:hint="eastAsia"/>
                          <w:sz w:val="20"/>
                          <w:szCs w:val="20"/>
                        </w:rPr>
                        <w:t>・観察の開始時刻やエピペン</w:t>
                      </w:r>
                      <w:r w:rsidRPr="00092557">
                        <w:rPr>
                          <w:rFonts w:ascii="メイリオ" w:eastAsia="メイリオ" w:hAnsi="メイリオ" w:cs="メイリオ" w:hint="eastAsia"/>
                          <w:sz w:val="20"/>
                          <w:szCs w:val="20"/>
                          <w:vertAlign w:val="superscript"/>
                        </w:rPr>
                        <w:t>®</w:t>
                      </w:r>
                      <w:r w:rsidRPr="00092557">
                        <w:rPr>
                          <w:rFonts w:ascii="メイリオ" w:eastAsia="メイリオ" w:hAnsi="メイリオ" w:cs="メイリオ" w:hint="eastAsia"/>
                          <w:sz w:val="20"/>
                          <w:szCs w:val="20"/>
                        </w:rPr>
                        <w:t>の使用時刻、5分毎の症状や内服薬を飲んだ時刻を記録</w:t>
                      </w:r>
                      <w:r>
                        <w:rPr>
                          <w:rFonts w:ascii="メイリオ" w:eastAsia="メイリオ" w:hAnsi="メイリオ" w:cs="メイリオ" w:hint="eastAsia"/>
                          <w:sz w:val="20"/>
                          <w:szCs w:val="20"/>
                        </w:rPr>
                        <w:t>しておく</w:t>
                      </w:r>
                      <w:r w:rsidRPr="00092557">
                        <w:rPr>
                          <w:rFonts w:ascii="メイリオ" w:eastAsia="メイリオ" w:hAnsi="メイリオ" w:cs="メイリオ" w:hint="eastAsia"/>
                          <w:sz w:val="20"/>
                          <w:szCs w:val="20"/>
                        </w:rPr>
                        <w:t>。</w:t>
                      </w:r>
                    </w:p>
                    <w:p w14:paraId="79F79E34" w14:textId="77777777" w:rsidR="00FA3373" w:rsidRPr="00092557" w:rsidRDefault="00FA3373" w:rsidP="00FA3373">
                      <w:pPr>
                        <w:spacing w:line="300" w:lineRule="exact"/>
                        <w:ind w:left="200" w:hangingChars="100" w:hanging="200"/>
                        <w:rPr>
                          <w:rFonts w:ascii="メイリオ" w:eastAsia="メイリオ" w:hAnsi="メイリオ" w:cs="メイリオ"/>
                          <w:sz w:val="20"/>
                          <w:szCs w:val="20"/>
                        </w:rPr>
                      </w:pPr>
                      <w:r w:rsidRPr="00092557">
                        <w:rPr>
                          <w:rFonts w:ascii="メイリオ" w:eastAsia="メイリオ" w:hAnsi="メイリオ" w:cs="メイリオ" w:hint="eastAsia"/>
                          <w:sz w:val="20"/>
                          <w:szCs w:val="20"/>
                        </w:rPr>
                        <w:t>・学校で症状が回復した場合でも、数時間後に再度、症状が出る場合があるので、保護者に迎えに来てもらう。状況を説明した</w:t>
                      </w:r>
                      <w:r>
                        <w:rPr>
                          <w:rFonts w:ascii="メイリオ" w:eastAsia="メイリオ" w:hAnsi="メイリオ" w:cs="メイリオ" w:hint="eastAsia"/>
                          <w:sz w:val="20"/>
                          <w:szCs w:val="20"/>
                        </w:rPr>
                        <w:t>うえ</w:t>
                      </w:r>
                      <w:r w:rsidRPr="00092557">
                        <w:rPr>
                          <w:rFonts w:ascii="メイリオ" w:eastAsia="メイリオ" w:hAnsi="メイリオ" w:cs="メイリオ" w:hint="eastAsia"/>
                          <w:sz w:val="20"/>
                          <w:szCs w:val="20"/>
                        </w:rPr>
                        <w:t>で、医療機関の受診を勧める。</w:t>
                      </w:r>
                    </w:p>
                    <w:p w14:paraId="2B7D2E66" w14:textId="77777777" w:rsidR="00FA3373" w:rsidRPr="00092557" w:rsidRDefault="00FA3373" w:rsidP="00FA3373">
                      <w:pPr>
                        <w:spacing w:line="300" w:lineRule="exact"/>
                        <w:ind w:left="200" w:hangingChars="100" w:hanging="200"/>
                        <w:rPr>
                          <w:rFonts w:ascii="メイリオ" w:eastAsia="メイリオ" w:hAnsi="メイリオ" w:cs="メイリオ"/>
                          <w:sz w:val="20"/>
                          <w:szCs w:val="20"/>
                        </w:rPr>
                      </w:pPr>
                      <w:r w:rsidRPr="00092557">
                        <w:rPr>
                          <w:rFonts w:ascii="メイリオ" w:eastAsia="メイリオ" w:hAnsi="メイリオ" w:cs="メイリオ" w:hint="eastAsia"/>
                          <w:sz w:val="20"/>
                          <w:szCs w:val="20"/>
                        </w:rPr>
                        <w:t>・緊急性が</w:t>
                      </w:r>
                      <w:r>
                        <w:rPr>
                          <w:rFonts w:ascii="メイリオ" w:eastAsia="メイリオ" w:hAnsi="メイリオ" w:cs="メイリオ" w:hint="eastAsia"/>
                          <w:sz w:val="20"/>
                          <w:szCs w:val="20"/>
                        </w:rPr>
                        <w:t>低い</w:t>
                      </w:r>
                      <w:r w:rsidRPr="00092557">
                        <w:rPr>
                          <w:rFonts w:ascii="メイリオ" w:eastAsia="メイリオ" w:hAnsi="メイリオ" w:cs="メイリオ" w:hint="eastAsia"/>
                          <w:sz w:val="20"/>
                          <w:szCs w:val="20"/>
                        </w:rPr>
                        <w:t>場合は、内服薬を飲ませ、保健室または安静にできる場所に移動させる。5分ごとの症状を注意深く経過観察し、症状に応じて速やかに医療機関を受診したり、救急車を要請したりする。</w:t>
                      </w:r>
                    </w:p>
                    <w:p w14:paraId="7C69BC1E" w14:textId="77777777" w:rsidR="00FA3373" w:rsidRPr="002A76BF" w:rsidRDefault="00FA3373" w:rsidP="00FA3373">
                      <w:pPr>
                        <w:spacing w:line="300" w:lineRule="exact"/>
                        <w:rPr>
                          <w:sz w:val="22"/>
                        </w:rPr>
                      </w:pPr>
                    </w:p>
                  </w:txbxContent>
                </v:textbox>
              </v:rect>
            </w:pict>
          </mc:Fallback>
        </mc:AlternateContent>
      </w:r>
    </w:p>
    <w:p w14:paraId="3ADD9EA8"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631C5737" w14:textId="77777777" w:rsidR="00FA3373" w:rsidRDefault="00FA3373" w:rsidP="00FA3373">
      <w:pPr>
        <w:tabs>
          <w:tab w:val="left" w:pos="840"/>
        </w:tabs>
        <w:spacing w:line="320" w:lineRule="exact"/>
        <w:ind w:left="240" w:hangingChars="100" w:hanging="240"/>
        <w:rPr>
          <w:rFonts w:ascii="メイリオ" w:eastAsia="メイリオ" w:hAnsi="メイリオ" w:cs="メイリオ"/>
          <w:sz w:val="24"/>
          <w:szCs w:val="24"/>
        </w:rPr>
      </w:pPr>
    </w:p>
    <w:p w14:paraId="514ABE0F" w14:textId="77777777" w:rsidR="00FA3373" w:rsidRDefault="00FA3373" w:rsidP="00FA3373">
      <w:pPr>
        <w:spacing w:line="240" w:lineRule="exact"/>
        <w:rPr>
          <w:rFonts w:ascii="メイリオ" w:eastAsia="メイリオ" w:hAnsi="メイリオ" w:cs="メイリオ"/>
          <w:sz w:val="28"/>
          <w:szCs w:val="28"/>
        </w:rPr>
      </w:pPr>
    </w:p>
    <w:p w14:paraId="3B6A2090" w14:textId="77777777" w:rsidR="00FA3373" w:rsidRDefault="00FA3373" w:rsidP="00FA3373">
      <w:pPr>
        <w:spacing w:line="240" w:lineRule="exact"/>
        <w:rPr>
          <w:rFonts w:ascii="メイリオ" w:eastAsia="メイリオ" w:hAnsi="メイリオ" w:cs="メイリオ"/>
          <w:sz w:val="28"/>
          <w:szCs w:val="28"/>
        </w:rPr>
      </w:pPr>
    </w:p>
    <w:p w14:paraId="7170095A" w14:textId="77777777" w:rsidR="00FA3373" w:rsidRDefault="00FA3373" w:rsidP="00FA3373">
      <w:pPr>
        <w:spacing w:line="240" w:lineRule="exact"/>
        <w:rPr>
          <w:rFonts w:ascii="メイリオ" w:eastAsia="メイリオ" w:hAnsi="メイリオ" w:cs="メイリオ"/>
          <w:sz w:val="28"/>
          <w:szCs w:val="28"/>
        </w:rPr>
      </w:pPr>
    </w:p>
    <w:p w14:paraId="7223C81D" w14:textId="55F9D7C5" w:rsidR="00FA3373" w:rsidRDefault="00B3212A" w:rsidP="00FA3373">
      <w:pPr>
        <w:spacing w:line="240" w:lineRule="exact"/>
        <w:rPr>
          <w:rFonts w:ascii="メイリオ" w:eastAsia="メイリオ" w:hAnsi="メイリオ" w:cs="メイリオ"/>
          <w:sz w:val="28"/>
          <w:szCs w:val="28"/>
        </w:rPr>
      </w:pPr>
      <w:r>
        <w:rPr>
          <w:rFonts w:ascii="メイリオ" w:eastAsia="メイリオ" w:hAnsi="メイリオ" w:cs="メイリオ" w:hint="eastAsia"/>
          <w:noProof/>
          <w:sz w:val="28"/>
          <w:szCs w:val="28"/>
        </w:rPr>
        <mc:AlternateContent>
          <mc:Choice Requires="wps">
            <w:drawing>
              <wp:anchor distT="0" distB="0" distL="114300" distR="114300" simplePos="0" relativeHeight="253920256" behindDoc="0" locked="0" layoutInCell="1" allowOverlap="1" wp14:anchorId="73220E55" wp14:editId="5FAFF360">
                <wp:simplePos x="0" y="0"/>
                <wp:positionH relativeFrom="margin">
                  <wp:align>center</wp:align>
                </wp:positionH>
                <wp:positionV relativeFrom="paragraph">
                  <wp:posOffset>94615</wp:posOffset>
                </wp:positionV>
                <wp:extent cx="5839460" cy="542925"/>
                <wp:effectExtent l="0" t="0" r="8890" b="9525"/>
                <wp:wrapNone/>
                <wp:docPr id="1456" name="テキスト ボックス 1456"/>
                <wp:cNvGraphicFramePr/>
                <a:graphic xmlns:a="http://schemas.openxmlformats.org/drawingml/2006/main">
                  <a:graphicData uri="http://schemas.microsoft.com/office/word/2010/wordprocessingShape">
                    <wps:wsp>
                      <wps:cNvSpPr txBox="1"/>
                      <wps:spPr>
                        <a:xfrm>
                          <a:off x="0" y="0"/>
                          <a:ext cx="583946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2BA2A" w14:textId="77777777" w:rsidR="00643E91" w:rsidRPr="00966E94" w:rsidRDefault="00643E91" w:rsidP="00643E91">
                            <w:pPr>
                              <w:tabs>
                                <w:tab w:val="left" w:pos="840"/>
                              </w:tabs>
                              <w:spacing w:line="240" w:lineRule="exact"/>
                              <w:ind w:leftChars="100" w:left="210" w:firstLineChars="100" w:firstLine="160"/>
                              <w:rPr>
                                <w:rFonts w:ascii="メイリオ" w:eastAsia="メイリオ" w:hAnsi="メイリオ" w:cs="メイリオ"/>
                                <w:sz w:val="16"/>
                                <w:szCs w:val="16"/>
                              </w:rPr>
                            </w:pPr>
                            <w:r w:rsidRPr="00966E94">
                              <w:rPr>
                                <w:rFonts w:ascii="メイリオ" w:eastAsia="メイリオ" w:hAnsi="メイリオ" w:cs="メイリオ"/>
                                <w:sz w:val="16"/>
                                <w:szCs w:val="16"/>
                              </w:rPr>
                              <w:t>【</w:t>
                            </w:r>
                            <w:r w:rsidRPr="00966E94">
                              <w:rPr>
                                <w:rFonts w:ascii="メイリオ" w:eastAsia="メイリオ" w:hAnsi="メイリオ" w:cs="メイリオ" w:hint="eastAsia"/>
                                <w:sz w:val="16"/>
                                <w:szCs w:val="16"/>
                              </w:rPr>
                              <w:t>参考</w:t>
                            </w:r>
                            <w:r w:rsidRPr="00966E94">
                              <w:rPr>
                                <w:rFonts w:ascii="メイリオ" w:eastAsia="メイリオ" w:hAnsi="メイリオ" w:cs="メイリオ"/>
                                <w:sz w:val="16"/>
                                <w:szCs w:val="16"/>
                              </w:rPr>
                              <w:t>】</w:t>
                            </w: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学校における食物アレルギー対応ガイドライン</w:t>
                            </w: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（大阪府教育委員会</w:t>
                            </w:r>
                            <w:r>
                              <w:rPr>
                                <w:rFonts w:ascii="メイリオ" w:eastAsia="メイリオ" w:hAnsi="メイリオ" w:cs="メイリオ" w:hint="eastAsia"/>
                                <w:sz w:val="16"/>
                                <w:szCs w:val="16"/>
                              </w:rPr>
                              <w:t xml:space="preserve"> 令和</w:t>
                            </w:r>
                            <w:r>
                              <w:rPr>
                                <w:rFonts w:ascii="メイリオ" w:eastAsia="メイリオ" w:hAnsi="メイリオ" w:cs="メイリオ"/>
                                <w:sz w:val="16"/>
                                <w:szCs w:val="16"/>
                              </w:rPr>
                              <w:t>４年</w:t>
                            </w:r>
                            <w:r>
                              <w:rPr>
                                <w:rFonts w:ascii="メイリオ" w:eastAsia="メイリオ" w:hAnsi="メイリオ" w:cs="メイリオ" w:hint="eastAsia"/>
                                <w:sz w:val="16"/>
                                <w:szCs w:val="16"/>
                              </w:rPr>
                              <w:t>３</w:t>
                            </w:r>
                            <w:r w:rsidRPr="00966E94">
                              <w:rPr>
                                <w:rFonts w:ascii="メイリオ" w:eastAsia="メイリオ" w:hAnsi="メイリオ" w:cs="メイリオ" w:hint="eastAsia"/>
                                <w:sz w:val="16"/>
                                <w:szCs w:val="16"/>
                              </w:rPr>
                              <w:t>月</w:t>
                            </w:r>
                            <w:r>
                              <w:rPr>
                                <w:rFonts w:ascii="メイリオ" w:eastAsia="メイリオ" w:hAnsi="メイリオ" w:cs="メイリオ" w:hint="eastAsia"/>
                                <w:sz w:val="16"/>
                                <w:szCs w:val="16"/>
                              </w:rPr>
                              <w:t>改訂</w:t>
                            </w:r>
                            <w:r w:rsidRPr="00966E94">
                              <w:rPr>
                                <w:rFonts w:ascii="メイリオ" w:eastAsia="メイリオ" w:hAnsi="メイリオ" w:cs="メイリオ" w:hint="eastAsia"/>
                                <w:sz w:val="16"/>
                                <w:szCs w:val="16"/>
                              </w:rPr>
                              <w:t>）</w:t>
                            </w:r>
                          </w:p>
                          <w:p w14:paraId="17FC9DA0" w14:textId="77777777" w:rsidR="00643E91" w:rsidRDefault="00643E91" w:rsidP="00643E91">
                            <w:pPr>
                              <w:tabs>
                                <w:tab w:val="left" w:pos="840"/>
                              </w:tabs>
                              <w:spacing w:line="240" w:lineRule="exact"/>
                              <w:ind w:firstLineChars="600" w:firstLine="960"/>
                              <w:rPr>
                                <w:rFonts w:ascii="メイリオ" w:eastAsia="メイリオ" w:hAnsi="メイリオ" w:cs="メイリオ"/>
                                <w:sz w:val="16"/>
                                <w:szCs w:val="16"/>
                              </w:rPr>
                            </w:pP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学校給食における食物アレルギー対応ガイドライン</w:t>
                            </w: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 xml:space="preserve">（岸和田市教育委員会 </w:t>
                            </w:r>
                            <w:r>
                              <w:rPr>
                                <w:rFonts w:ascii="メイリオ" w:eastAsia="メイリオ" w:hAnsi="メイリオ" w:cs="メイリオ" w:hint="eastAsia"/>
                                <w:sz w:val="16"/>
                                <w:szCs w:val="16"/>
                              </w:rPr>
                              <w:t>令和</w:t>
                            </w:r>
                            <w:r>
                              <w:rPr>
                                <w:rFonts w:ascii="メイリオ" w:eastAsia="メイリオ" w:hAnsi="メイリオ" w:cs="メイリオ"/>
                                <w:sz w:val="16"/>
                                <w:szCs w:val="16"/>
                              </w:rPr>
                              <w:t>５年</w:t>
                            </w:r>
                            <w:r w:rsidRPr="00966E94">
                              <w:rPr>
                                <w:rFonts w:ascii="メイリオ" w:eastAsia="メイリオ" w:hAnsi="メイリオ" w:cs="メイリオ" w:hint="eastAsia"/>
                                <w:sz w:val="16"/>
                                <w:szCs w:val="16"/>
                              </w:rPr>
                              <w:t>11月改訂</w:t>
                            </w:r>
                            <w:r w:rsidRPr="00966E94">
                              <w:rPr>
                                <w:rFonts w:ascii="メイリオ" w:eastAsia="メイリオ" w:hAnsi="メイリオ" w:cs="メイリオ"/>
                                <w:sz w:val="16"/>
                                <w:szCs w:val="16"/>
                              </w:rPr>
                              <w:t>）</w:t>
                            </w:r>
                          </w:p>
                          <w:p w14:paraId="5137B7BA" w14:textId="77777777" w:rsidR="00643E91" w:rsidRPr="000A2BC0" w:rsidRDefault="00643E91" w:rsidP="00643E91">
                            <w:pPr>
                              <w:tabs>
                                <w:tab w:val="left" w:pos="840"/>
                              </w:tabs>
                              <w:spacing w:line="240" w:lineRule="exact"/>
                              <w:ind w:firstLineChars="600" w:firstLine="960"/>
                              <w:rPr>
                                <w:rFonts w:ascii="メイリオ" w:eastAsia="メイリオ" w:hAnsi="メイリオ" w:cs="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20E55" id="テキスト ボックス 1456" o:spid="_x0000_s1295" type="#_x0000_t202" style="position:absolute;left:0;text-align:left;margin-left:0;margin-top:7.45pt;width:459.8pt;height:42.75pt;z-index:25392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" fillcolor="white [3201]" stroked="f" strokeweight=".5pt">
                <v:textbox>
                  <w:txbxContent>
                    <w:p w14:paraId="0092BA2A" w14:textId="77777777" w:rsidR="00643E91" w:rsidRPr="00966E94" w:rsidRDefault="00643E91" w:rsidP="00643E91">
                      <w:pPr>
                        <w:tabs>
                          <w:tab w:val="left" w:pos="840"/>
                        </w:tabs>
                        <w:spacing w:line="240" w:lineRule="exact"/>
                        <w:ind w:leftChars="100" w:left="210" w:firstLineChars="100" w:firstLine="160"/>
                        <w:rPr>
                          <w:rFonts w:ascii="メイリオ" w:eastAsia="メイリオ" w:hAnsi="メイリオ" w:cs="メイリオ"/>
                          <w:sz w:val="16"/>
                          <w:szCs w:val="16"/>
                        </w:rPr>
                      </w:pPr>
                      <w:r w:rsidRPr="00966E94">
                        <w:rPr>
                          <w:rFonts w:ascii="メイリオ" w:eastAsia="メイリオ" w:hAnsi="メイリオ" w:cs="メイリオ"/>
                          <w:sz w:val="16"/>
                          <w:szCs w:val="16"/>
                        </w:rPr>
                        <w:t>【</w:t>
                      </w:r>
                      <w:r w:rsidRPr="00966E94">
                        <w:rPr>
                          <w:rFonts w:ascii="メイリオ" w:eastAsia="メイリオ" w:hAnsi="メイリオ" w:cs="メイリオ" w:hint="eastAsia"/>
                          <w:sz w:val="16"/>
                          <w:szCs w:val="16"/>
                        </w:rPr>
                        <w:t>参考</w:t>
                      </w:r>
                      <w:r w:rsidRPr="00966E94">
                        <w:rPr>
                          <w:rFonts w:ascii="メイリオ" w:eastAsia="メイリオ" w:hAnsi="メイリオ" w:cs="メイリオ"/>
                          <w:sz w:val="16"/>
                          <w:szCs w:val="16"/>
                        </w:rPr>
                        <w:t>】</w:t>
                      </w: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学校における食物アレルギー対応ガイドライン</w:t>
                      </w: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（大阪府教育委員会</w:t>
                      </w:r>
                      <w:r>
                        <w:rPr>
                          <w:rFonts w:ascii="メイリオ" w:eastAsia="メイリオ" w:hAnsi="メイリオ" w:cs="メイリオ" w:hint="eastAsia"/>
                          <w:sz w:val="16"/>
                          <w:szCs w:val="16"/>
                        </w:rPr>
                        <w:t xml:space="preserve"> 令和</w:t>
                      </w:r>
                      <w:r>
                        <w:rPr>
                          <w:rFonts w:ascii="メイリオ" w:eastAsia="メイリオ" w:hAnsi="メイリオ" w:cs="メイリオ"/>
                          <w:sz w:val="16"/>
                          <w:szCs w:val="16"/>
                        </w:rPr>
                        <w:t>４年</w:t>
                      </w:r>
                      <w:r>
                        <w:rPr>
                          <w:rFonts w:ascii="メイリオ" w:eastAsia="メイリオ" w:hAnsi="メイリオ" w:cs="メイリオ" w:hint="eastAsia"/>
                          <w:sz w:val="16"/>
                          <w:szCs w:val="16"/>
                        </w:rPr>
                        <w:t>３</w:t>
                      </w:r>
                      <w:r w:rsidRPr="00966E94">
                        <w:rPr>
                          <w:rFonts w:ascii="メイリオ" w:eastAsia="メイリオ" w:hAnsi="メイリオ" w:cs="メイリオ" w:hint="eastAsia"/>
                          <w:sz w:val="16"/>
                          <w:szCs w:val="16"/>
                        </w:rPr>
                        <w:t>月</w:t>
                      </w:r>
                      <w:r>
                        <w:rPr>
                          <w:rFonts w:ascii="メイリオ" w:eastAsia="メイリオ" w:hAnsi="メイリオ" w:cs="メイリオ" w:hint="eastAsia"/>
                          <w:sz w:val="16"/>
                          <w:szCs w:val="16"/>
                        </w:rPr>
                        <w:t>改訂</w:t>
                      </w:r>
                      <w:r w:rsidRPr="00966E94">
                        <w:rPr>
                          <w:rFonts w:ascii="メイリオ" w:eastAsia="メイリオ" w:hAnsi="メイリオ" w:cs="メイリオ" w:hint="eastAsia"/>
                          <w:sz w:val="16"/>
                          <w:szCs w:val="16"/>
                        </w:rPr>
                        <w:t>）</w:t>
                      </w:r>
                    </w:p>
                    <w:p w14:paraId="17FC9DA0" w14:textId="77777777" w:rsidR="00643E91" w:rsidRDefault="00643E91" w:rsidP="00643E91">
                      <w:pPr>
                        <w:tabs>
                          <w:tab w:val="left" w:pos="840"/>
                        </w:tabs>
                        <w:spacing w:line="240" w:lineRule="exact"/>
                        <w:ind w:firstLineChars="600" w:firstLine="960"/>
                        <w:rPr>
                          <w:rFonts w:ascii="メイリオ" w:eastAsia="メイリオ" w:hAnsi="メイリオ" w:cs="メイリオ"/>
                          <w:sz w:val="16"/>
                          <w:szCs w:val="16"/>
                        </w:rPr>
                      </w:pP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学校給食における食物アレルギー対応ガイドライン</w:t>
                      </w:r>
                      <w:r>
                        <w:rPr>
                          <w:rFonts w:ascii="メイリオ" w:eastAsia="メイリオ" w:hAnsi="メイリオ" w:cs="メイリオ" w:hint="eastAsia"/>
                          <w:sz w:val="16"/>
                          <w:szCs w:val="16"/>
                        </w:rPr>
                        <w:t>』</w:t>
                      </w:r>
                      <w:r w:rsidRPr="00966E94">
                        <w:rPr>
                          <w:rFonts w:ascii="メイリオ" w:eastAsia="メイリオ" w:hAnsi="メイリオ" w:cs="メイリオ" w:hint="eastAsia"/>
                          <w:sz w:val="16"/>
                          <w:szCs w:val="16"/>
                        </w:rPr>
                        <w:t xml:space="preserve">（岸和田市教育委員会 </w:t>
                      </w:r>
                      <w:r>
                        <w:rPr>
                          <w:rFonts w:ascii="メイリオ" w:eastAsia="メイリオ" w:hAnsi="メイリオ" w:cs="メイリオ" w:hint="eastAsia"/>
                          <w:sz w:val="16"/>
                          <w:szCs w:val="16"/>
                        </w:rPr>
                        <w:t>令和</w:t>
                      </w:r>
                      <w:r>
                        <w:rPr>
                          <w:rFonts w:ascii="メイリオ" w:eastAsia="メイリオ" w:hAnsi="メイリオ" w:cs="メイリオ"/>
                          <w:sz w:val="16"/>
                          <w:szCs w:val="16"/>
                        </w:rPr>
                        <w:t>５年</w:t>
                      </w:r>
                      <w:r w:rsidRPr="00966E94">
                        <w:rPr>
                          <w:rFonts w:ascii="メイリオ" w:eastAsia="メイリオ" w:hAnsi="メイリオ" w:cs="メイリオ" w:hint="eastAsia"/>
                          <w:sz w:val="16"/>
                          <w:szCs w:val="16"/>
                        </w:rPr>
                        <w:t>11月改訂</w:t>
                      </w:r>
                      <w:r w:rsidRPr="00966E94">
                        <w:rPr>
                          <w:rFonts w:ascii="メイリオ" w:eastAsia="メイリオ" w:hAnsi="メイリオ" w:cs="メイリオ"/>
                          <w:sz w:val="16"/>
                          <w:szCs w:val="16"/>
                        </w:rPr>
                        <w:t>）</w:t>
                      </w:r>
                    </w:p>
                    <w:p w14:paraId="5137B7BA" w14:textId="77777777" w:rsidR="00643E91" w:rsidRPr="000A2BC0" w:rsidRDefault="00643E91" w:rsidP="00643E91">
                      <w:pPr>
                        <w:tabs>
                          <w:tab w:val="left" w:pos="840"/>
                        </w:tabs>
                        <w:spacing w:line="240" w:lineRule="exact"/>
                        <w:ind w:firstLineChars="600" w:firstLine="960"/>
                        <w:rPr>
                          <w:rFonts w:ascii="メイリオ" w:eastAsia="メイリオ" w:hAnsi="メイリオ" w:cs="メイリオ"/>
                          <w:sz w:val="16"/>
                          <w:szCs w:val="16"/>
                        </w:rPr>
                      </w:pPr>
                    </w:p>
                  </w:txbxContent>
                </v:textbox>
                <w10:wrap anchorx="margin"/>
              </v:shape>
            </w:pict>
          </mc:Fallback>
        </mc:AlternateContent>
      </w:r>
    </w:p>
    <w:p w14:paraId="61C0FBA4" w14:textId="70ED9428" w:rsidR="00FA3373" w:rsidRDefault="00FA3373" w:rsidP="00FA3373">
      <w:pPr>
        <w:spacing w:line="240" w:lineRule="exact"/>
        <w:rPr>
          <w:rFonts w:ascii="メイリオ" w:eastAsia="メイリオ" w:hAnsi="メイリオ" w:cs="メイリオ"/>
          <w:sz w:val="28"/>
          <w:szCs w:val="28"/>
        </w:rPr>
      </w:pPr>
    </w:p>
    <w:p w14:paraId="25C835CB" w14:textId="2DE7FAFA" w:rsidR="00BA4064" w:rsidRPr="00BA4064" w:rsidRDefault="00FA3373" w:rsidP="00910525">
      <w:pPr>
        <w:spacing w:line="320" w:lineRule="exact"/>
        <w:ind w:leftChars="-67" w:left="-43" w:hangingChars="35" w:hanging="98"/>
        <w:rPr>
          <w:rFonts w:ascii="メイリオ" w:eastAsia="メイリオ" w:hAnsi="メイリオ" w:cs="メイリオ"/>
          <w:sz w:val="24"/>
          <w:szCs w:val="24"/>
        </w:rPr>
      </w:pPr>
      <w:r w:rsidRPr="00092557">
        <w:rPr>
          <w:rFonts w:ascii="メイリオ" w:eastAsia="メイリオ" w:hAnsi="メイリオ" w:cs="メイリオ" w:hint="eastAsia"/>
          <w:b/>
          <w:sz w:val="28"/>
          <w:szCs w:val="28"/>
        </w:rPr>
        <w:lastRenderedPageBreak/>
        <w:tab/>
      </w:r>
      <w:r w:rsidRPr="00092557">
        <w:rPr>
          <w:rFonts w:ascii="メイリオ" w:eastAsia="メイリオ" w:hAnsi="メイリオ" w:cs="メイリオ" w:hint="eastAsia"/>
          <w:b/>
          <w:sz w:val="28"/>
          <w:szCs w:val="28"/>
        </w:rPr>
        <w:tab/>
      </w:r>
      <w:r w:rsidR="00BA4064" w:rsidRPr="00DA2AA5">
        <w:rPr>
          <w:rFonts w:ascii="メイリオ" w:eastAsia="メイリオ" w:hAnsi="メイリオ" w:cs="メイリオ"/>
          <w:b/>
          <w:sz w:val="28"/>
          <w:szCs w:val="28"/>
        </w:rPr>
        <w:t>【</w:t>
      </w:r>
      <w:r w:rsidR="00BA4064">
        <w:rPr>
          <w:rFonts w:ascii="メイリオ" w:eastAsia="メイリオ" w:hAnsi="メイリオ" w:cs="メイリオ" w:hint="eastAsia"/>
          <w:b/>
          <w:sz w:val="28"/>
          <w:szCs w:val="28"/>
        </w:rPr>
        <w:t>食中毒および感染症等発生時</w:t>
      </w:r>
      <w:r w:rsidR="00BA4064" w:rsidRPr="00DA2AA5">
        <w:rPr>
          <w:rFonts w:ascii="メイリオ" w:eastAsia="メイリオ" w:hAnsi="メイリオ" w:cs="メイリオ" w:hint="eastAsia"/>
          <w:b/>
          <w:sz w:val="28"/>
          <w:szCs w:val="28"/>
        </w:rPr>
        <w:t>の</w:t>
      </w:r>
      <w:r w:rsidR="00BA4064">
        <w:rPr>
          <w:rFonts w:ascii="メイリオ" w:eastAsia="メイリオ" w:hAnsi="メイリオ" w:cs="メイリオ" w:hint="eastAsia"/>
          <w:b/>
          <w:sz w:val="28"/>
          <w:szCs w:val="28"/>
        </w:rPr>
        <w:t>連絡体制</w:t>
      </w:r>
      <w:r w:rsidR="00BA4064" w:rsidRPr="00DA2AA5">
        <w:rPr>
          <w:rFonts w:ascii="メイリオ" w:eastAsia="メイリオ" w:hAnsi="メイリオ" w:cs="メイリオ"/>
          <w:b/>
          <w:sz w:val="28"/>
          <w:szCs w:val="28"/>
        </w:rPr>
        <w:t>】</w:t>
      </w:r>
    </w:p>
    <w:p w14:paraId="073B6994" w14:textId="1E49E322" w:rsidR="00FA3373" w:rsidRPr="00E43E38" w:rsidRDefault="00BA4064" w:rsidP="00FA3373">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r w:rsidR="00FA3373">
        <w:rPr>
          <w:rFonts w:ascii="メイリオ" w:eastAsia="メイリオ" w:hAnsi="メイリオ" w:cs="メイリオ"/>
          <w:noProof/>
          <w:sz w:val="24"/>
          <w:szCs w:val="24"/>
        </w:rPr>
        <mc:AlternateContent>
          <mc:Choice Requires="wps">
            <w:drawing>
              <wp:anchor distT="0" distB="0" distL="114300" distR="114300" simplePos="0" relativeHeight="253727744" behindDoc="0" locked="0" layoutInCell="1" allowOverlap="1" wp14:anchorId="0DE9E7B0" wp14:editId="7C188E93">
                <wp:simplePos x="0" y="0"/>
                <wp:positionH relativeFrom="column">
                  <wp:posOffset>51435</wp:posOffset>
                </wp:positionH>
                <wp:positionV relativeFrom="paragraph">
                  <wp:posOffset>172720</wp:posOffset>
                </wp:positionV>
                <wp:extent cx="6086475" cy="4695825"/>
                <wp:effectExtent l="0" t="0" r="28575" b="28575"/>
                <wp:wrapNone/>
                <wp:docPr id="214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695825"/>
                        </a:xfrm>
                        <a:prstGeom prst="rect">
                          <a:avLst/>
                        </a:prstGeom>
                        <a:solidFill>
                          <a:schemeClr val="accent5">
                            <a:lumMod val="20000"/>
                            <a:lumOff val="80000"/>
                          </a:schemeClr>
                        </a:solidFill>
                        <a:ln w="6350">
                          <a:solidFill>
                            <a:srgbClr val="000000"/>
                          </a:solidFill>
                          <a:round/>
                          <a:headEnd/>
                          <a:tailEnd/>
                        </a:ln>
                      </wps:spPr>
                      <wps:txbx>
                        <w:txbxContent>
                          <w:p w14:paraId="40FE23B7"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E9E7B0" id="_x0000_s1296" style="position:absolute;left:0;text-align:left;margin-left:4.05pt;margin-top:13.6pt;width:479.25pt;height:369.7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" fillcolor="#daeef3 [664]" strokeweight=".5pt">
                <v:stroke joinstyle="round"/>
                <v:textbox inset="5.85pt,.7pt,5.85pt,.7pt">
                  <w:txbxContent>
                    <w:p w14:paraId="40FE23B7"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r w:rsidR="00FA3373">
        <w:rPr>
          <w:rFonts w:ascii="メイリオ" w:eastAsia="メイリオ" w:hAnsi="メイリオ" w:cs="メイリオ"/>
          <w:noProof/>
          <w:sz w:val="24"/>
          <w:szCs w:val="24"/>
        </w:rPr>
        <mc:AlternateContent>
          <mc:Choice Requires="wps">
            <w:drawing>
              <wp:anchor distT="0" distB="0" distL="114300" distR="114300" simplePos="0" relativeHeight="253757440" behindDoc="0" locked="0" layoutInCell="1" allowOverlap="1" wp14:anchorId="38860EDF" wp14:editId="5522A266">
                <wp:simplePos x="0" y="0"/>
                <wp:positionH relativeFrom="column">
                  <wp:posOffset>1384935</wp:posOffset>
                </wp:positionH>
                <wp:positionV relativeFrom="paragraph">
                  <wp:posOffset>182245</wp:posOffset>
                </wp:positionV>
                <wp:extent cx="533400" cy="428625"/>
                <wp:effectExtent l="0" t="0" r="0" b="9525"/>
                <wp:wrapNone/>
                <wp:docPr id="214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rect">
                          <a:avLst/>
                        </a:prstGeom>
                        <a:noFill/>
                        <a:ln>
                          <a:noFill/>
                        </a:ln>
                      </wps:spPr>
                      <wps:txbx>
                        <w:txbxContent>
                          <w:p w14:paraId="38CC7576"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⑤報告</w:t>
                            </w:r>
                          </w:p>
                        </w:txbxContent>
                      </wps:txbx>
                      <wps:bodyPr vertOverflow="clip" wrap="square" lIns="27432" tIns="0" rIns="0" bIns="18288" anchor="b" upright="1">
                        <a:noAutofit/>
                      </wps:bodyPr>
                    </wps:wsp>
                  </a:graphicData>
                </a:graphic>
              </wp:anchor>
            </w:drawing>
          </mc:Choice>
          <mc:Fallback>
            <w:pict>
              <v:rect w14:anchorId="38860EDF" id="Rectangle 67" o:spid="_x0000_s1297" style="position:absolute;left:0;text-align:left;margin-left:109.05pt;margin-top:14.35pt;width:42pt;height:33.75pt;z-index:2537574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" filled="f" stroked="f">
                <v:textbox inset="2.16pt,0,0,1.44pt">
                  <w:txbxContent>
                    <w:p w14:paraId="38CC7576"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⑤報告</w:t>
                      </w:r>
                    </w:p>
                  </w:txbxContent>
                </v:textbox>
              </v:rect>
            </w:pict>
          </mc:Fallback>
        </mc:AlternateContent>
      </w:r>
    </w:p>
    <w:p w14:paraId="0D4E0366" w14:textId="77777777" w:rsidR="00FA3373" w:rsidRPr="00E43E38"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29792" behindDoc="0" locked="0" layoutInCell="1" allowOverlap="1" wp14:anchorId="25ADE33B" wp14:editId="2CBD0CC8">
                <wp:simplePos x="0" y="0"/>
                <wp:positionH relativeFrom="column">
                  <wp:posOffset>184785</wp:posOffset>
                </wp:positionH>
                <wp:positionV relativeFrom="paragraph">
                  <wp:posOffset>169545</wp:posOffset>
                </wp:positionV>
                <wp:extent cx="1000125" cy="714375"/>
                <wp:effectExtent l="0" t="0" r="28575" b="28575"/>
                <wp:wrapNone/>
                <wp:docPr id="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714375"/>
                        </a:xfrm>
                        <a:prstGeom prst="rec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14:paraId="50A65577"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sz w:val="21"/>
                                <w:szCs w:val="21"/>
                              </w:rPr>
                            </w:pPr>
                            <w:r w:rsidRPr="002D34EB">
                              <w:rPr>
                                <w:rFonts w:ascii="メイリオ" w:eastAsia="メイリオ" w:hAnsi="メイリオ" w:cs="メイリオ" w:hint="eastAsia"/>
                                <w:color w:val="000000"/>
                                <w:sz w:val="21"/>
                                <w:szCs w:val="21"/>
                              </w:rPr>
                              <w:t>大阪府</w:t>
                            </w:r>
                          </w:p>
                          <w:p w14:paraId="1829873B"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sz w:val="21"/>
                                <w:szCs w:val="21"/>
                              </w:rPr>
                            </w:pPr>
                            <w:r w:rsidRPr="002D34EB">
                              <w:rPr>
                                <w:rFonts w:ascii="メイリオ" w:eastAsia="メイリオ" w:hAnsi="メイリオ" w:cs="メイリオ" w:hint="eastAsia"/>
                                <w:color w:val="000000"/>
                                <w:sz w:val="21"/>
                                <w:szCs w:val="21"/>
                              </w:rPr>
                              <w:t>岸和田保健所</w:t>
                            </w:r>
                          </w:p>
                          <w:p w14:paraId="0C35A37A"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sz w:val="21"/>
                                <w:szCs w:val="21"/>
                              </w:rPr>
                            </w:pPr>
                            <w:r w:rsidRPr="002D34EB">
                              <w:rPr>
                                <w:rFonts w:ascii="メイリオ" w:eastAsia="メイリオ" w:hAnsi="メイリオ" w:cs="メイリオ" w:hint="eastAsia"/>
                                <w:color w:val="000000"/>
                                <w:sz w:val="21"/>
                                <w:szCs w:val="21"/>
                              </w:rPr>
                              <w:t>地域保健課</w:t>
                            </w:r>
                          </w:p>
                          <w:p w14:paraId="00CD25EA"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rPr>
                            </w:pPr>
                            <w:r w:rsidRPr="002D34EB">
                              <w:rPr>
                                <w:rFonts w:ascii="メイリオ" w:eastAsia="メイリオ" w:hAnsi="メイリオ" w:cs="メイリオ" w:hint="eastAsia"/>
                                <w:color w:val="000000"/>
                                <w:sz w:val="20"/>
                                <w:szCs w:val="20"/>
                              </w:rPr>
                              <w:t>衛生課</w:t>
                            </w:r>
                          </w:p>
                        </w:txbxContent>
                      </wps:txbx>
                      <wps:bodyPr vertOverflow="clip" wrap="square" lIns="27432" tIns="18288" rIns="0" bIns="18288" anchor="ctr" upright="1">
                        <a:noAutofit/>
                      </wps:bodyPr>
                    </wps:wsp>
                  </a:graphicData>
                </a:graphic>
              </wp:anchor>
            </w:drawing>
          </mc:Choice>
          <mc:Fallback>
            <w:pict>
              <v:rect w14:anchorId="25ADE33B" id="Rectangle 7" o:spid="_x0000_s1298" style="position:absolute;left:0;text-align:left;margin-left:14.55pt;margin-top:13.35pt;width:78.75pt;height:56.25pt;z-index:2537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">
                <v:textbox inset="2.16pt,1.44pt,0,1.44pt">
                  <w:txbxContent>
                    <w:p w14:paraId="50A65577"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sz w:val="21"/>
                          <w:szCs w:val="21"/>
                        </w:rPr>
                      </w:pPr>
                      <w:r w:rsidRPr="002D34EB">
                        <w:rPr>
                          <w:rFonts w:ascii="メイリオ" w:eastAsia="メイリオ" w:hAnsi="メイリオ" w:cs="メイリオ" w:hint="eastAsia"/>
                          <w:color w:val="000000"/>
                          <w:sz w:val="21"/>
                          <w:szCs w:val="21"/>
                        </w:rPr>
                        <w:t>大阪府</w:t>
                      </w:r>
                    </w:p>
                    <w:p w14:paraId="1829873B"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sz w:val="21"/>
                          <w:szCs w:val="21"/>
                        </w:rPr>
                      </w:pPr>
                      <w:r w:rsidRPr="002D34EB">
                        <w:rPr>
                          <w:rFonts w:ascii="メイリオ" w:eastAsia="メイリオ" w:hAnsi="メイリオ" w:cs="メイリオ" w:hint="eastAsia"/>
                          <w:color w:val="000000"/>
                          <w:sz w:val="21"/>
                          <w:szCs w:val="21"/>
                        </w:rPr>
                        <w:t>岸和田保健所</w:t>
                      </w:r>
                    </w:p>
                    <w:p w14:paraId="0C35A37A"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sz w:val="21"/>
                          <w:szCs w:val="21"/>
                        </w:rPr>
                      </w:pPr>
                      <w:r w:rsidRPr="002D34EB">
                        <w:rPr>
                          <w:rFonts w:ascii="メイリオ" w:eastAsia="メイリオ" w:hAnsi="メイリオ" w:cs="メイリオ" w:hint="eastAsia"/>
                          <w:color w:val="000000"/>
                          <w:sz w:val="21"/>
                          <w:szCs w:val="21"/>
                        </w:rPr>
                        <w:t>地域保健課</w:t>
                      </w:r>
                    </w:p>
                    <w:p w14:paraId="00CD25EA"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rPr>
                      </w:pPr>
                      <w:r w:rsidRPr="002D34EB">
                        <w:rPr>
                          <w:rFonts w:ascii="メイリオ" w:eastAsia="メイリオ" w:hAnsi="メイリオ" w:cs="メイリオ" w:hint="eastAsia"/>
                          <w:color w:val="000000"/>
                          <w:sz w:val="20"/>
                          <w:szCs w:val="20"/>
                        </w:rPr>
                        <w:t>衛生課</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7200" behindDoc="0" locked="0" layoutInCell="1" allowOverlap="1" wp14:anchorId="7974841B" wp14:editId="6BA01372">
                <wp:simplePos x="0" y="0"/>
                <wp:positionH relativeFrom="column">
                  <wp:posOffset>2051685</wp:posOffset>
                </wp:positionH>
                <wp:positionV relativeFrom="paragraph">
                  <wp:posOffset>169545</wp:posOffset>
                </wp:positionV>
                <wp:extent cx="1409700" cy="704850"/>
                <wp:effectExtent l="0" t="0" r="19050" b="19050"/>
                <wp:wrapNone/>
                <wp:docPr id="21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04850"/>
                        </a:xfrm>
                        <a:prstGeom prst="rect">
                          <a:avLst/>
                        </a:prstGeom>
                        <a:solidFill>
                          <a:sysClr val="window" lastClr="FFFFFF"/>
                        </a:solidFill>
                        <a:ln w="9525" cap="flat" cmpd="sng" algn="ctr">
                          <a:solidFill>
                            <a:sysClr val="windowText" lastClr="000000"/>
                          </a:solidFill>
                          <a:prstDash val="solid"/>
                          <a:headEnd/>
                          <a:tailEnd/>
                        </a:ln>
                        <a:effectLst/>
                      </wps:spPr>
                      <wps:txbx>
                        <w:txbxContent>
                          <w:p w14:paraId="4056E5DA"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color w:val="000000"/>
                                <w:sz w:val="22"/>
                                <w:szCs w:val="22"/>
                              </w:rPr>
                            </w:pPr>
                            <w:r w:rsidRPr="002D34EB">
                              <w:rPr>
                                <w:rFonts w:ascii="メイリオ" w:eastAsia="メイリオ" w:hAnsi="メイリオ" w:cs="メイリオ" w:hint="eastAsia"/>
                                <w:color w:val="000000"/>
                                <w:sz w:val="22"/>
                                <w:szCs w:val="22"/>
                              </w:rPr>
                              <w:t>岸和田市</w:t>
                            </w:r>
                          </w:p>
                          <w:p w14:paraId="60BCC22C" w14:textId="77777777" w:rsidR="00FA3373" w:rsidRDefault="00FA3373" w:rsidP="00FA3373">
                            <w:pPr>
                              <w:pStyle w:val="Web"/>
                              <w:spacing w:before="0" w:beforeAutospacing="0" w:after="0" w:afterAutospacing="0" w:line="300" w:lineRule="exact"/>
                              <w:jc w:val="center"/>
                              <w:rPr>
                                <w:rFonts w:ascii="メイリオ" w:eastAsia="メイリオ" w:hAnsi="メイリオ" w:cs="メイリオ"/>
                                <w:color w:val="000000"/>
                                <w:sz w:val="22"/>
                                <w:szCs w:val="22"/>
                              </w:rPr>
                            </w:pPr>
                            <w:r w:rsidRPr="002D34EB">
                              <w:rPr>
                                <w:rFonts w:ascii="メイリオ" w:eastAsia="メイリオ" w:hAnsi="メイリオ" w:cs="メイリオ" w:hint="eastAsia"/>
                                <w:color w:val="000000"/>
                                <w:sz w:val="22"/>
                                <w:szCs w:val="22"/>
                              </w:rPr>
                              <w:t>健康推進課</w:t>
                            </w:r>
                          </w:p>
                          <w:p w14:paraId="4471F3FE" w14:textId="77777777" w:rsidR="00FA3373" w:rsidRPr="00510798" w:rsidRDefault="00FA3373" w:rsidP="00FA3373">
                            <w:pPr>
                              <w:pStyle w:val="Web"/>
                              <w:spacing w:before="0" w:beforeAutospacing="0" w:after="0" w:afterAutospacing="0" w:line="300" w:lineRule="exact"/>
                              <w:jc w:val="center"/>
                              <w:rPr>
                                <w:sz w:val="18"/>
                                <w:szCs w:val="18"/>
                              </w:rPr>
                            </w:pPr>
                            <w:r w:rsidRPr="00510798">
                              <w:rPr>
                                <w:rFonts w:ascii="メイリオ" w:eastAsia="メイリオ" w:hAnsi="メイリオ" w:cs="メイリオ" w:hint="eastAsia"/>
                                <w:color w:val="000000"/>
                                <w:sz w:val="18"/>
                                <w:szCs w:val="18"/>
                              </w:rPr>
                              <w:t>（保健センター）</w:t>
                            </w:r>
                          </w:p>
                        </w:txbxContent>
                      </wps:txbx>
                      <wps:bodyPr vertOverflow="clip" wrap="square" lIns="27432" tIns="18288" rIns="27432" bIns="18288" anchor="ctr" upright="1">
                        <a:noAutofit/>
                      </wps:bodyPr>
                    </wps:wsp>
                  </a:graphicData>
                </a:graphic>
                <wp14:sizeRelH relativeFrom="margin">
                  <wp14:pctWidth>0</wp14:pctWidth>
                </wp14:sizeRelH>
              </wp:anchor>
            </w:drawing>
          </mc:Choice>
          <mc:Fallback>
            <w:pict>
              <v:rect w14:anchorId="7974841B" id="Rectangle 8" o:spid="_x0000_s1299" style="position:absolute;left:0;text-align:left;margin-left:161.55pt;margin-top:13.35pt;width:111pt;height:55.5pt;z-index:25374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" fillcolor="window" strokecolor="windowText">
                <v:textbox inset="2.16pt,1.44pt,2.16pt,1.44pt">
                  <w:txbxContent>
                    <w:p w14:paraId="4056E5DA"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color w:val="000000"/>
                          <w:sz w:val="22"/>
                          <w:szCs w:val="22"/>
                        </w:rPr>
                      </w:pPr>
                      <w:r w:rsidRPr="002D34EB">
                        <w:rPr>
                          <w:rFonts w:ascii="メイリオ" w:eastAsia="メイリオ" w:hAnsi="メイリオ" w:cs="メイリオ" w:hint="eastAsia"/>
                          <w:color w:val="000000"/>
                          <w:sz w:val="22"/>
                          <w:szCs w:val="22"/>
                        </w:rPr>
                        <w:t>岸和田市</w:t>
                      </w:r>
                    </w:p>
                    <w:p w14:paraId="60BCC22C" w14:textId="77777777" w:rsidR="00FA3373" w:rsidRDefault="00FA3373" w:rsidP="00FA3373">
                      <w:pPr>
                        <w:pStyle w:val="Web"/>
                        <w:spacing w:before="0" w:beforeAutospacing="0" w:after="0" w:afterAutospacing="0" w:line="300" w:lineRule="exact"/>
                        <w:jc w:val="center"/>
                        <w:rPr>
                          <w:rFonts w:ascii="メイリオ" w:eastAsia="メイリオ" w:hAnsi="メイリオ" w:cs="メイリオ"/>
                          <w:color w:val="000000"/>
                          <w:sz w:val="22"/>
                          <w:szCs w:val="22"/>
                        </w:rPr>
                      </w:pPr>
                      <w:r w:rsidRPr="002D34EB">
                        <w:rPr>
                          <w:rFonts w:ascii="メイリオ" w:eastAsia="メイリオ" w:hAnsi="メイリオ" w:cs="メイリオ" w:hint="eastAsia"/>
                          <w:color w:val="000000"/>
                          <w:sz w:val="22"/>
                          <w:szCs w:val="22"/>
                        </w:rPr>
                        <w:t>健康推進課</w:t>
                      </w:r>
                    </w:p>
                    <w:p w14:paraId="4471F3FE" w14:textId="77777777" w:rsidR="00FA3373" w:rsidRPr="00510798" w:rsidRDefault="00FA3373" w:rsidP="00FA3373">
                      <w:pPr>
                        <w:pStyle w:val="Web"/>
                        <w:spacing w:before="0" w:beforeAutospacing="0" w:after="0" w:afterAutospacing="0" w:line="300" w:lineRule="exact"/>
                        <w:jc w:val="center"/>
                        <w:rPr>
                          <w:sz w:val="18"/>
                          <w:szCs w:val="18"/>
                        </w:rPr>
                      </w:pPr>
                      <w:r w:rsidRPr="00510798">
                        <w:rPr>
                          <w:rFonts w:ascii="メイリオ" w:eastAsia="メイリオ" w:hAnsi="メイリオ" w:cs="メイリオ" w:hint="eastAsia"/>
                          <w:color w:val="000000"/>
                          <w:sz w:val="18"/>
                          <w:szCs w:val="18"/>
                        </w:rPr>
                        <w:t>（保健センター）</w:t>
                      </w:r>
                    </w:p>
                  </w:txbxContent>
                </v:textbox>
              </v:rect>
            </w:pict>
          </mc:Fallback>
        </mc:AlternateContent>
      </w:r>
    </w:p>
    <w:p w14:paraId="04E50F1D"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67680" behindDoc="0" locked="0" layoutInCell="1" allowOverlap="1" wp14:anchorId="5258AE7B" wp14:editId="7716DE7E">
                <wp:simplePos x="0" y="0"/>
                <wp:positionH relativeFrom="column">
                  <wp:posOffset>1384935</wp:posOffset>
                </wp:positionH>
                <wp:positionV relativeFrom="paragraph">
                  <wp:posOffset>185420</wp:posOffset>
                </wp:positionV>
                <wp:extent cx="561975" cy="395605"/>
                <wp:effectExtent l="0" t="0" r="9525" b="4445"/>
                <wp:wrapNone/>
                <wp:docPr id="21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5605"/>
                        </a:xfrm>
                        <a:prstGeom prst="rect">
                          <a:avLst/>
                        </a:prstGeom>
                        <a:noFill/>
                        <a:ln>
                          <a:noFill/>
                        </a:ln>
                      </wps:spPr>
                      <wps:txbx>
                        <w:txbxContent>
                          <w:p w14:paraId="33C992A0"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⑥指示</w:t>
                            </w:r>
                          </w:p>
                        </w:txbxContent>
                      </wps:txbx>
                      <wps:bodyPr vertOverflow="clip" wrap="square" lIns="27432" tIns="18288" rIns="0" bIns="0" anchor="t" upright="1">
                        <a:noAutofit/>
                      </wps:bodyPr>
                    </wps:wsp>
                  </a:graphicData>
                </a:graphic>
              </wp:anchor>
            </w:drawing>
          </mc:Choice>
          <mc:Fallback>
            <w:pict>
              <v:rect w14:anchorId="5258AE7B" id="Rectangle 66" o:spid="_x0000_s1300" style="position:absolute;left:0;text-align:left;margin-left:109.05pt;margin-top:14.6pt;width:44.25pt;height:31.15pt;z-index:25376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" filled="f" stroked="f">
                <v:textbox inset="2.16pt,1.44pt,0,0">
                  <w:txbxContent>
                    <w:p w14:paraId="33C992A0"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⑥指示</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30816" behindDoc="0" locked="0" layoutInCell="1" allowOverlap="1" wp14:anchorId="0AE31C43" wp14:editId="43627F22">
                <wp:simplePos x="0" y="0"/>
                <wp:positionH relativeFrom="column">
                  <wp:posOffset>1184910</wp:posOffset>
                </wp:positionH>
                <wp:positionV relativeFrom="paragraph">
                  <wp:posOffset>137795</wp:posOffset>
                </wp:positionV>
                <wp:extent cx="866775" cy="0"/>
                <wp:effectExtent l="0" t="95250" r="0" b="95250"/>
                <wp:wrapNone/>
                <wp:docPr id="21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66775" cy="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F4BB68E" id="Line 12" o:spid="_x0000_s1026" style="position:absolute;left:0;text-align:left;flip:x;z-index:253730816;visibility:visible;mso-wrap-style:square;mso-wrap-distance-left:9pt;mso-wrap-distance-top:0;mso-wrap-distance-right:9pt;mso-wrap-distance-bottom:0;mso-position-horizontal:absolute;mso-position-horizontal-relative:text;mso-position-vertical:absolute;mso-position-vertical-relative:text" from="93.3pt,10.85pt" to="161.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" strokeweight="2.25pt">
                <v:stroke endarrow="block"/>
                <o:lock v:ext="edit" shapetype="f"/>
              </v:line>
            </w:pict>
          </mc:Fallback>
        </mc:AlternateContent>
      </w:r>
    </w:p>
    <w:p w14:paraId="628181B5"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36960" behindDoc="0" locked="0" layoutInCell="1" allowOverlap="1" wp14:anchorId="6FA1DB46" wp14:editId="34B422D4">
                <wp:simplePos x="0" y="0"/>
                <wp:positionH relativeFrom="column">
                  <wp:posOffset>1213485</wp:posOffset>
                </wp:positionH>
                <wp:positionV relativeFrom="paragraph">
                  <wp:posOffset>67945</wp:posOffset>
                </wp:positionV>
                <wp:extent cx="838200" cy="0"/>
                <wp:effectExtent l="0" t="95250" r="0" b="95250"/>
                <wp:wrapNone/>
                <wp:docPr id="214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200" cy="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8C635CF" id="Line 33" o:spid="_x0000_s1026" style="position:absolute;left:0;text-align:left;z-index:253736960;visibility:visible;mso-wrap-style:square;mso-wrap-distance-left:9pt;mso-wrap-distance-top:0;mso-wrap-distance-right:9pt;mso-wrap-distance-bottom:0;mso-position-horizontal:absolute;mso-position-horizontal-relative:text;mso-position-vertical:absolute;mso-position-vertical-relative:text" from="95.55pt,5.35pt" to="161.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" strokeweight="2.25pt">
                <v:stroke endarrow="block"/>
                <o:lock v:ext="edit" shapetype="f"/>
              </v:line>
            </w:pict>
          </mc:Fallback>
        </mc:AlternateContent>
      </w:r>
    </w:p>
    <w:p w14:paraId="1D59E31C"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72800" behindDoc="0" locked="0" layoutInCell="1" allowOverlap="1" wp14:anchorId="788F5990" wp14:editId="7DA8F2EF">
                <wp:simplePos x="0" y="0"/>
                <wp:positionH relativeFrom="column">
                  <wp:posOffset>3648379</wp:posOffset>
                </wp:positionH>
                <wp:positionV relativeFrom="paragraph">
                  <wp:posOffset>0</wp:posOffset>
                </wp:positionV>
                <wp:extent cx="485775" cy="222885"/>
                <wp:effectExtent l="0" t="0" r="9525" b="5715"/>
                <wp:wrapNone/>
                <wp:docPr id="214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2885"/>
                        </a:xfrm>
                        <a:prstGeom prst="rect">
                          <a:avLst/>
                        </a:prstGeom>
                        <a:noFill/>
                        <a:ln>
                          <a:noFill/>
                        </a:ln>
                      </wps:spPr>
                      <wps:txbx>
                        <w:txbxContent>
                          <w:p w14:paraId="55936E2E"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④</w:t>
                            </w:r>
                            <w:r w:rsidRPr="00510798">
                              <w:rPr>
                                <w:rFonts w:ascii="メイリオ" w:eastAsia="メイリオ" w:hAnsi="メイリオ" w:cs="メイリオ" w:hint="eastAsia"/>
                                <w:color w:val="000000"/>
                                <w:sz w:val="20"/>
                                <w:szCs w:val="20"/>
                              </w:rPr>
                              <w:t>報告</w:t>
                            </w:r>
                          </w:p>
                        </w:txbxContent>
                      </wps:txbx>
                      <wps:bodyPr vertOverflow="clip" wrap="square" lIns="27432" tIns="18288" rIns="0" bIns="0" anchor="t" upright="1">
                        <a:noAutofit/>
                      </wps:bodyPr>
                    </wps:wsp>
                  </a:graphicData>
                </a:graphic>
              </wp:anchor>
            </w:drawing>
          </mc:Choice>
          <mc:Fallback>
            <w:pict>
              <v:rect w14:anchorId="788F5990" id="Rectangle 56" o:spid="_x0000_s1301" style="position:absolute;left:0;text-align:left;margin-left:287.25pt;margin-top:0;width:38.25pt;height:17.55pt;z-index:25377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" filled="f" stroked="f">
                <v:textbox inset="2.16pt,1.44pt,0,0">
                  <w:txbxContent>
                    <w:p w14:paraId="55936E2E"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④</w:t>
                      </w:r>
                      <w:r w:rsidRPr="00510798">
                        <w:rPr>
                          <w:rFonts w:ascii="メイリオ" w:eastAsia="メイリオ" w:hAnsi="メイリオ" w:cs="メイリオ" w:hint="eastAsia"/>
                          <w:color w:val="000000"/>
                          <w:sz w:val="20"/>
                          <w:szCs w:val="20"/>
                        </w:rPr>
                        <w:t>報告</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52320" behindDoc="0" locked="0" layoutInCell="1" allowOverlap="1" wp14:anchorId="7DEFD301" wp14:editId="557CA572">
                <wp:simplePos x="0" y="0"/>
                <wp:positionH relativeFrom="column">
                  <wp:posOffset>3280410</wp:posOffset>
                </wp:positionH>
                <wp:positionV relativeFrom="paragraph">
                  <wp:posOffset>150495</wp:posOffset>
                </wp:positionV>
                <wp:extent cx="1351280" cy="915670"/>
                <wp:effectExtent l="0" t="67945" r="66675" b="66675"/>
                <wp:wrapNone/>
                <wp:docPr id="2149" name="カギ線コネクタ 1517"/>
                <wp:cNvGraphicFramePr/>
                <a:graphic xmlns:a="http://schemas.openxmlformats.org/drawingml/2006/main">
                  <a:graphicData uri="http://schemas.microsoft.com/office/word/2010/wordprocessingShape">
                    <wps:wsp>
                      <wps:cNvCnPr/>
                      <wps:spPr>
                        <a:xfrm rot="16200000" flipV="1">
                          <a:off x="0" y="0"/>
                          <a:ext cx="1351280" cy="915670"/>
                        </a:xfrm>
                        <a:prstGeom prst="bentConnector3">
                          <a:avLst>
                            <a:gd name="adj1" fmla="val 100047"/>
                          </a:avLst>
                        </a:prstGeom>
                        <a:noFill/>
                        <a:ln w="19050" cap="flat" cmpd="sng" algn="ctr">
                          <a:solidFill>
                            <a:sysClr val="windowText" lastClr="000000"/>
                          </a:solidFill>
                          <a:prstDash val="solid"/>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D714DA2" id="カギ線コネクタ 1517" o:spid="_x0000_s1026" type="#_x0000_t34" style="position:absolute;left:0;text-align:left;margin-left:258.3pt;margin-top:11.85pt;width:106.4pt;height:72.1pt;rotation:90;flip:y;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" adj="21610" strokecolor="windowText" strokeweight="1.5pt">
                <v:stroke startarrow="block"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53344" behindDoc="0" locked="0" layoutInCell="1" allowOverlap="1" wp14:anchorId="3D314190" wp14:editId="29E3F28A">
                <wp:simplePos x="0" y="0"/>
                <wp:positionH relativeFrom="column">
                  <wp:posOffset>4690110</wp:posOffset>
                </wp:positionH>
                <wp:positionV relativeFrom="paragraph">
                  <wp:posOffset>199390</wp:posOffset>
                </wp:positionV>
                <wp:extent cx="1266825" cy="665480"/>
                <wp:effectExtent l="0" t="0" r="28575" b="20320"/>
                <wp:wrapNone/>
                <wp:docPr id="215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65480"/>
                        </a:xfrm>
                        <a:prstGeom prst="rect">
                          <a:avLst/>
                        </a:prstGeom>
                        <a:solidFill>
                          <a:sysClr val="window" lastClr="FFFFFF"/>
                        </a:solidFill>
                        <a:ln w="9525" cap="flat" cmpd="sng" algn="ctr">
                          <a:solidFill>
                            <a:sysClr val="windowText" lastClr="000000"/>
                          </a:solidFill>
                          <a:prstDash val="solid"/>
                          <a:headEnd/>
                          <a:tailEnd/>
                        </a:ln>
                        <a:effectLst/>
                      </wps:spPr>
                      <wps:txbx>
                        <w:txbxContent>
                          <w:p w14:paraId="7B0350AF" w14:textId="77777777" w:rsidR="00FA3373" w:rsidRPr="0015313B" w:rsidRDefault="00FA3373" w:rsidP="00FA3373">
                            <w:pPr>
                              <w:pStyle w:val="Web"/>
                              <w:spacing w:before="0" w:beforeAutospacing="0" w:after="0" w:afterAutospacing="0" w:line="280" w:lineRule="exact"/>
                              <w:ind w:firstLineChars="50" w:firstLine="110"/>
                              <w:jc w:val="both"/>
                              <w:rPr>
                                <w:rFonts w:ascii="メイリオ" w:eastAsia="メイリオ" w:hAnsi="メイリオ" w:cs="メイリオ"/>
                                <w:sz w:val="22"/>
                                <w:szCs w:val="22"/>
                              </w:rPr>
                            </w:pPr>
                            <w:r w:rsidRPr="0015313B">
                              <w:rPr>
                                <w:rFonts w:ascii="メイリオ" w:eastAsia="メイリオ" w:hAnsi="メイリオ" w:cs="メイリオ" w:hint="eastAsia"/>
                                <w:color w:val="000000"/>
                                <w:sz w:val="22"/>
                                <w:szCs w:val="22"/>
                              </w:rPr>
                              <w:t>大阪府教育委員会</w:t>
                            </w:r>
                          </w:p>
                          <w:p w14:paraId="493B4355" w14:textId="77777777" w:rsidR="00FA3373" w:rsidRPr="0015313B" w:rsidRDefault="00FA3373" w:rsidP="00FA3373">
                            <w:pPr>
                              <w:pStyle w:val="Web"/>
                              <w:spacing w:before="0" w:beforeAutospacing="0" w:after="0" w:afterAutospacing="0" w:line="260" w:lineRule="exact"/>
                              <w:ind w:firstLineChars="50" w:firstLine="110"/>
                              <w:jc w:val="both"/>
                              <w:rPr>
                                <w:rFonts w:ascii="メイリオ" w:eastAsia="メイリオ" w:hAnsi="メイリオ" w:cs="メイリオ"/>
                                <w:sz w:val="22"/>
                                <w:szCs w:val="22"/>
                              </w:rPr>
                            </w:pPr>
                            <w:r w:rsidRPr="0015313B">
                              <w:rPr>
                                <w:rFonts w:ascii="メイリオ" w:eastAsia="メイリオ" w:hAnsi="メイリオ" w:cs="メイリオ" w:hint="eastAsia"/>
                                <w:color w:val="000000"/>
                                <w:sz w:val="22"/>
                                <w:szCs w:val="22"/>
                              </w:rPr>
                              <w:t xml:space="preserve">保健体育課　</w:t>
                            </w:r>
                          </w:p>
                          <w:p w14:paraId="0192F42A" w14:textId="77777777" w:rsidR="00FA3373" w:rsidRPr="0015313B" w:rsidRDefault="00FA3373" w:rsidP="00FA3373">
                            <w:pPr>
                              <w:pStyle w:val="Web"/>
                              <w:spacing w:before="0" w:beforeAutospacing="0" w:after="0" w:afterAutospacing="0" w:line="240" w:lineRule="exact"/>
                              <w:ind w:firstLineChars="50" w:firstLine="110"/>
                              <w:jc w:val="both"/>
                              <w:rPr>
                                <w:rFonts w:ascii="メイリオ" w:eastAsia="メイリオ" w:hAnsi="メイリオ" w:cs="メイリオ"/>
                                <w:sz w:val="22"/>
                                <w:szCs w:val="22"/>
                              </w:rPr>
                            </w:pPr>
                            <w:r w:rsidRPr="0015313B">
                              <w:rPr>
                                <w:rFonts w:ascii="メイリオ" w:eastAsia="メイリオ" w:hAnsi="メイリオ" w:cs="メイリオ" w:hint="eastAsia"/>
                                <w:color w:val="000000"/>
                                <w:sz w:val="22"/>
                                <w:szCs w:val="22"/>
                              </w:rPr>
                              <w:t>保健給食ｸﾞﾙｰﾌﾟ</w:t>
                            </w:r>
                          </w:p>
                        </w:txbxContent>
                      </wps:txbx>
                      <wps:bodyPr vertOverflow="clip" wrap="square" lIns="27432" tIns="18288" rIns="0" bIns="18288" anchor="ctr" upright="1">
                        <a:noAutofit/>
                      </wps:bodyPr>
                    </wps:wsp>
                  </a:graphicData>
                </a:graphic>
              </wp:anchor>
            </w:drawing>
          </mc:Choice>
          <mc:Fallback>
            <w:pict>
              <v:rect w14:anchorId="3D314190" id="Rectangle 11" o:spid="_x0000_s1302" style="position:absolute;left:0;text-align:left;margin-left:369.3pt;margin-top:15.7pt;width:99.75pt;height:52.4pt;z-index:25375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" fillcolor="window" strokecolor="windowText">
                <v:textbox inset="2.16pt,1.44pt,0,1.44pt">
                  <w:txbxContent>
                    <w:p w14:paraId="7B0350AF" w14:textId="77777777" w:rsidR="00FA3373" w:rsidRPr="0015313B" w:rsidRDefault="00FA3373" w:rsidP="00FA3373">
                      <w:pPr>
                        <w:pStyle w:val="Web"/>
                        <w:spacing w:before="0" w:beforeAutospacing="0" w:after="0" w:afterAutospacing="0" w:line="280" w:lineRule="exact"/>
                        <w:ind w:firstLineChars="50" w:firstLine="110"/>
                        <w:jc w:val="both"/>
                        <w:rPr>
                          <w:rFonts w:ascii="メイリオ" w:eastAsia="メイリオ" w:hAnsi="メイリオ" w:cs="メイリオ"/>
                          <w:sz w:val="22"/>
                          <w:szCs w:val="22"/>
                        </w:rPr>
                      </w:pPr>
                      <w:r w:rsidRPr="0015313B">
                        <w:rPr>
                          <w:rFonts w:ascii="メイリオ" w:eastAsia="メイリオ" w:hAnsi="メイリオ" w:cs="メイリオ" w:hint="eastAsia"/>
                          <w:color w:val="000000"/>
                          <w:sz w:val="22"/>
                          <w:szCs w:val="22"/>
                        </w:rPr>
                        <w:t>大阪府教育委員会</w:t>
                      </w:r>
                    </w:p>
                    <w:p w14:paraId="493B4355" w14:textId="77777777" w:rsidR="00FA3373" w:rsidRPr="0015313B" w:rsidRDefault="00FA3373" w:rsidP="00FA3373">
                      <w:pPr>
                        <w:pStyle w:val="Web"/>
                        <w:spacing w:before="0" w:beforeAutospacing="0" w:after="0" w:afterAutospacing="0" w:line="260" w:lineRule="exact"/>
                        <w:ind w:firstLineChars="50" w:firstLine="110"/>
                        <w:jc w:val="both"/>
                        <w:rPr>
                          <w:rFonts w:ascii="メイリオ" w:eastAsia="メイリオ" w:hAnsi="メイリオ" w:cs="メイリオ"/>
                          <w:sz w:val="22"/>
                          <w:szCs w:val="22"/>
                        </w:rPr>
                      </w:pPr>
                      <w:r w:rsidRPr="0015313B">
                        <w:rPr>
                          <w:rFonts w:ascii="メイリオ" w:eastAsia="メイリオ" w:hAnsi="メイリオ" w:cs="メイリオ" w:hint="eastAsia"/>
                          <w:color w:val="000000"/>
                          <w:sz w:val="22"/>
                          <w:szCs w:val="22"/>
                        </w:rPr>
                        <w:t xml:space="preserve">保健体育課　</w:t>
                      </w:r>
                    </w:p>
                    <w:p w14:paraId="0192F42A" w14:textId="77777777" w:rsidR="00FA3373" w:rsidRPr="0015313B" w:rsidRDefault="00FA3373" w:rsidP="00FA3373">
                      <w:pPr>
                        <w:pStyle w:val="Web"/>
                        <w:spacing w:before="0" w:beforeAutospacing="0" w:after="0" w:afterAutospacing="0" w:line="240" w:lineRule="exact"/>
                        <w:ind w:firstLineChars="50" w:firstLine="110"/>
                        <w:jc w:val="both"/>
                        <w:rPr>
                          <w:rFonts w:ascii="メイリオ" w:eastAsia="メイリオ" w:hAnsi="メイリオ" w:cs="メイリオ"/>
                          <w:sz w:val="22"/>
                          <w:szCs w:val="22"/>
                        </w:rPr>
                      </w:pPr>
                      <w:r w:rsidRPr="0015313B">
                        <w:rPr>
                          <w:rFonts w:ascii="メイリオ" w:eastAsia="メイリオ" w:hAnsi="メイリオ" w:cs="メイリオ" w:hint="eastAsia"/>
                          <w:color w:val="000000"/>
                          <w:sz w:val="22"/>
                          <w:szCs w:val="22"/>
                        </w:rPr>
                        <w:t>保健給食ｸﾞﾙｰﾌﾟ</w:t>
                      </w:r>
                    </w:p>
                  </w:txbxContent>
                </v:textbox>
              </v:rect>
            </w:pict>
          </mc:Fallback>
        </mc:AlternateContent>
      </w:r>
    </w:p>
    <w:p w14:paraId="1C6A614C"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37984" behindDoc="0" locked="0" layoutInCell="1" allowOverlap="1" wp14:anchorId="78A33F15" wp14:editId="28DC4FBB">
                <wp:simplePos x="0" y="0"/>
                <wp:positionH relativeFrom="column">
                  <wp:posOffset>689610</wp:posOffset>
                </wp:positionH>
                <wp:positionV relativeFrom="paragraph">
                  <wp:posOffset>61595</wp:posOffset>
                </wp:positionV>
                <wp:extent cx="1276350" cy="2095500"/>
                <wp:effectExtent l="19050" t="19050" r="57150" b="38100"/>
                <wp:wrapNone/>
                <wp:docPr id="215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6350" cy="209550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5CEF85" id="Line 34" o:spid="_x0000_s1026" style="position:absolute;left:0;text-align:lef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4.85pt" to="154.8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" strokeweight="2.25pt">
                <v:stroke endarrow="block"/>
                <o:lock v:ext="edit" shapetype="f"/>
              </v:lin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35936" behindDoc="0" locked="0" layoutInCell="1" allowOverlap="1" wp14:anchorId="11240890" wp14:editId="26EB8A3C">
                <wp:simplePos x="0" y="0"/>
                <wp:positionH relativeFrom="column">
                  <wp:posOffset>803910</wp:posOffset>
                </wp:positionH>
                <wp:positionV relativeFrom="paragraph">
                  <wp:posOffset>4445</wp:posOffset>
                </wp:positionV>
                <wp:extent cx="1257300" cy="2124075"/>
                <wp:effectExtent l="38100" t="19050" r="19050" b="47625"/>
                <wp:wrapNone/>
                <wp:docPr id="21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57300" cy="2124075"/>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66CF85" id="Line 27" o:spid="_x0000_s1026" style="position:absolute;left:0;text-align:left;flip:x;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35pt" to="162.3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" strokeweight="2.25pt">
                <v:stroke endarrow="block"/>
                <o:lock v:ext="edit" shapetype="f"/>
              </v:lin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32864" behindDoc="0" locked="0" layoutInCell="1" allowOverlap="1" wp14:anchorId="17D36219" wp14:editId="3522D658">
                <wp:simplePos x="0" y="0"/>
                <wp:positionH relativeFrom="column">
                  <wp:posOffset>2623185</wp:posOffset>
                </wp:positionH>
                <wp:positionV relativeFrom="paragraph">
                  <wp:posOffset>71120</wp:posOffset>
                </wp:positionV>
                <wp:extent cx="0" cy="419100"/>
                <wp:effectExtent l="95250" t="0" r="76200" b="38100"/>
                <wp:wrapNone/>
                <wp:docPr id="215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1910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35E38F7" id="Line 15" o:spid="_x0000_s1026" style="position:absolute;left:0;text-align:left;z-index:25373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55pt,5.6pt" to="206.5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" strokeweight="2.25pt">
                <v:stroke endarrow="block"/>
                <o:lock v:ext="edit" shapetype="f"/>
              </v:lin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69728" behindDoc="0" locked="0" layoutInCell="1" allowOverlap="1" wp14:anchorId="422BC933" wp14:editId="1485D0CD">
                <wp:simplePos x="0" y="0"/>
                <wp:positionH relativeFrom="column">
                  <wp:posOffset>2870835</wp:posOffset>
                </wp:positionH>
                <wp:positionV relativeFrom="paragraph">
                  <wp:posOffset>80645</wp:posOffset>
                </wp:positionV>
                <wp:extent cx="457200" cy="395605"/>
                <wp:effectExtent l="0" t="0" r="0" b="4445"/>
                <wp:wrapNone/>
                <wp:docPr id="21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5605"/>
                        </a:xfrm>
                        <a:prstGeom prst="rect">
                          <a:avLst/>
                        </a:prstGeom>
                        <a:noFill/>
                        <a:ln>
                          <a:noFill/>
                        </a:ln>
                      </wps:spPr>
                      <wps:txbx>
                        <w:txbxContent>
                          <w:p w14:paraId="0BA19CF2"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④報告</w:t>
                            </w:r>
                          </w:p>
                        </w:txbxContent>
                      </wps:txbx>
                      <wps:bodyPr vertOverflow="clip" wrap="square" lIns="27432" tIns="18288" rIns="0" bIns="0" anchor="t" upright="1">
                        <a:noAutofit/>
                      </wps:bodyPr>
                    </wps:wsp>
                  </a:graphicData>
                </a:graphic>
              </wp:anchor>
            </w:drawing>
          </mc:Choice>
          <mc:Fallback>
            <w:pict>
              <v:rect w14:anchorId="422BC933" id="Rectangle 62" o:spid="_x0000_s1303" style="position:absolute;left:0;text-align:left;margin-left:226.05pt;margin-top:6.35pt;width:36pt;height:31.15pt;z-index:25376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" filled="f" stroked="f">
                <v:textbox inset="2.16pt,1.44pt,0,0">
                  <w:txbxContent>
                    <w:p w14:paraId="0BA19CF2"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④報告</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66656" behindDoc="0" locked="0" layoutInCell="1" allowOverlap="1" wp14:anchorId="3C904D1A" wp14:editId="6CA81259">
                <wp:simplePos x="0" y="0"/>
                <wp:positionH relativeFrom="column">
                  <wp:posOffset>2061210</wp:posOffset>
                </wp:positionH>
                <wp:positionV relativeFrom="paragraph">
                  <wp:posOffset>71120</wp:posOffset>
                </wp:positionV>
                <wp:extent cx="504825" cy="395605"/>
                <wp:effectExtent l="0" t="0" r="9525" b="4445"/>
                <wp:wrapNone/>
                <wp:docPr id="215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5605"/>
                        </a:xfrm>
                        <a:prstGeom prst="rect">
                          <a:avLst/>
                        </a:prstGeom>
                        <a:noFill/>
                        <a:ln>
                          <a:noFill/>
                        </a:ln>
                      </wps:spPr>
                      <wps:txbx>
                        <w:txbxContent>
                          <w:p w14:paraId="15B34F9C"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⑦指示</w:t>
                            </w:r>
                          </w:p>
                        </w:txbxContent>
                      </wps:txbx>
                      <wps:bodyPr vertOverflow="clip" wrap="square" lIns="27432" tIns="18288" rIns="0" bIns="0" anchor="t" upright="1">
                        <a:noAutofit/>
                      </wps:bodyPr>
                    </wps:wsp>
                  </a:graphicData>
                </a:graphic>
              </wp:anchor>
            </w:drawing>
          </mc:Choice>
          <mc:Fallback>
            <w:pict>
              <v:rect w14:anchorId="3C904D1A" id="Rectangle 64" o:spid="_x0000_s1304" style="position:absolute;left:0;text-align:left;margin-left:162.3pt;margin-top:5.6pt;width:39.75pt;height:31.15pt;z-index:25376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" filled="f" stroked="f">
                <v:textbox inset="2.16pt,1.44pt,0,0">
                  <w:txbxContent>
                    <w:p w14:paraId="15B34F9C"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⑦指示</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31840" behindDoc="0" locked="0" layoutInCell="1" allowOverlap="1" wp14:anchorId="773C2836" wp14:editId="06D4E449">
                <wp:simplePos x="0" y="0"/>
                <wp:positionH relativeFrom="column">
                  <wp:posOffset>2747010</wp:posOffset>
                </wp:positionH>
                <wp:positionV relativeFrom="paragraph">
                  <wp:posOffset>71120</wp:posOffset>
                </wp:positionV>
                <wp:extent cx="0" cy="468000"/>
                <wp:effectExtent l="57150" t="38100" r="57150" b="8255"/>
                <wp:wrapNone/>
                <wp:docPr id="215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46800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6430014" id="Line 14" o:spid="_x0000_s1026" style="position:absolute;left:0;text-align:left;flip:x y;z-index:25373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3pt,5.6pt" to="216.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" strokeweight="2.25pt">
                <v:stroke endarrow="block"/>
                <o:lock v:ext="edit" shapetype="f"/>
              </v:line>
            </w:pict>
          </mc:Fallback>
        </mc:AlternateContent>
      </w:r>
    </w:p>
    <w:p w14:paraId="382355F6"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61536" behindDoc="0" locked="0" layoutInCell="1" allowOverlap="1" wp14:anchorId="73566935" wp14:editId="3046730D">
                <wp:simplePos x="0" y="0"/>
                <wp:positionH relativeFrom="column">
                  <wp:posOffset>3630930</wp:posOffset>
                </wp:positionH>
                <wp:positionV relativeFrom="paragraph">
                  <wp:posOffset>19685</wp:posOffset>
                </wp:positionV>
                <wp:extent cx="525780" cy="361950"/>
                <wp:effectExtent l="0" t="0" r="7620" b="0"/>
                <wp:wrapNone/>
                <wp:docPr id="215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361950"/>
                        </a:xfrm>
                        <a:prstGeom prst="rect">
                          <a:avLst/>
                        </a:prstGeom>
                        <a:noFill/>
                        <a:ln>
                          <a:noFill/>
                        </a:ln>
                      </wps:spPr>
                      <wps:txbx>
                        <w:txbxContent>
                          <w:p w14:paraId="2D16DBEE"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⑪報告</w:t>
                            </w:r>
                          </w:p>
                        </w:txbxContent>
                      </wps:txbx>
                      <wps:bodyPr vertOverflow="clip" wrap="square" lIns="27432" tIns="18288" rIns="0" bIns="0" anchor="t" upright="1">
                        <a:noAutofit/>
                      </wps:bodyPr>
                    </wps:wsp>
                  </a:graphicData>
                </a:graphic>
              </wp:anchor>
            </w:drawing>
          </mc:Choice>
          <mc:Fallback>
            <w:pict>
              <v:rect w14:anchorId="73566935" id="Rectangle 59" o:spid="_x0000_s1305" style="position:absolute;left:0;text-align:left;margin-left:285.9pt;margin-top:1.55pt;width:41.4pt;height:28.5pt;z-index:25376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" filled="f" stroked="f">
                <v:textbox inset="2.16pt,1.44pt,0,0">
                  <w:txbxContent>
                    <w:p w14:paraId="2D16DBEE"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⑪報告</w:t>
                      </w:r>
                    </w:p>
                  </w:txbxContent>
                </v:textbox>
              </v:rect>
            </w:pict>
          </mc:Fallback>
        </mc:AlternateContent>
      </w:r>
    </w:p>
    <w:p w14:paraId="3EA57E6E"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39008" behindDoc="0" locked="0" layoutInCell="1" allowOverlap="1" wp14:anchorId="3E2280BB" wp14:editId="19B88BD9">
                <wp:simplePos x="0" y="0"/>
                <wp:positionH relativeFrom="column">
                  <wp:posOffset>3470910</wp:posOffset>
                </wp:positionH>
                <wp:positionV relativeFrom="paragraph">
                  <wp:posOffset>167005</wp:posOffset>
                </wp:positionV>
                <wp:extent cx="1219200" cy="0"/>
                <wp:effectExtent l="0" t="95250" r="0" b="95250"/>
                <wp:wrapNone/>
                <wp:docPr id="215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9200" cy="0"/>
                        </a:xfrm>
                        <a:prstGeom prst="line">
                          <a:avLst/>
                        </a:prstGeom>
                        <a:noFill/>
                        <a:ln w="2857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C6514B7" id="Line 45" o:spid="_x0000_s1026" style="position:absolute;left:0;text-align:left;z-index:253739008;visibility:visible;mso-wrap-style:square;mso-wrap-distance-left:9pt;mso-wrap-distance-top:0;mso-wrap-distance-right:9pt;mso-wrap-distance-bottom:0;mso-position-horizontal:absolute;mso-position-horizontal-relative:text;mso-position-vertical:absolute;mso-position-vertical-relative:text" from="273.3pt,13.15pt" to="369.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" strokeweight="2.25pt">
                <v:stroke endarrow="block"/>
                <o:lock v:ext="edit" shapetype="f"/>
              </v:lin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68704" behindDoc="0" locked="0" layoutInCell="1" allowOverlap="1" wp14:anchorId="4D9F8A7C" wp14:editId="57D9BA4E">
                <wp:simplePos x="0" y="0"/>
                <wp:positionH relativeFrom="column">
                  <wp:posOffset>299085</wp:posOffset>
                </wp:positionH>
                <wp:positionV relativeFrom="paragraph">
                  <wp:posOffset>169545</wp:posOffset>
                </wp:positionV>
                <wp:extent cx="885825" cy="647700"/>
                <wp:effectExtent l="0" t="0" r="9525" b="0"/>
                <wp:wrapNone/>
                <wp:docPr id="215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647700"/>
                        </a:xfrm>
                        <a:prstGeom prst="rect">
                          <a:avLst/>
                        </a:prstGeom>
                        <a:noFill/>
                        <a:ln>
                          <a:noFill/>
                        </a:ln>
                      </wps:spPr>
                      <wps:txbx>
                        <w:txbxContent>
                          <w:p w14:paraId="561D3A41" w14:textId="77777777" w:rsidR="00FA3373" w:rsidRPr="00510798" w:rsidRDefault="00FA3373" w:rsidP="00FA3373">
                            <w:pPr>
                              <w:pStyle w:val="Web"/>
                              <w:spacing w:before="0" w:beforeAutospacing="0" w:after="0" w:afterAutospacing="0" w:line="26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⑥</w:t>
                            </w:r>
                          </w:p>
                          <w:p w14:paraId="3A50B059" w14:textId="77777777" w:rsidR="00FA3373" w:rsidRPr="00510798" w:rsidRDefault="00FA3373" w:rsidP="00FA3373">
                            <w:pPr>
                              <w:pStyle w:val="Web"/>
                              <w:spacing w:before="0" w:beforeAutospacing="0" w:after="0" w:afterAutospacing="0" w:line="26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立ち入り調査</w:t>
                            </w:r>
                          </w:p>
                          <w:p w14:paraId="448A0CEA" w14:textId="77777777" w:rsidR="00FA3373" w:rsidRPr="00510798" w:rsidRDefault="00FA3373" w:rsidP="00FA3373">
                            <w:pPr>
                              <w:pStyle w:val="Web"/>
                              <w:spacing w:before="0" w:beforeAutospacing="0" w:after="0" w:afterAutospacing="0" w:line="26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及び指示</w:t>
                            </w:r>
                          </w:p>
                        </w:txbxContent>
                      </wps:txbx>
                      <wps:bodyPr vertOverflow="clip" wrap="square" lIns="27432" tIns="18288" rIns="0" bIns="0" anchor="t" upright="1">
                        <a:noAutofit/>
                      </wps:bodyPr>
                    </wps:wsp>
                  </a:graphicData>
                </a:graphic>
              </wp:anchor>
            </w:drawing>
          </mc:Choice>
          <mc:Fallback>
            <w:pict>
              <v:rect w14:anchorId="4D9F8A7C" id="Rectangle 37" o:spid="_x0000_s1306" style="position:absolute;left:0;text-align:left;margin-left:23.55pt;margin-top:13.35pt;width:69.75pt;height:51pt;z-index:25376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" filled="f" stroked="f">
                <v:textbox inset="2.16pt,1.44pt,0,0">
                  <w:txbxContent>
                    <w:p w14:paraId="561D3A41" w14:textId="77777777" w:rsidR="00FA3373" w:rsidRPr="00510798" w:rsidRDefault="00FA3373" w:rsidP="00FA3373">
                      <w:pPr>
                        <w:pStyle w:val="Web"/>
                        <w:spacing w:before="0" w:beforeAutospacing="0" w:after="0" w:afterAutospacing="0" w:line="26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⑥</w:t>
                      </w:r>
                    </w:p>
                    <w:p w14:paraId="3A50B059" w14:textId="77777777" w:rsidR="00FA3373" w:rsidRPr="00510798" w:rsidRDefault="00FA3373" w:rsidP="00FA3373">
                      <w:pPr>
                        <w:pStyle w:val="Web"/>
                        <w:spacing w:before="0" w:beforeAutospacing="0" w:after="0" w:afterAutospacing="0" w:line="26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立ち入り調査</w:t>
                      </w:r>
                    </w:p>
                    <w:p w14:paraId="448A0CEA" w14:textId="77777777" w:rsidR="00FA3373" w:rsidRPr="00510798" w:rsidRDefault="00FA3373" w:rsidP="00FA3373">
                      <w:pPr>
                        <w:pStyle w:val="Web"/>
                        <w:spacing w:before="0" w:beforeAutospacing="0" w:after="0" w:afterAutospacing="0" w:line="26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及び指示</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844480" behindDoc="0" locked="0" layoutInCell="1" allowOverlap="1" wp14:anchorId="54A25D24" wp14:editId="56CD1E32">
                <wp:simplePos x="0" y="0"/>
                <wp:positionH relativeFrom="column">
                  <wp:posOffset>2042160</wp:posOffset>
                </wp:positionH>
                <wp:positionV relativeFrom="paragraph">
                  <wp:posOffset>83820</wp:posOffset>
                </wp:positionV>
                <wp:extent cx="1419225" cy="930910"/>
                <wp:effectExtent l="0" t="0" r="28575" b="21590"/>
                <wp:wrapNone/>
                <wp:docPr id="21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930910"/>
                        </a:xfrm>
                        <a:prstGeom prst="rect">
                          <a:avLst/>
                        </a:prstGeom>
                        <a:solidFill>
                          <a:srgbClr xmlns:a14="http://schemas.microsoft.com/office/drawing/2010/main" val="FFFFFF" mc:Ignorable="a14" a14:legacySpreadsheetColorIndex="65"/>
                        </a:solidFill>
                        <a:ln w="19050" cmpd="sng">
                          <a:solidFill>
                            <a:srgbClr xmlns:a14="http://schemas.microsoft.com/office/drawing/2010/main" val="000000" mc:Ignorable="a14" a14:legacySpreadsheetColorIndex="64"/>
                          </a:solidFill>
                          <a:prstDash val="solid"/>
                          <a:miter lim="800000"/>
                          <a:headEnd/>
                          <a:tailEnd/>
                        </a:ln>
                      </wps:spPr>
                      <wps:txbx>
                        <w:txbxContent>
                          <w:p w14:paraId="482BFD85"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sz w:val="22"/>
                                <w:szCs w:val="22"/>
                              </w:rPr>
                            </w:pPr>
                            <w:r w:rsidRPr="002D34EB">
                              <w:rPr>
                                <w:rFonts w:ascii="メイリオ" w:eastAsia="メイリオ" w:hAnsi="メイリオ" w:cs="メイリオ" w:hint="eastAsia"/>
                                <w:color w:val="000000"/>
                                <w:sz w:val="22"/>
                                <w:szCs w:val="22"/>
                              </w:rPr>
                              <w:t>岸和田市教育委員会</w:t>
                            </w:r>
                          </w:p>
                          <w:p w14:paraId="5AA9B859"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sz w:val="22"/>
                                <w:szCs w:val="22"/>
                              </w:rPr>
                            </w:pPr>
                            <w:r w:rsidRPr="002D34EB">
                              <w:rPr>
                                <w:rFonts w:ascii="メイリオ" w:eastAsia="メイリオ" w:hAnsi="メイリオ" w:cs="メイリオ" w:hint="eastAsia"/>
                                <w:color w:val="000000"/>
                                <w:sz w:val="22"/>
                                <w:szCs w:val="22"/>
                              </w:rPr>
                              <w:t>総務課</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rect w14:anchorId="54A25D24" id="Rectangle 9" o:spid="_x0000_s1307" style="position:absolute;left:0;text-align:left;margin-left:160.8pt;margin-top:6.6pt;width:111.75pt;height:73.3pt;z-index:25384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" strokeweight="1.5pt">
                <v:textbox inset="2.16pt,1.44pt,2.16pt,1.44pt">
                  <w:txbxContent>
                    <w:p w14:paraId="482BFD85"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sz w:val="22"/>
                          <w:szCs w:val="22"/>
                        </w:rPr>
                      </w:pPr>
                      <w:r w:rsidRPr="002D34EB">
                        <w:rPr>
                          <w:rFonts w:ascii="メイリオ" w:eastAsia="メイリオ" w:hAnsi="メイリオ" w:cs="メイリオ" w:hint="eastAsia"/>
                          <w:color w:val="000000"/>
                          <w:sz w:val="22"/>
                          <w:szCs w:val="22"/>
                        </w:rPr>
                        <w:t>岸和田市教育委員会</w:t>
                      </w:r>
                    </w:p>
                    <w:p w14:paraId="5AA9B859"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sz w:val="22"/>
                          <w:szCs w:val="22"/>
                        </w:rPr>
                      </w:pPr>
                      <w:r w:rsidRPr="002D34EB">
                        <w:rPr>
                          <w:rFonts w:ascii="メイリオ" w:eastAsia="メイリオ" w:hAnsi="メイリオ" w:cs="メイリオ" w:hint="eastAsia"/>
                          <w:color w:val="000000"/>
                          <w:sz w:val="22"/>
                          <w:szCs w:val="22"/>
                        </w:rPr>
                        <w:t>総務課</w:t>
                      </w:r>
                    </w:p>
                  </w:txbxContent>
                </v:textbox>
              </v:rect>
            </w:pict>
          </mc:Fallback>
        </mc:AlternateContent>
      </w:r>
    </w:p>
    <w:p w14:paraId="6DF02769"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73824" behindDoc="0" locked="0" layoutInCell="1" allowOverlap="1" wp14:anchorId="5ACC982E" wp14:editId="160C5888">
                <wp:simplePos x="0" y="0"/>
                <wp:positionH relativeFrom="column">
                  <wp:posOffset>4412615</wp:posOffset>
                </wp:positionH>
                <wp:positionV relativeFrom="paragraph">
                  <wp:posOffset>119218</wp:posOffset>
                </wp:positionV>
                <wp:extent cx="485775" cy="222885"/>
                <wp:effectExtent l="0" t="0" r="9525" b="5715"/>
                <wp:wrapNone/>
                <wp:docPr id="216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2885"/>
                        </a:xfrm>
                        <a:prstGeom prst="rect">
                          <a:avLst/>
                        </a:prstGeom>
                        <a:noFill/>
                        <a:ln>
                          <a:noFill/>
                        </a:ln>
                      </wps:spPr>
                      <wps:txbx>
                        <w:txbxContent>
                          <w:p w14:paraId="1C1AE2C9"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⑦指示</w:t>
                            </w:r>
                          </w:p>
                        </w:txbxContent>
                      </wps:txbx>
                      <wps:bodyPr vertOverflow="clip" wrap="square" lIns="27432" tIns="18288" rIns="0" bIns="0" anchor="t" upright="1">
                        <a:noAutofit/>
                      </wps:bodyPr>
                    </wps:wsp>
                  </a:graphicData>
                </a:graphic>
              </wp:anchor>
            </w:drawing>
          </mc:Choice>
          <mc:Fallback>
            <w:pict>
              <v:rect w14:anchorId="5ACC982E" id="_x0000_s1308" style="position:absolute;left:0;text-align:left;margin-left:347.45pt;margin-top:9.4pt;width:38.25pt;height:17.55pt;z-index:2537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" filled="f" stroked="f">
                <v:textbox inset="2.16pt,1.44pt,0,0">
                  <w:txbxContent>
                    <w:p w14:paraId="1C1AE2C9"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⑦指示</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60512" behindDoc="0" locked="0" layoutInCell="1" allowOverlap="1" wp14:anchorId="20D5B472" wp14:editId="72AD1040">
                <wp:simplePos x="0" y="0"/>
                <wp:positionH relativeFrom="column">
                  <wp:posOffset>5058410</wp:posOffset>
                </wp:positionH>
                <wp:positionV relativeFrom="paragraph">
                  <wp:posOffset>122082</wp:posOffset>
                </wp:positionV>
                <wp:extent cx="485775" cy="222885"/>
                <wp:effectExtent l="0" t="0" r="9525" b="5715"/>
                <wp:wrapNone/>
                <wp:docPr id="216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2885"/>
                        </a:xfrm>
                        <a:prstGeom prst="rect">
                          <a:avLst/>
                        </a:prstGeom>
                        <a:noFill/>
                        <a:ln>
                          <a:noFill/>
                        </a:ln>
                      </wps:spPr>
                      <wps:txbx>
                        <w:txbxContent>
                          <w:p w14:paraId="6075CBC7"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⑪</w:t>
                            </w:r>
                            <w:r w:rsidRPr="00510798">
                              <w:rPr>
                                <w:rFonts w:ascii="メイリオ" w:eastAsia="メイリオ" w:hAnsi="メイリオ" w:cs="メイリオ" w:hint="eastAsia"/>
                                <w:color w:val="000000"/>
                                <w:sz w:val="20"/>
                                <w:szCs w:val="20"/>
                              </w:rPr>
                              <w:t>報告</w:t>
                            </w:r>
                          </w:p>
                        </w:txbxContent>
                      </wps:txbx>
                      <wps:bodyPr vertOverflow="clip" wrap="square" lIns="27432" tIns="18288" rIns="0" bIns="0" anchor="t" upright="1">
                        <a:noAutofit/>
                      </wps:bodyPr>
                    </wps:wsp>
                  </a:graphicData>
                </a:graphic>
              </wp:anchor>
            </w:drawing>
          </mc:Choice>
          <mc:Fallback>
            <w:pict>
              <v:rect w14:anchorId="20D5B472" id="_x0000_s1309" style="position:absolute;left:0;text-align:left;margin-left:398.3pt;margin-top:9.6pt;width:38.25pt;height:17.55pt;z-index:25376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" filled="f" stroked="f">
                <v:textbox inset="2.16pt,1.44pt,0,0">
                  <w:txbxContent>
                    <w:p w14:paraId="6075CBC7"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⑪</w:t>
                      </w:r>
                      <w:r w:rsidRPr="00510798">
                        <w:rPr>
                          <w:rFonts w:ascii="メイリオ" w:eastAsia="メイリオ" w:hAnsi="メイリオ" w:cs="メイリオ" w:hint="eastAsia"/>
                          <w:color w:val="000000"/>
                          <w:sz w:val="20"/>
                          <w:szCs w:val="20"/>
                        </w:rPr>
                        <w:t>報告</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51296" behindDoc="0" locked="0" layoutInCell="1" allowOverlap="1" wp14:anchorId="3C6FE0B4" wp14:editId="745565F3">
                <wp:simplePos x="0" y="0"/>
                <wp:positionH relativeFrom="column">
                  <wp:posOffset>5011258</wp:posOffset>
                </wp:positionH>
                <wp:positionV relativeFrom="paragraph">
                  <wp:posOffset>50800</wp:posOffset>
                </wp:positionV>
                <wp:extent cx="0" cy="760730"/>
                <wp:effectExtent l="57150" t="38100" r="57150" b="1270"/>
                <wp:wrapNone/>
                <wp:docPr id="216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60730"/>
                        </a:xfrm>
                        <a:prstGeom prst="line">
                          <a:avLst/>
                        </a:prstGeom>
                        <a:noFill/>
                        <a:ln w="28575">
                          <a:solidFill>
                            <a:srgbClr xmlns:a14="http://schemas.microsoft.com/office/drawing/2010/main" val="000000" mc:Ignorable="a14" a14:legacySpreadsheetColorIndex="64"/>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2F3E16B" id="Line 51" o:spid="_x0000_s1026" style="position:absolute;left:0;text-align:left;z-index:2537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6pt,4pt" to="394.6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" strokeweight="2.25pt">
                <v:stroke startarrow="block"/>
                <o:lock v:ext="edit" shapetype="f"/>
              </v:line>
            </w:pict>
          </mc:Fallback>
        </mc:AlternateContent>
      </w:r>
    </w:p>
    <w:p w14:paraId="3124E51A"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28768" behindDoc="0" locked="0" layoutInCell="1" allowOverlap="1" wp14:anchorId="0F5DE15E" wp14:editId="0B35217A">
                <wp:simplePos x="0" y="0"/>
                <wp:positionH relativeFrom="column">
                  <wp:posOffset>3689985</wp:posOffset>
                </wp:positionH>
                <wp:positionV relativeFrom="paragraph">
                  <wp:posOffset>164465</wp:posOffset>
                </wp:positionV>
                <wp:extent cx="2105025" cy="1628140"/>
                <wp:effectExtent l="0" t="0" r="28575" b="10160"/>
                <wp:wrapNone/>
                <wp:docPr id="2164" name="正方形/長方形 2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1628140"/>
                        </a:xfrm>
                        <a:prstGeom prst="rect">
                          <a:avLst/>
                        </a:prstGeom>
                        <a:solidFill>
                          <a:sysClr val="window" lastClr="FFFFFF"/>
                        </a:solidFill>
                        <a:ln w="190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D1B38" id="正方形/長方形 2164" o:spid="_x0000_s1026" style="position:absolute;left:0;text-align:left;margin-left:290.55pt;margin-top:12.95pt;width:165.75pt;height:128.2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" fillcolor="window" strokecolor="red" strokeweight="1.5pt">
                <v:stroke dashstyle="3 1"/>
                <v:path arrowok="t"/>
              </v:rect>
            </w:pict>
          </mc:Fallback>
        </mc:AlternateContent>
      </w:r>
    </w:p>
    <w:p w14:paraId="6F75D6F5"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54368" behindDoc="0" locked="0" layoutInCell="1" allowOverlap="1" wp14:anchorId="2B0D0ADF" wp14:editId="10520516">
                <wp:simplePos x="0" y="0"/>
                <wp:positionH relativeFrom="column">
                  <wp:posOffset>4147185</wp:posOffset>
                </wp:positionH>
                <wp:positionV relativeFrom="paragraph">
                  <wp:posOffset>93345</wp:posOffset>
                </wp:positionV>
                <wp:extent cx="1343025" cy="781050"/>
                <wp:effectExtent l="0" t="0" r="28575" b="19050"/>
                <wp:wrapNone/>
                <wp:docPr id="216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81050"/>
                        </a:xfrm>
                        <a:prstGeom prst="rect">
                          <a:avLst/>
                        </a:prstGeom>
                        <a:solidFill>
                          <a:sysClr val="window" lastClr="FFFFFF"/>
                        </a:solidFill>
                        <a:ln w="19050" cap="flat" cmpd="sng" algn="ctr">
                          <a:solidFill>
                            <a:sysClr val="windowText" lastClr="000000"/>
                          </a:solidFill>
                          <a:prstDash val="solid"/>
                          <a:headEnd/>
                          <a:tailEnd/>
                        </a:ln>
                        <a:effectLst/>
                      </wps:spPr>
                      <wps:txbx>
                        <w:txbxContent>
                          <w:p w14:paraId="77E5E3FA"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sz w:val="22"/>
                                <w:szCs w:val="22"/>
                              </w:rPr>
                            </w:pPr>
                            <w:r w:rsidRPr="002D34EB">
                              <w:rPr>
                                <w:rFonts w:ascii="メイリオ" w:eastAsia="メイリオ" w:hAnsi="メイリオ" w:cs="メイリオ" w:hint="eastAsia"/>
                                <w:color w:val="000000"/>
                                <w:sz w:val="22"/>
                                <w:szCs w:val="22"/>
                              </w:rPr>
                              <w:t>岸和田市教育委員会</w:t>
                            </w:r>
                          </w:p>
                          <w:p w14:paraId="4967E64E" w14:textId="77777777" w:rsidR="00FA3373" w:rsidRDefault="00FA3373" w:rsidP="00FA3373">
                            <w:pPr>
                              <w:pStyle w:val="Web"/>
                              <w:spacing w:before="0" w:beforeAutospacing="0" w:after="0" w:afterAutospacing="0" w:line="240" w:lineRule="exact"/>
                              <w:jc w:val="center"/>
                              <w:rPr>
                                <w:rFonts w:ascii="メイリオ" w:eastAsia="メイリオ" w:hAnsi="メイリオ" w:cs="メイリオ"/>
                                <w:color w:val="000000"/>
                                <w:sz w:val="22"/>
                                <w:szCs w:val="22"/>
                              </w:rPr>
                            </w:pPr>
                            <w:r>
                              <w:rPr>
                                <w:rFonts w:ascii="メイリオ" w:eastAsia="メイリオ" w:hAnsi="メイリオ" w:cs="メイリオ" w:hint="eastAsia"/>
                                <w:color w:val="000000"/>
                                <w:sz w:val="22"/>
                                <w:szCs w:val="22"/>
                              </w:rPr>
                              <w:t>学校給食課</w:t>
                            </w:r>
                          </w:p>
                          <w:p w14:paraId="31FB1B2C" w14:textId="77777777" w:rsidR="00FA3373" w:rsidRPr="002B6866" w:rsidRDefault="00FA3373" w:rsidP="00FA3373">
                            <w:pPr>
                              <w:pStyle w:val="Web"/>
                              <w:spacing w:before="0" w:beforeAutospacing="0" w:after="0" w:afterAutospacing="0" w:line="240" w:lineRule="exact"/>
                              <w:jc w:val="center"/>
                              <w:rPr>
                                <w:rFonts w:ascii="メイリオ" w:eastAsia="メイリオ" w:hAnsi="メイリオ" w:cs="メイリオ"/>
                                <w:sz w:val="18"/>
                                <w:szCs w:val="18"/>
                              </w:rPr>
                            </w:pPr>
                            <w:r w:rsidRPr="002B6866">
                              <w:rPr>
                                <w:rFonts w:ascii="メイリオ" w:eastAsia="メイリオ" w:hAnsi="メイリオ" w:cs="メイリオ" w:hint="eastAsia"/>
                                <w:color w:val="000000"/>
                                <w:sz w:val="18"/>
                                <w:szCs w:val="18"/>
                              </w:rPr>
                              <w:t>（給食センター）</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rect w14:anchorId="2B0D0ADF" id="Rectangle 10" o:spid="_x0000_s1310" style="position:absolute;left:0;text-align:left;margin-left:326.55pt;margin-top:7.35pt;width:105.75pt;height:61.5pt;z-index:25375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" fillcolor="window" strokecolor="windowText" strokeweight="1.5pt">
                <v:textbox inset="2.16pt,1.44pt,2.16pt,1.44pt">
                  <w:txbxContent>
                    <w:p w14:paraId="77E5E3FA" w14:textId="77777777" w:rsidR="00FA3373" w:rsidRPr="002D34EB" w:rsidRDefault="00FA3373" w:rsidP="00FA3373">
                      <w:pPr>
                        <w:pStyle w:val="Web"/>
                        <w:spacing w:before="0" w:beforeAutospacing="0" w:after="0" w:afterAutospacing="0" w:line="300" w:lineRule="exact"/>
                        <w:jc w:val="center"/>
                        <w:rPr>
                          <w:rFonts w:ascii="メイリオ" w:eastAsia="メイリオ" w:hAnsi="メイリオ" w:cs="メイリオ"/>
                          <w:sz w:val="22"/>
                          <w:szCs w:val="22"/>
                        </w:rPr>
                      </w:pPr>
                      <w:r w:rsidRPr="002D34EB">
                        <w:rPr>
                          <w:rFonts w:ascii="メイリオ" w:eastAsia="メイリオ" w:hAnsi="メイリオ" w:cs="メイリオ" w:hint="eastAsia"/>
                          <w:color w:val="000000"/>
                          <w:sz w:val="22"/>
                          <w:szCs w:val="22"/>
                        </w:rPr>
                        <w:t>岸和田市教育委員会</w:t>
                      </w:r>
                    </w:p>
                    <w:p w14:paraId="4967E64E" w14:textId="77777777" w:rsidR="00FA3373" w:rsidRDefault="00FA3373" w:rsidP="00FA3373">
                      <w:pPr>
                        <w:pStyle w:val="Web"/>
                        <w:spacing w:before="0" w:beforeAutospacing="0" w:after="0" w:afterAutospacing="0" w:line="240" w:lineRule="exact"/>
                        <w:jc w:val="center"/>
                        <w:rPr>
                          <w:rFonts w:ascii="メイリオ" w:eastAsia="メイリオ" w:hAnsi="メイリオ" w:cs="メイリオ"/>
                          <w:color w:val="000000"/>
                          <w:sz w:val="22"/>
                          <w:szCs w:val="22"/>
                        </w:rPr>
                      </w:pPr>
                      <w:r>
                        <w:rPr>
                          <w:rFonts w:ascii="メイリオ" w:eastAsia="メイリオ" w:hAnsi="メイリオ" w:cs="メイリオ" w:hint="eastAsia"/>
                          <w:color w:val="000000"/>
                          <w:sz w:val="22"/>
                          <w:szCs w:val="22"/>
                        </w:rPr>
                        <w:t>学校給食課</w:t>
                      </w:r>
                    </w:p>
                    <w:p w14:paraId="31FB1B2C" w14:textId="77777777" w:rsidR="00FA3373" w:rsidRPr="002B6866" w:rsidRDefault="00FA3373" w:rsidP="00FA3373">
                      <w:pPr>
                        <w:pStyle w:val="Web"/>
                        <w:spacing w:before="0" w:beforeAutospacing="0" w:after="0" w:afterAutospacing="0" w:line="240" w:lineRule="exact"/>
                        <w:jc w:val="center"/>
                        <w:rPr>
                          <w:rFonts w:ascii="メイリオ" w:eastAsia="メイリオ" w:hAnsi="メイリオ" w:cs="メイリオ"/>
                          <w:sz w:val="18"/>
                          <w:szCs w:val="18"/>
                        </w:rPr>
                      </w:pPr>
                      <w:r w:rsidRPr="002B6866">
                        <w:rPr>
                          <w:rFonts w:ascii="メイリオ" w:eastAsia="メイリオ" w:hAnsi="メイリオ" w:cs="メイリオ" w:hint="eastAsia"/>
                          <w:color w:val="000000"/>
                          <w:sz w:val="18"/>
                          <w:szCs w:val="18"/>
                        </w:rPr>
                        <w:t>（給食センター）</w:t>
                      </w:r>
                    </w:p>
                  </w:txbxContent>
                </v:textbox>
              </v:rect>
            </w:pict>
          </mc:Fallback>
        </mc:AlternateContent>
      </w:r>
    </w:p>
    <w:p w14:paraId="16C45DE8"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70752" behindDoc="0" locked="0" layoutInCell="1" allowOverlap="1" wp14:anchorId="37EA81F6" wp14:editId="3599E693">
                <wp:simplePos x="0" y="0"/>
                <wp:positionH relativeFrom="column">
                  <wp:posOffset>2889885</wp:posOffset>
                </wp:positionH>
                <wp:positionV relativeFrom="paragraph">
                  <wp:posOffset>113969</wp:posOffset>
                </wp:positionV>
                <wp:extent cx="695325" cy="428625"/>
                <wp:effectExtent l="0" t="0" r="9525" b="9525"/>
                <wp:wrapNone/>
                <wp:docPr id="216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28625"/>
                        </a:xfrm>
                        <a:prstGeom prst="rect">
                          <a:avLst/>
                        </a:prstGeom>
                        <a:noFill/>
                        <a:ln>
                          <a:noFill/>
                        </a:ln>
                      </wps:spPr>
                      <wps:txbx>
                        <w:txbxContent>
                          <w:p w14:paraId="1A674CD6" w14:textId="77777777" w:rsidR="00FA3373" w:rsidRPr="002B6866" w:rsidRDefault="00FA3373" w:rsidP="00FA3373">
                            <w:pPr>
                              <w:pStyle w:val="Web"/>
                              <w:spacing w:before="0" w:beforeAutospacing="0" w:after="0" w:afterAutospacing="0"/>
                              <w:rPr>
                                <w:rFonts w:ascii="メイリオ" w:eastAsia="メイリオ" w:hAnsi="メイリオ" w:cs="メイリオ"/>
                                <w:sz w:val="20"/>
                                <w:szCs w:val="20"/>
                              </w:rPr>
                            </w:pPr>
                            <w:r w:rsidRPr="002B6866">
                              <w:rPr>
                                <w:rFonts w:ascii="メイリオ" w:eastAsia="メイリオ" w:hAnsi="メイリオ" w:cs="メイリオ" w:hint="eastAsia"/>
                                <w:sz w:val="20"/>
                                <w:szCs w:val="20"/>
                              </w:rPr>
                              <w:t>③報告</w:t>
                            </w:r>
                          </w:p>
                        </w:txbxContent>
                      </wps:txbx>
                      <wps:bodyPr vertOverflow="clip" wrap="square" lIns="27432" tIns="18288" rIns="0" bIns="0" anchor="t" upright="1">
                        <a:noAutofit/>
                      </wps:bodyPr>
                    </wps:wsp>
                  </a:graphicData>
                </a:graphic>
              </wp:anchor>
            </w:drawing>
          </mc:Choice>
          <mc:Fallback>
            <w:pict>
              <v:rect w14:anchorId="37EA81F6" id="Rectangle 61" o:spid="_x0000_s1311" style="position:absolute;left:0;text-align:left;margin-left:227.55pt;margin-top:8.95pt;width:54.75pt;height:33.75pt;z-index:2537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" filled="f" stroked="f">
                <v:textbox inset="2.16pt,1.44pt,0,0">
                  <w:txbxContent>
                    <w:p w14:paraId="1A674CD6" w14:textId="77777777" w:rsidR="00FA3373" w:rsidRPr="002B6866" w:rsidRDefault="00FA3373" w:rsidP="00FA3373">
                      <w:pPr>
                        <w:pStyle w:val="Web"/>
                        <w:spacing w:before="0" w:beforeAutospacing="0" w:after="0" w:afterAutospacing="0"/>
                        <w:rPr>
                          <w:rFonts w:ascii="メイリオ" w:eastAsia="メイリオ" w:hAnsi="メイリオ" w:cs="メイリオ"/>
                          <w:sz w:val="20"/>
                          <w:szCs w:val="20"/>
                        </w:rPr>
                      </w:pPr>
                      <w:r w:rsidRPr="002B6866">
                        <w:rPr>
                          <w:rFonts w:ascii="メイリオ" w:eastAsia="メイリオ" w:hAnsi="メイリオ" w:cs="メイリオ" w:hint="eastAsia"/>
                          <w:sz w:val="20"/>
                          <w:szCs w:val="20"/>
                        </w:rPr>
                        <w:t>③報告</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56416" behindDoc="0" locked="0" layoutInCell="1" allowOverlap="1" wp14:anchorId="233A977B" wp14:editId="6C2F571D">
                <wp:simplePos x="0" y="0"/>
                <wp:positionH relativeFrom="column">
                  <wp:posOffset>3682203</wp:posOffset>
                </wp:positionH>
                <wp:positionV relativeFrom="paragraph">
                  <wp:posOffset>100965</wp:posOffset>
                </wp:positionV>
                <wp:extent cx="485775" cy="222885"/>
                <wp:effectExtent l="0" t="0" r="9525" b="5715"/>
                <wp:wrapNone/>
                <wp:docPr id="21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2885"/>
                        </a:xfrm>
                        <a:prstGeom prst="rect">
                          <a:avLst/>
                        </a:prstGeom>
                        <a:noFill/>
                        <a:ln>
                          <a:noFill/>
                        </a:ln>
                      </wps:spPr>
                      <wps:txbx>
                        <w:txbxContent>
                          <w:p w14:paraId="524ECD32"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④</w:t>
                            </w:r>
                            <w:r w:rsidRPr="00510798">
                              <w:rPr>
                                <w:rFonts w:ascii="メイリオ" w:eastAsia="メイリオ" w:hAnsi="メイリオ" w:cs="メイリオ" w:hint="eastAsia"/>
                                <w:color w:val="000000"/>
                                <w:sz w:val="20"/>
                                <w:szCs w:val="20"/>
                              </w:rPr>
                              <w:t>報告</w:t>
                            </w:r>
                          </w:p>
                        </w:txbxContent>
                      </wps:txbx>
                      <wps:bodyPr vertOverflow="clip" wrap="square" lIns="27432" tIns="18288" rIns="0" bIns="0" anchor="t" upright="1">
                        <a:noAutofit/>
                      </wps:bodyPr>
                    </wps:wsp>
                  </a:graphicData>
                </a:graphic>
              </wp:anchor>
            </w:drawing>
          </mc:Choice>
          <mc:Fallback>
            <w:pict>
              <v:rect w14:anchorId="233A977B" id="_x0000_s1312" style="position:absolute;left:0;text-align:left;margin-left:289.95pt;margin-top:7.95pt;width:38.25pt;height:17.55pt;z-index:25375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" filled="f" stroked="f">
                <v:textbox inset="2.16pt,1.44pt,0,0">
                  <w:txbxContent>
                    <w:p w14:paraId="524ECD32" w14:textId="77777777" w:rsidR="00FA3373" w:rsidRPr="00510798" w:rsidRDefault="00FA3373" w:rsidP="00FA3373">
                      <w:pPr>
                        <w:pStyle w:val="Web"/>
                        <w:spacing w:before="0" w:beforeAutospacing="0" w:after="0" w:afterAutospacing="0" w:line="240" w:lineRule="exact"/>
                        <w:rPr>
                          <w:rFonts w:ascii="メイリオ" w:eastAsia="メイリオ" w:hAnsi="メイリオ" w:cs="メイリオ"/>
                          <w:sz w:val="20"/>
                          <w:szCs w:val="20"/>
                        </w:rPr>
                      </w:pPr>
                      <w:r>
                        <w:rPr>
                          <w:rFonts w:ascii="メイリオ" w:eastAsia="メイリオ" w:hAnsi="メイリオ" w:cs="メイリオ" w:hint="eastAsia"/>
                          <w:color w:val="000000"/>
                          <w:sz w:val="20"/>
                          <w:szCs w:val="20"/>
                        </w:rPr>
                        <w:t>④</w:t>
                      </w:r>
                      <w:r w:rsidRPr="00510798">
                        <w:rPr>
                          <w:rFonts w:ascii="メイリオ" w:eastAsia="メイリオ" w:hAnsi="メイリオ" w:cs="メイリオ" w:hint="eastAsia"/>
                          <w:color w:val="000000"/>
                          <w:sz w:val="20"/>
                          <w:szCs w:val="20"/>
                        </w:rPr>
                        <w:t>報告</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1056" behindDoc="0" locked="0" layoutInCell="1" allowOverlap="1" wp14:anchorId="2C286EAF" wp14:editId="6F2DD8D6">
                <wp:simplePos x="0" y="0"/>
                <wp:positionH relativeFrom="column">
                  <wp:posOffset>3469005</wp:posOffset>
                </wp:positionH>
                <wp:positionV relativeFrom="paragraph">
                  <wp:posOffset>43180</wp:posOffset>
                </wp:positionV>
                <wp:extent cx="647700" cy="0"/>
                <wp:effectExtent l="0" t="95250" r="0" b="95250"/>
                <wp:wrapNone/>
                <wp:docPr id="216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7700" cy="0"/>
                        </a:xfrm>
                        <a:prstGeom prst="line">
                          <a:avLst/>
                        </a:prstGeom>
                        <a:noFill/>
                        <a:ln w="28575">
                          <a:solidFill>
                            <a:srgbClr xmlns:a14="http://schemas.microsoft.com/office/drawing/2010/main" val="000000" mc:Ignorable="a14" a14:legacySpreadsheetColorIndex="64"/>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5234AD6" id="Line 51" o:spid="_x0000_s1026" style="position:absolute;left:0;text-align:left;z-index:25374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5pt,3.4pt" to="324.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" strokeweight="2.25pt">
                <v:stroke startarrow="block" endarrow="block"/>
                <o:lock v:ext="edit" shapetype="f"/>
              </v:lin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5152" behindDoc="0" locked="0" layoutInCell="1" allowOverlap="1" wp14:anchorId="5888A20C" wp14:editId="4CE479C2">
                <wp:simplePos x="0" y="0"/>
                <wp:positionH relativeFrom="column">
                  <wp:posOffset>2623185</wp:posOffset>
                </wp:positionH>
                <wp:positionV relativeFrom="paragraph">
                  <wp:posOffset>4445</wp:posOffset>
                </wp:positionV>
                <wp:extent cx="12065" cy="695325"/>
                <wp:effectExtent l="95250" t="19050" r="83185" b="47625"/>
                <wp:wrapNone/>
                <wp:docPr id="21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65" cy="695325"/>
                        </a:xfrm>
                        <a:prstGeom prst="line">
                          <a:avLst/>
                        </a:prstGeom>
                        <a:noFill/>
                        <a:ln w="38100">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F29EB2" id="Line 26" o:spid="_x0000_s1026" style="position:absolute;left:0;text-align:left;flip:x;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35pt" to="207.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" strokeweight="3pt">
                <v:stroke endarrow="block"/>
                <o:lock v:ext="edit" shapetype="f"/>
              </v:line>
            </w:pict>
          </mc:Fallback>
        </mc:AlternateContent>
      </w:r>
    </w:p>
    <w:p w14:paraId="06534C26"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71776" behindDoc="0" locked="0" layoutInCell="1" allowOverlap="1" wp14:anchorId="5C8A3A98" wp14:editId="741FF698">
                <wp:simplePos x="0" y="0"/>
                <wp:positionH relativeFrom="column">
                  <wp:posOffset>575310</wp:posOffset>
                </wp:positionH>
                <wp:positionV relativeFrom="paragraph">
                  <wp:posOffset>43815</wp:posOffset>
                </wp:positionV>
                <wp:extent cx="504825" cy="395605"/>
                <wp:effectExtent l="0" t="0" r="9525" b="4445"/>
                <wp:wrapNone/>
                <wp:docPr id="217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5605"/>
                        </a:xfrm>
                        <a:prstGeom prst="rect">
                          <a:avLst/>
                        </a:prstGeom>
                        <a:noFill/>
                        <a:ln>
                          <a:noFill/>
                        </a:ln>
                      </wps:spPr>
                      <wps:txbx>
                        <w:txbxContent>
                          <w:p w14:paraId="379BFAD2"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⑨指示</w:t>
                            </w:r>
                          </w:p>
                        </w:txbxContent>
                      </wps:txbx>
                      <wps:bodyPr vertOverflow="clip" wrap="square" lIns="27432" tIns="18288" rIns="0" bIns="0" anchor="t" upright="1">
                        <a:noAutofit/>
                      </wps:bodyPr>
                    </wps:wsp>
                  </a:graphicData>
                </a:graphic>
              </wp:anchor>
            </w:drawing>
          </mc:Choice>
          <mc:Fallback>
            <w:pict>
              <v:rect w14:anchorId="5C8A3A98" id="_x0000_s1313" style="position:absolute;left:0;text-align:left;margin-left:45.3pt;margin-top:3.45pt;width:39.75pt;height:31.15pt;z-index:2537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" filled="f" stroked="f">
                <v:textbox inset="2.16pt,1.44pt,0,0">
                  <w:txbxContent>
                    <w:p w14:paraId="379BFAD2"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⑨指示</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65632" behindDoc="0" locked="0" layoutInCell="1" allowOverlap="1" wp14:anchorId="3FEEEDB4" wp14:editId="09440D5F">
                <wp:simplePos x="0" y="0"/>
                <wp:positionH relativeFrom="column">
                  <wp:posOffset>1956435</wp:posOffset>
                </wp:positionH>
                <wp:positionV relativeFrom="paragraph">
                  <wp:posOffset>38100</wp:posOffset>
                </wp:positionV>
                <wp:extent cx="704850" cy="506095"/>
                <wp:effectExtent l="0" t="0" r="0" b="8255"/>
                <wp:wrapNone/>
                <wp:docPr id="217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06095"/>
                        </a:xfrm>
                        <a:prstGeom prst="rect">
                          <a:avLst/>
                        </a:prstGeom>
                        <a:noFill/>
                        <a:ln>
                          <a:noFill/>
                        </a:ln>
                      </wps:spPr>
                      <wps:txbx>
                        <w:txbxContent>
                          <w:p w14:paraId="6283D8A3" w14:textId="77777777" w:rsidR="00FA3373" w:rsidRPr="00510798" w:rsidRDefault="00FA3373" w:rsidP="00FA3373">
                            <w:pPr>
                              <w:pStyle w:val="Web"/>
                              <w:spacing w:before="0" w:beforeAutospacing="0" w:after="0" w:afterAutospacing="0" w:line="22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⑧</w:t>
                            </w:r>
                          </w:p>
                          <w:p w14:paraId="771ACDBD" w14:textId="77777777" w:rsidR="00FA3373" w:rsidRPr="00510798" w:rsidRDefault="00FA3373" w:rsidP="00FA3373">
                            <w:pPr>
                              <w:pStyle w:val="Web"/>
                              <w:spacing w:before="0" w:beforeAutospacing="0" w:after="0" w:afterAutospacing="0" w:line="22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実態調査</w:t>
                            </w:r>
                          </w:p>
                          <w:p w14:paraId="5A53B469" w14:textId="77777777" w:rsidR="00FA3373" w:rsidRPr="00510798" w:rsidRDefault="00FA3373" w:rsidP="00FA3373">
                            <w:pPr>
                              <w:pStyle w:val="Web"/>
                              <w:spacing w:before="0" w:beforeAutospacing="0" w:after="0" w:afterAutospacing="0" w:line="200" w:lineRule="exact"/>
                              <w:rPr>
                                <w:rFonts w:ascii="メイリオ" w:eastAsia="メイリオ" w:hAnsi="メイリオ" w:cs="メイリオ"/>
                                <w:sz w:val="22"/>
                                <w:szCs w:val="22"/>
                              </w:rPr>
                            </w:pPr>
                            <w:r w:rsidRPr="00510798">
                              <w:rPr>
                                <w:rFonts w:ascii="メイリオ" w:eastAsia="メイリオ" w:hAnsi="メイリオ" w:cs="メイリオ" w:hint="eastAsia"/>
                                <w:sz w:val="20"/>
                                <w:szCs w:val="20"/>
                              </w:rPr>
                              <w:t>及び指導</w:t>
                            </w:r>
                            <w:r w:rsidRPr="00510798">
                              <w:rPr>
                                <w:rFonts w:ascii="メイリオ" w:eastAsia="メイリオ" w:hAnsi="メイリオ" w:cs="メイリオ" w:hint="eastAsia"/>
                                <w:sz w:val="22"/>
                                <w:szCs w:val="22"/>
                              </w:rPr>
                              <w:t xml:space="preserve">　　　　</w:t>
                            </w:r>
                          </w:p>
                        </w:txbxContent>
                      </wps:txbx>
                      <wps:bodyPr vertOverflow="clip" wrap="square" lIns="27432" tIns="18288" rIns="0" bIns="0" anchor="t" upright="1">
                        <a:noAutofit/>
                      </wps:bodyPr>
                    </wps:wsp>
                  </a:graphicData>
                </a:graphic>
              </wp:anchor>
            </w:drawing>
          </mc:Choice>
          <mc:Fallback>
            <w:pict>
              <v:rect w14:anchorId="3FEEEDB4" id="Rectangle 60" o:spid="_x0000_s1314" style="position:absolute;left:0;text-align:left;margin-left:154.05pt;margin-top:3pt;width:55.5pt;height:39.85pt;z-index:25376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" filled="f" stroked="f">
                <v:textbox inset="2.16pt,1.44pt,0,0">
                  <w:txbxContent>
                    <w:p w14:paraId="6283D8A3" w14:textId="77777777" w:rsidR="00FA3373" w:rsidRPr="00510798" w:rsidRDefault="00FA3373" w:rsidP="00FA3373">
                      <w:pPr>
                        <w:pStyle w:val="Web"/>
                        <w:spacing w:before="0" w:beforeAutospacing="0" w:after="0" w:afterAutospacing="0" w:line="22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⑧</w:t>
                      </w:r>
                    </w:p>
                    <w:p w14:paraId="771ACDBD" w14:textId="77777777" w:rsidR="00FA3373" w:rsidRPr="00510798" w:rsidRDefault="00FA3373" w:rsidP="00FA3373">
                      <w:pPr>
                        <w:pStyle w:val="Web"/>
                        <w:spacing w:before="0" w:beforeAutospacing="0" w:after="0" w:afterAutospacing="0" w:line="220" w:lineRule="exact"/>
                        <w:rPr>
                          <w:rFonts w:ascii="メイリオ" w:eastAsia="メイリオ" w:hAnsi="メイリオ" w:cs="メイリオ"/>
                          <w:sz w:val="20"/>
                          <w:szCs w:val="20"/>
                        </w:rPr>
                      </w:pPr>
                      <w:r w:rsidRPr="00510798">
                        <w:rPr>
                          <w:rFonts w:ascii="メイリオ" w:eastAsia="メイリオ" w:hAnsi="メイリオ" w:cs="メイリオ" w:hint="eastAsia"/>
                          <w:sz w:val="20"/>
                          <w:szCs w:val="20"/>
                        </w:rPr>
                        <w:t>実態調査</w:t>
                      </w:r>
                    </w:p>
                    <w:p w14:paraId="5A53B469" w14:textId="77777777" w:rsidR="00FA3373" w:rsidRPr="00510798" w:rsidRDefault="00FA3373" w:rsidP="00FA3373">
                      <w:pPr>
                        <w:pStyle w:val="Web"/>
                        <w:spacing w:before="0" w:beforeAutospacing="0" w:after="0" w:afterAutospacing="0" w:line="200" w:lineRule="exact"/>
                        <w:rPr>
                          <w:rFonts w:ascii="メイリオ" w:eastAsia="メイリオ" w:hAnsi="メイリオ" w:cs="メイリオ"/>
                          <w:sz w:val="22"/>
                          <w:szCs w:val="22"/>
                        </w:rPr>
                      </w:pPr>
                      <w:r w:rsidRPr="00510798">
                        <w:rPr>
                          <w:rFonts w:ascii="メイリオ" w:eastAsia="メイリオ" w:hAnsi="メイリオ" w:cs="メイリオ" w:hint="eastAsia"/>
                          <w:sz w:val="20"/>
                          <w:szCs w:val="20"/>
                        </w:rPr>
                        <w:t>及び指導</w:t>
                      </w:r>
                      <w:r w:rsidRPr="00510798">
                        <w:rPr>
                          <w:rFonts w:ascii="メイリオ" w:eastAsia="メイリオ" w:hAnsi="メイリオ" w:cs="メイリオ" w:hint="eastAsia"/>
                          <w:sz w:val="22"/>
                          <w:szCs w:val="22"/>
                        </w:rPr>
                        <w:t xml:space="preserve">　　　　</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6176" behindDoc="0" locked="0" layoutInCell="1" allowOverlap="1" wp14:anchorId="4B063566" wp14:editId="12C1BB93">
                <wp:simplePos x="0" y="0"/>
                <wp:positionH relativeFrom="column">
                  <wp:posOffset>2766060</wp:posOffset>
                </wp:positionH>
                <wp:positionV relativeFrom="paragraph">
                  <wp:posOffset>1270</wp:posOffset>
                </wp:positionV>
                <wp:extent cx="0" cy="495300"/>
                <wp:effectExtent l="57150" t="38100" r="57150" b="0"/>
                <wp:wrapNone/>
                <wp:docPr id="217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95300"/>
                        </a:xfrm>
                        <a:prstGeom prst="line">
                          <a:avLst/>
                        </a:prstGeom>
                        <a:noFill/>
                        <a:ln w="38100">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3666A05" id="Line 32" o:spid="_x0000_s1026" style="position:absolute;left:0;text-align:left;flip:y;z-index:25374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8pt,.1pt" to="217.8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" strokeweight="3pt">
                <v:stroke endarrow="block"/>
                <o:lock v:ext="edit" shapetype="f"/>
              </v:line>
            </w:pict>
          </mc:Fallback>
        </mc:AlternateContent>
      </w:r>
    </w:p>
    <w:p w14:paraId="449D107E"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50272" behindDoc="0" locked="0" layoutInCell="1" allowOverlap="1" wp14:anchorId="2C767735" wp14:editId="2D45A383">
                <wp:simplePos x="0" y="0"/>
                <wp:positionH relativeFrom="column">
                  <wp:posOffset>4870449</wp:posOffset>
                </wp:positionH>
                <wp:positionV relativeFrom="paragraph">
                  <wp:posOffset>70486</wp:posOffset>
                </wp:positionV>
                <wp:extent cx="1891665" cy="275590"/>
                <wp:effectExtent l="7938" t="0" r="21272" b="21273"/>
                <wp:wrapNone/>
                <wp:docPr id="217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1665" cy="275590"/>
                        </a:xfrm>
                        <a:prstGeom prst="rect">
                          <a:avLst/>
                        </a:prstGeom>
                        <a:solidFill>
                          <a:srgbClr xmlns:a14="http://schemas.microsoft.com/office/drawing/2010/main" val="FFFFFF" mc:Ignorable="a14" a14:legacySpreadsheetColorIndex="65"/>
                        </a:solidFill>
                        <a:ln w="19050">
                          <a:solidFill>
                            <a:srgbClr val="FF0000"/>
                          </a:solidFill>
                          <a:prstDash val="sysDash"/>
                          <a:miter lim="800000"/>
                          <a:headEnd/>
                          <a:tailEnd/>
                        </a:ln>
                      </wps:spPr>
                      <wps:txbx>
                        <w:txbxContent>
                          <w:p w14:paraId="35F30E5C" w14:textId="77777777" w:rsidR="00FA3373" w:rsidRPr="00445984" w:rsidRDefault="00FA3373" w:rsidP="00FA3373">
                            <w:pPr>
                              <w:pStyle w:val="Web"/>
                              <w:spacing w:before="0" w:beforeAutospacing="0" w:after="0" w:afterAutospacing="0" w:line="300" w:lineRule="exact"/>
                              <w:ind w:firstLineChars="50" w:firstLine="90"/>
                              <w:rPr>
                                <w:rFonts w:ascii="メイリオ" w:eastAsia="メイリオ" w:hAnsi="メイリオ" w:cs="メイリオ"/>
                                <w:b/>
                                <w:color w:val="FF0000"/>
                                <w:sz w:val="18"/>
                                <w:szCs w:val="18"/>
                              </w:rPr>
                            </w:pPr>
                            <w:r w:rsidRPr="00445984">
                              <w:rPr>
                                <w:rFonts w:ascii="メイリオ" w:eastAsia="メイリオ" w:hAnsi="メイリオ" w:cs="メイリオ" w:hint="eastAsia"/>
                                <w:b/>
                                <w:color w:val="FF0000"/>
                                <w:sz w:val="18"/>
                                <w:szCs w:val="18"/>
                              </w:rPr>
                              <w:t>給食による食中毒が疑われる場合</w:t>
                            </w:r>
                          </w:p>
                        </w:txbxContent>
                      </wps:txbx>
                      <wps:bodyPr vertOverflow="clip" vert="eaVert" wrap="square" lIns="27432" tIns="18288" rIns="27432" bIns="18288" anchor="ctr" upright="1">
                        <a:noAutofit/>
                      </wps:bodyPr>
                    </wps:wsp>
                  </a:graphicData>
                </a:graphic>
                <wp14:sizeRelH relativeFrom="margin">
                  <wp14:pctWidth>0</wp14:pctWidth>
                </wp14:sizeRelH>
              </wp:anchor>
            </w:drawing>
          </mc:Choice>
          <mc:Fallback>
            <w:pict>
              <v:rect w14:anchorId="2C767735" id="_x0000_s1315" style="position:absolute;left:0;text-align:left;margin-left:383.5pt;margin-top:5.55pt;width:148.95pt;height:21.7pt;rotation:90;z-index:25375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" strokecolor="red" strokeweight="1.5pt">
                <v:stroke dashstyle="3 1"/>
                <v:textbox style="layout-flow:vertical-ideographic" inset="2.16pt,1.44pt,2.16pt,1.44pt">
                  <w:txbxContent>
                    <w:p w14:paraId="35F30E5C" w14:textId="77777777" w:rsidR="00FA3373" w:rsidRPr="00445984" w:rsidRDefault="00FA3373" w:rsidP="00FA3373">
                      <w:pPr>
                        <w:pStyle w:val="Web"/>
                        <w:spacing w:before="0" w:beforeAutospacing="0" w:after="0" w:afterAutospacing="0" w:line="300" w:lineRule="exact"/>
                        <w:ind w:firstLineChars="50" w:firstLine="90"/>
                        <w:rPr>
                          <w:rFonts w:ascii="メイリオ" w:eastAsia="メイリオ" w:hAnsi="メイリオ" w:cs="メイリオ"/>
                          <w:b/>
                          <w:color w:val="FF0000"/>
                          <w:sz w:val="18"/>
                          <w:szCs w:val="18"/>
                        </w:rPr>
                      </w:pPr>
                      <w:r w:rsidRPr="00445984">
                        <w:rPr>
                          <w:rFonts w:ascii="メイリオ" w:eastAsia="メイリオ" w:hAnsi="メイリオ" w:cs="メイリオ" w:hint="eastAsia"/>
                          <w:b/>
                          <w:color w:val="FF0000"/>
                          <w:sz w:val="18"/>
                          <w:szCs w:val="18"/>
                        </w:rPr>
                        <w:t>給食による食中毒が疑われる場合</w:t>
                      </w:r>
                    </w:p>
                  </w:txbxContent>
                </v:textbox>
              </v:rect>
            </w:pict>
          </mc:Fallback>
        </mc:AlternateContent>
      </w:r>
    </w:p>
    <w:p w14:paraId="588E7E93"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58464" behindDoc="0" locked="0" layoutInCell="1" allowOverlap="1" wp14:anchorId="2B040D6A" wp14:editId="639E9967">
                <wp:simplePos x="0" y="0"/>
                <wp:positionH relativeFrom="column">
                  <wp:posOffset>3678555</wp:posOffset>
                </wp:positionH>
                <wp:positionV relativeFrom="paragraph">
                  <wp:posOffset>187629</wp:posOffset>
                </wp:positionV>
                <wp:extent cx="485775" cy="222885"/>
                <wp:effectExtent l="0" t="0" r="9525" b="5715"/>
                <wp:wrapNone/>
                <wp:docPr id="21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2885"/>
                        </a:xfrm>
                        <a:prstGeom prst="rect">
                          <a:avLst/>
                        </a:prstGeom>
                        <a:noFill/>
                        <a:ln>
                          <a:noFill/>
                        </a:ln>
                      </wps:spPr>
                      <wps:txbx>
                        <w:txbxContent>
                          <w:p w14:paraId="23D4F709" w14:textId="77777777" w:rsidR="00FA3373" w:rsidRPr="002B6866" w:rsidRDefault="00FA3373" w:rsidP="00FA3373">
                            <w:pPr>
                              <w:pStyle w:val="Web"/>
                              <w:spacing w:before="0" w:beforeAutospacing="0" w:after="0" w:afterAutospacing="0" w:line="240" w:lineRule="exact"/>
                              <w:rPr>
                                <w:rFonts w:ascii="メイリオ" w:eastAsia="メイリオ" w:hAnsi="メイリオ" w:cs="メイリオ"/>
                                <w:sz w:val="20"/>
                                <w:szCs w:val="20"/>
                              </w:rPr>
                            </w:pPr>
                            <w:r w:rsidRPr="002B6866">
                              <w:rPr>
                                <w:rFonts w:ascii="メイリオ" w:eastAsia="メイリオ" w:hAnsi="メイリオ" w:cs="メイリオ" w:hint="eastAsia"/>
                                <w:color w:val="000000"/>
                                <w:sz w:val="20"/>
                                <w:szCs w:val="20"/>
                              </w:rPr>
                              <w:t>③報告</w:t>
                            </w:r>
                          </w:p>
                        </w:txbxContent>
                      </wps:txbx>
                      <wps:bodyPr vertOverflow="clip" wrap="square" lIns="27432" tIns="18288" rIns="0" bIns="0" anchor="t" upright="1">
                        <a:noAutofit/>
                      </wps:bodyPr>
                    </wps:wsp>
                  </a:graphicData>
                </a:graphic>
              </wp:anchor>
            </w:drawing>
          </mc:Choice>
          <mc:Fallback>
            <w:pict>
              <v:rect w14:anchorId="2B040D6A" id="_x0000_s1316" style="position:absolute;left:0;text-align:left;margin-left:289.65pt;margin-top:14.75pt;width:38.25pt;height:17.55pt;z-index:2537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" filled="f" stroked="f">
                <v:textbox inset="2.16pt,1.44pt,0,0">
                  <w:txbxContent>
                    <w:p w14:paraId="23D4F709" w14:textId="77777777" w:rsidR="00FA3373" w:rsidRPr="002B6866" w:rsidRDefault="00FA3373" w:rsidP="00FA3373">
                      <w:pPr>
                        <w:pStyle w:val="Web"/>
                        <w:spacing w:before="0" w:beforeAutospacing="0" w:after="0" w:afterAutospacing="0" w:line="240" w:lineRule="exact"/>
                        <w:rPr>
                          <w:rFonts w:ascii="メイリオ" w:eastAsia="メイリオ" w:hAnsi="メイリオ" w:cs="メイリオ"/>
                          <w:sz w:val="20"/>
                          <w:szCs w:val="20"/>
                        </w:rPr>
                      </w:pPr>
                      <w:r w:rsidRPr="002B6866">
                        <w:rPr>
                          <w:rFonts w:ascii="メイリオ" w:eastAsia="メイリオ" w:hAnsi="メイリオ" w:cs="メイリオ" w:hint="eastAsia"/>
                          <w:color w:val="000000"/>
                          <w:sz w:val="20"/>
                          <w:szCs w:val="20"/>
                        </w:rPr>
                        <w:t>③報告</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59488" behindDoc="0" locked="0" layoutInCell="1" allowOverlap="1" wp14:anchorId="2F67A6F0" wp14:editId="566FE2D4">
                <wp:simplePos x="0" y="0"/>
                <wp:positionH relativeFrom="column">
                  <wp:posOffset>4775835</wp:posOffset>
                </wp:positionH>
                <wp:positionV relativeFrom="paragraph">
                  <wp:posOffset>195276</wp:posOffset>
                </wp:positionV>
                <wp:extent cx="619125" cy="495300"/>
                <wp:effectExtent l="0" t="0" r="9525" b="0"/>
                <wp:wrapNone/>
                <wp:docPr id="21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95300"/>
                        </a:xfrm>
                        <a:prstGeom prst="rect">
                          <a:avLst/>
                        </a:prstGeom>
                        <a:noFill/>
                        <a:ln>
                          <a:noFill/>
                        </a:ln>
                      </wps:spPr>
                      <wps:txbx>
                        <w:txbxContent>
                          <w:p w14:paraId="2DE4164C" w14:textId="77777777" w:rsidR="00FA3373" w:rsidRDefault="00FA3373" w:rsidP="00FA3373">
                            <w:pPr>
                              <w:pStyle w:val="Web"/>
                              <w:spacing w:before="0" w:beforeAutospacing="0" w:after="0" w:afterAutospacing="0" w:line="24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⑧</w:t>
                            </w:r>
                          </w:p>
                          <w:p w14:paraId="22382CEA" w14:textId="77777777" w:rsidR="00FA3373" w:rsidRDefault="00FA3373" w:rsidP="00FA3373">
                            <w:pPr>
                              <w:pStyle w:val="Web"/>
                              <w:spacing w:before="0" w:beforeAutospacing="0" w:after="0" w:afterAutospacing="0" w:line="24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実態</w:t>
                            </w:r>
                            <w:r w:rsidRPr="00510798">
                              <w:rPr>
                                <w:rFonts w:ascii="メイリオ" w:eastAsia="メイリオ" w:hAnsi="メイリオ" w:cs="メイリオ" w:hint="eastAsia"/>
                                <w:color w:val="000000"/>
                                <w:sz w:val="20"/>
                                <w:szCs w:val="20"/>
                              </w:rPr>
                              <w:t>調査</w:t>
                            </w:r>
                          </w:p>
                          <w:p w14:paraId="601FD589" w14:textId="77777777" w:rsidR="00FA3373" w:rsidRPr="00910FD1" w:rsidRDefault="00FA3373" w:rsidP="00FA3373">
                            <w:pPr>
                              <w:pStyle w:val="Web"/>
                              <w:spacing w:before="0" w:beforeAutospacing="0" w:after="0" w:afterAutospacing="0" w:line="24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及び指導</w:t>
                            </w:r>
                          </w:p>
                        </w:txbxContent>
                      </wps:txbx>
                      <wps:bodyPr vertOverflow="clip" wrap="square" lIns="27432" tIns="0" rIns="0" bIns="18288" anchor="b" upright="1">
                        <a:noAutofit/>
                      </wps:bodyPr>
                    </wps:wsp>
                  </a:graphicData>
                </a:graphic>
              </wp:anchor>
            </w:drawing>
          </mc:Choice>
          <mc:Fallback>
            <w:pict>
              <v:rect w14:anchorId="2F67A6F0" id="Rectangle 36" o:spid="_x0000_s1317" style="position:absolute;left:0;text-align:left;margin-left:376.05pt;margin-top:15.4pt;width:48.75pt;height:39pt;z-index:2537594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" filled="f" stroked="f">
                <v:textbox inset="2.16pt,0,0,1.44pt">
                  <w:txbxContent>
                    <w:p w14:paraId="2DE4164C" w14:textId="77777777" w:rsidR="00FA3373" w:rsidRDefault="00FA3373" w:rsidP="00FA3373">
                      <w:pPr>
                        <w:pStyle w:val="Web"/>
                        <w:spacing w:before="0" w:beforeAutospacing="0" w:after="0" w:afterAutospacing="0" w:line="24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⑧</w:t>
                      </w:r>
                    </w:p>
                    <w:p w14:paraId="22382CEA" w14:textId="77777777" w:rsidR="00FA3373" w:rsidRDefault="00FA3373" w:rsidP="00FA3373">
                      <w:pPr>
                        <w:pStyle w:val="Web"/>
                        <w:spacing w:before="0" w:beforeAutospacing="0" w:after="0" w:afterAutospacing="0" w:line="24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実態</w:t>
                      </w:r>
                      <w:r w:rsidRPr="00510798">
                        <w:rPr>
                          <w:rFonts w:ascii="メイリオ" w:eastAsia="メイリオ" w:hAnsi="メイリオ" w:cs="メイリオ" w:hint="eastAsia"/>
                          <w:color w:val="000000"/>
                          <w:sz w:val="20"/>
                          <w:szCs w:val="20"/>
                        </w:rPr>
                        <w:t>調査</w:t>
                      </w:r>
                    </w:p>
                    <w:p w14:paraId="601FD589" w14:textId="77777777" w:rsidR="00FA3373" w:rsidRPr="00910FD1" w:rsidRDefault="00FA3373" w:rsidP="00FA3373">
                      <w:pPr>
                        <w:pStyle w:val="Web"/>
                        <w:spacing w:before="0" w:beforeAutospacing="0" w:after="0" w:afterAutospacing="0" w:line="240" w:lineRule="exact"/>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及び指導</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9248" behindDoc="0" locked="0" layoutInCell="1" allowOverlap="1" wp14:anchorId="4E8C1195" wp14:editId="1D5DB3C3">
                <wp:simplePos x="0" y="0"/>
                <wp:positionH relativeFrom="column">
                  <wp:posOffset>3423285</wp:posOffset>
                </wp:positionH>
                <wp:positionV relativeFrom="paragraph">
                  <wp:posOffset>61595</wp:posOffset>
                </wp:positionV>
                <wp:extent cx="1259840" cy="558800"/>
                <wp:effectExtent l="38100" t="19050" r="35560" b="107950"/>
                <wp:wrapNone/>
                <wp:docPr id="2176" name="カギ線コネクタ 129"/>
                <wp:cNvGraphicFramePr/>
                <a:graphic xmlns:a="http://schemas.openxmlformats.org/drawingml/2006/main">
                  <a:graphicData uri="http://schemas.microsoft.com/office/word/2010/wordprocessingShape">
                    <wps:wsp>
                      <wps:cNvCnPr/>
                      <wps:spPr>
                        <a:xfrm flipV="1">
                          <a:off x="0" y="0"/>
                          <a:ext cx="1259840" cy="558800"/>
                        </a:xfrm>
                        <a:prstGeom prst="bentConnector3">
                          <a:avLst>
                            <a:gd name="adj1" fmla="val 100388"/>
                          </a:avLst>
                        </a:prstGeom>
                        <a:noFill/>
                        <a:ln w="38100" cap="flat" cmpd="sng" algn="ctr">
                          <a:solidFill>
                            <a:sysClr val="windowText" lastClr="000000"/>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03AA9CC2" id="カギ線コネクタ 129" o:spid="_x0000_s1026" type="#_x0000_t34" style="position:absolute;left:0;text-align:left;margin-left:269.55pt;margin-top:4.85pt;width:99.2pt;height:44pt;flip:y;z-index:25374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" adj="21684" strokecolor="windowText" strokeweight="3pt">
                <v:stroke start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8224" behindDoc="0" locked="0" layoutInCell="1" allowOverlap="1" wp14:anchorId="741F22E6" wp14:editId="2EC60407">
                <wp:simplePos x="0" y="0"/>
                <wp:positionH relativeFrom="column">
                  <wp:posOffset>3413760</wp:posOffset>
                </wp:positionH>
                <wp:positionV relativeFrom="paragraph">
                  <wp:posOffset>90170</wp:posOffset>
                </wp:positionV>
                <wp:extent cx="1043940" cy="390525"/>
                <wp:effectExtent l="0" t="38100" r="60960" b="28575"/>
                <wp:wrapNone/>
                <wp:docPr id="2177" name="カギ線コネクタ 23"/>
                <wp:cNvGraphicFramePr/>
                <a:graphic xmlns:a="http://schemas.openxmlformats.org/drawingml/2006/main">
                  <a:graphicData uri="http://schemas.microsoft.com/office/word/2010/wordprocessingShape">
                    <wps:wsp>
                      <wps:cNvCnPr/>
                      <wps:spPr>
                        <a:xfrm flipV="1">
                          <a:off x="0" y="0"/>
                          <a:ext cx="1043940" cy="390525"/>
                        </a:xfrm>
                        <a:prstGeom prst="bentConnector3">
                          <a:avLst>
                            <a:gd name="adj1" fmla="val 99745"/>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31ACD2" id="カギ線コネクタ 23" o:spid="_x0000_s1026" type="#_x0000_t34" style="position:absolute;left:0;text-align:left;margin-left:268.8pt;margin-top:7.1pt;width:82.2pt;height:30.75pt;flip:y;z-index:2537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" adj="21545" strokecolor="black [3213]" strokeweight="3pt">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55392" behindDoc="0" locked="0" layoutInCell="1" allowOverlap="1" wp14:anchorId="0D6FD34C" wp14:editId="7D953F41">
                <wp:simplePos x="0" y="0"/>
                <wp:positionH relativeFrom="column">
                  <wp:posOffset>2023110</wp:posOffset>
                </wp:positionH>
                <wp:positionV relativeFrom="paragraph">
                  <wp:posOffset>100965</wp:posOffset>
                </wp:positionV>
                <wp:extent cx="1381125" cy="876300"/>
                <wp:effectExtent l="0" t="0" r="28575" b="19050"/>
                <wp:wrapNone/>
                <wp:docPr id="217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76300"/>
                        </a:xfrm>
                        <a:prstGeom prst="rect">
                          <a:avLst/>
                        </a:prstGeom>
                        <a:solidFill>
                          <a:schemeClr val="bg1"/>
                        </a:solidFill>
                        <a:ln w="19050" cmpd="sng">
                          <a:solidFill>
                            <a:srgbClr xmlns:a14="http://schemas.microsoft.com/office/drawing/2010/main" val="000000" mc:Ignorable="a14" a14:legacySpreadsheetColorIndex="64"/>
                          </a:solidFill>
                          <a:miter lim="800000"/>
                          <a:headEnd/>
                          <a:tailEnd/>
                        </a:ln>
                      </wps:spPr>
                      <wps:txbx>
                        <w:txbxContent>
                          <w:p w14:paraId="53AC7582" w14:textId="77777777" w:rsidR="00FA3373" w:rsidRPr="001A343F" w:rsidRDefault="00FA3373" w:rsidP="00FA3373">
                            <w:pPr>
                              <w:pStyle w:val="Web"/>
                              <w:spacing w:before="0" w:beforeAutospacing="0" w:after="0" w:afterAutospacing="0"/>
                              <w:jc w:val="center"/>
                              <w:rPr>
                                <w:rFonts w:ascii="メイリオ" w:eastAsia="メイリオ" w:hAnsi="メイリオ" w:cs="メイリオ"/>
                                <w:b/>
                              </w:rPr>
                            </w:pPr>
                            <w:r w:rsidRPr="001A343F">
                              <w:rPr>
                                <w:rFonts w:ascii="メイリオ" w:eastAsia="メイリオ" w:hAnsi="メイリオ" w:cs="メイリオ" w:hint="eastAsia"/>
                                <w:b/>
                                <w:color w:val="000000"/>
                              </w:rPr>
                              <w:t>学校園</w:t>
                            </w:r>
                          </w:p>
                        </w:txbxContent>
                      </wps:txbx>
                      <wps:bodyPr vertOverflow="clip" wrap="square" lIns="27432" tIns="18288" rIns="27432" bIns="18288" anchor="ctr" upright="1">
                        <a:noAutofit/>
                      </wps:bodyPr>
                    </wps:wsp>
                  </a:graphicData>
                </a:graphic>
              </wp:anchor>
            </w:drawing>
          </mc:Choice>
          <mc:Fallback>
            <w:pict>
              <v:rect w14:anchorId="0D6FD34C" id="Rectangle 18" o:spid="_x0000_s1318" style="position:absolute;left:0;text-align:left;margin-left:159.3pt;margin-top:7.95pt;width:108.75pt;height:69pt;z-index:25375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" fillcolor="white [3212]" strokeweight="1.5pt">
                <v:textbox inset="2.16pt,1.44pt,2.16pt,1.44pt">
                  <w:txbxContent>
                    <w:p w14:paraId="53AC7582" w14:textId="77777777" w:rsidR="00FA3373" w:rsidRPr="001A343F" w:rsidRDefault="00FA3373" w:rsidP="00FA3373">
                      <w:pPr>
                        <w:pStyle w:val="Web"/>
                        <w:spacing w:before="0" w:beforeAutospacing="0" w:after="0" w:afterAutospacing="0"/>
                        <w:jc w:val="center"/>
                        <w:rPr>
                          <w:rFonts w:ascii="メイリオ" w:eastAsia="メイリオ" w:hAnsi="メイリオ" w:cs="メイリオ"/>
                          <w:b/>
                        </w:rPr>
                      </w:pPr>
                      <w:r w:rsidRPr="001A343F">
                        <w:rPr>
                          <w:rFonts w:ascii="メイリオ" w:eastAsia="メイリオ" w:hAnsi="メイリオ" w:cs="メイリオ" w:hint="eastAsia"/>
                          <w:b/>
                          <w:color w:val="000000"/>
                        </w:rPr>
                        <w:t>学校園</w:t>
                      </w:r>
                    </w:p>
                  </w:txbxContent>
                </v:textbox>
              </v:rect>
            </w:pict>
          </mc:Fallback>
        </mc:AlternateContent>
      </w:r>
    </w:p>
    <w:p w14:paraId="6D9AAE35"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34912" behindDoc="0" locked="0" layoutInCell="1" allowOverlap="1" wp14:anchorId="0E2A4B0A" wp14:editId="61A8A216">
                <wp:simplePos x="0" y="0"/>
                <wp:positionH relativeFrom="column">
                  <wp:posOffset>184785</wp:posOffset>
                </wp:positionH>
                <wp:positionV relativeFrom="paragraph">
                  <wp:posOffset>96520</wp:posOffset>
                </wp:positionV>
                <wp:extent cx="1000125" cy="657225"/>
                <wp:effectExtent l="0" t="0" r="28575" b="28575"/>
                <wp:wrapNone/>
                <wp:docPr id="217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57225"/>
                        </a:xfrm>
                        <a:prstGeom prst="rect">
                          <a:avLst/>
                        </a:prstGeom>
                        <a:solidFill>
                          <a:sysClr val="window" lastClr="FFFFFF"/>
                        </a:solidFill>
                        <a:ln w="9525" cap="flat" cmpd="sng" algn="ctr">
                          <a:solidFill>
                            <a:sysClr val="windowText" lastClr="000000"/>
                          </a:solidFill>
                          <a:prstDash val="solid"/>
                          <a:headEnd/>
                          <a:tailEnd/>
                        </a:ln>
                        <a:effectLst/>
                      </wps:spPr>
                      <wps:txbx>
                        <w:txbxContent>
                          <w:p w14:paraId="14BEBE9F"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rPr>
                            </w:pPr>
                            <w:r w:rsidRPr="002D34EB">
                              <w:rPr>
                                <w:rFonts w:ascii="メイリオ" w:eastAsia="メイリオ" w:hAnsi="メイリオ" w:cs="メイリオ" w:hint="eastAsia"/>
                                <w:color w:val="000000"/>
                                <w:sz w:val="22"/>
                                <w:szCs w:val="22"/>
                              </w:rPr>
                              <w:t>岸和田市</w:t>
                            </w:r>
                          </w:p>
                          <w:p w14:paraId="74A3A882"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rPr>
                            </w:pPr>
                            <w:r w:rsidRPr="002D34EB">
                              <w:rPr>
                                <w:rFonts w:ascii="メイリオ" w:eastAsia="メイリオ" w:hAnsi="メイリオ" w:cs="メイリオ" w:hint="eastAsia"/>
                                <w:color w:val="000000"/>
                                <w:sz w:val="22"/>
                                <w:szCs w:val="22"/>
                              </w:rPr>
                              <w:t>環境整備課</w:t>
                            </w:r>
                          </w:p>
                        </w:txbxContent>
                      </wps:txbx>
                      <wps:bodyPr vertOverflow="clip" wrap="square" lIns="27432" tIns="18288" rIns="27432" bIns="18288" anchor="ctr" upright="1">
                        <a:noAutofit/>
                      </wps:bodyPr>
                    </wps:wsp>
                  </a:graphicData>
                </a:graphic>
              </wp:anchor>
            </w:drawing>
          </mc:Choice>
          <mc:Fallback>
            <w:pict>
              <v:rect w14:anchorId="0E2A4B0A" id="Rectangle 20" o:spid="_x0000_s1319" style="position:absolute;left:0;text-align:left;margin-left:14.55pt;margin-top:7.6pt;width:78.75pt;height:51.75pt;z-index:2537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" fillcolor="window" strokecolor="windowText">
                <v:textbox inset="2.16pt,1.44pt,2.16pt,1.44pt">
                  <w:txbxContent>
                    <w:p w14:paraId="14BEBE9F"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rPr>
                      </w:pPr>
                      <w:r w:rsidRPr="002D34EB">
                        <w:rPr>
                          <w:rFonts w:ascii="メイリオ" w:eastAsia="メイリオ" w:hAnsi="メイリオ" w:cs="メイリオ" w:hint="eastAsia"/>
                          <w:color w:val="000000"/>
                          <w:sz w:val="22"/>
                          <w:szCs w:val="22"/>
                        </w:rPr>
                        <w:t>岸和田市</w:t>
                      </w:r>
                    </w:p>
                    <w:p w14:paraId="74A3A882" w14:textId="77777777" w:rsidR="00FA3373" w:rsidRPr="002D34EB" w:rsidRDefault="00FA3373" w:rsidP="00FA3373">
                      <w:pPr>
                        <w:pStyle w:val="Web"/>
                        <w:spacing w:before="0" w:beforeAutospacing="0" w:after="0" w:afterAutospacing="0" w:line="240" w:lineRule="exact"/>
                        <w:jc w:val="center"/>
                        <w:rPr>
                          <w:rFonts w:ascii="メイリオ" w:eastAsia="メイリオ" w:hAnsi="メイリオ" w:cs="メイリオ"/>
                        </w:rPr>
                      </w:pPr>
                      <w:r w:rsidRPr="002D34EB">
                        <w:rPr>
                          <w:rFonts w:ascii="メイリオ" w:eastAsia="メイリオ" w:hAnsi="メイリオ" w:cs="メイリオ" w:hint="eastAsia"/>
                          <w:color w:val="000000"/>
                          <w:sz w:val="22"/>
                          <w:szCs w:val="22"/>
                        </w:rPr>
                        <w:t>環境整備課</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4128" behindDoc="0" locked="0" layoutInCell="1" allowOverlap="1" wp14:anchorId="59034679" wp14:editId="1D5F2167">
                <wp:simplePos x="0" y="0"/>
                <wp:positionH relativeFrom="column">
                  <wp:posOffset>1184910</wp:posOffset>
                </wp:positionH>
                <wp:positionV relativeFrom="paragraph">
                  <wp:posOffset>315595</wp:posOffset>
                </wp:positionV>
                <wp:extent cx="866775" cy="0"/>
                <wp:effectExtent l="0" t="95250" r="0" b="95250"/>
                <wp:wrapNone/>
                <wp:docPr id="218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66775" cy="0"/>
                        </a:xfrm>
                        <a:prstGeom prst="line">
                          <a:avLst/>
                        </a:prstGeom>
                        <a:noFill/>
                        <a:ln w="31750">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90FFF14" id="Line 35" o:spid="_x0000_s1026" style="position:absolute;left:0;text-align:left;z-index:253744128;visibility:visible;mso-wrap-style:square;mso-wrap-distance-left:9pt;mso-wrap-distance-top:0;mso-wrap-distance-right:9pt;mso-wrap-distance-bottom:0;mso-position-horizontal:absolute;mso-position-horizontal-relative:text;mso-position-vertical:absolute;mso-position-vertical-relative:text" from="93.3pt,24.85pt" to="161.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" strokeweight="2.5pt">
                <v:stroke endarrow="block"/>
                <o:lock v:ext="edit" shapetype="f"/>
              </v:line>
            </w:pict>
          </mc:Fallback>
        </mc:AlternateContent>
      </w:r>
    </w:p>
    <w:p w14:paraId="621A1B2B"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62560" behindDoc="0" locked="0" layoutInCell="1" allowOverlap="1" wp14:anchorId="162831B5" wp14:editId="6591261C">
                <wp:simplePos x="0" y="0"/>
                <wp:positionH relativeFrom="column">
                  <wp:posOffset>1184910</wp:posOffset>
                </wp:positionH>
                <wp:positionV relativeFrom="paragraph">
                  <wp:posOffset>150495</wp:posOffset>
                </wp:positionV>
                <wp:extent cx="781050" cy="419100"/>
                <wp:effectExtent l="0" t="0" r="0" b="0"/>
                <wp:wrapNone/>
                <wp:docPr id="218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noFill/>
                        <a:ln>
                          <a:noFill/>
                        </a:ln>
                      </wps:spPr>
                      <wps:txbx>
                        <w:txbxContent>
                          <w:p w14:paraId="07260B20"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⑩施設消毒</w:t>
                            </w:r>
                          </w:p>
                        </w:txbxContent>
                      </wps:txbx>
                      <wps:bodyPr vertOverflow="clip" wrap="square" lIns="27432" tIns="18288" rIns="0" bIns="0" anchor="t" upright="1">
                        <a:noAutofit/>
                      </wps:bodyPr>
                    </wps:wsp>
                  </a:graphicData>
                </a:graphic>
              </wp:anchor>
            </w:drawing>
          </mc:Choice>
          <mc:Fallback>
            <w:pict>
              <v:rect w14:anchorId="162831B5" id="Rectangle 65" o:spid="_x0000_s1320" style="position:absolute;left:0;text-align:left;margin-left:93.3pt;margin-top:11.85pt;width:61.5pt;height:33pt;z-index:25376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" filled="f" stroked="f">
                <v:textbox inset="2.16pt,1.44pt,0,0">
                  <w:txbxContent>
                    <w:p w14:paraId="07260B20"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⑩施設消毒</w:t>
                      </w:r>
                    </w:p>
                  </w:txbxContent>
                </v:textbox>
              </v:rect>
            </w:pict>
          </mc:Fallback>
        </mc:AlternateContent>
      </w:r>
    </w:p>
    <w:p w14:paraId="1E911A76" w14:textId="77777777" w:rsidR="00FA3373" w:rsidRDefault="00FA3373" w:rsidP="00FA3373">
      <w:pPr>
        <w:spacing w:line="320" w:lineRule="exact"/>
        <w:ind w:firstLineChars="100" w:firstLine="240"/>
        <w:rPr>
          <w:rFonts w:ascii="メイリオ" w:eastAsia="メイリオ" w:hAnsi="メイリオ" w:cs="メイリオ"/>
          <w:sz w:val="24"/>
          <w:szCs w:val="24"/>
        </w:rPr>
      </w:pPr>
    </w:p>
    <w:p w14:paraId="3FB0F28A" w14:textId="77777777" w:rsidR="00FA3373" w:rsidRDefault="00FA3373" w:rsidP="00FA3373">
      <w:pPr>
        <w:spacing w:line="320" w:lineRule="exact"/>
        <w:ind w:firstLineChars="100" w:firstLine="24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40032" behindDoc="0" locked="0" layoutInCell="1" allowOverlap="1" wp14:anchorId="04EAEE78" wp14:editId="0C6FFB22">
                <wp:simplePos x="0" y="0"/>
                <wp:positionH relativeFrom="column">
                  <wp:posOffset>3661410</wp:posOffset>
                </wp:positionH>
                <wp:positionV relativeFrom="paragraph">
                  <wp:posOffset>144145</wp:posOffset>
                </wp:positionV>
                <wp:extent cx="1638300" cy="714375"/>
                <wp:effectExtent l="285750" t="76200" r="19050" b="28575"/>
                <wp:wrapNone/>
                <wp:docPr id="218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14375"/>
                        </a:xfrm>
                        <a:prstGeom prst="wedgeRectCallout">
                          <a:avLst>
                            <a:gd name="adj1" fmla="val -64830"/>
                            <a:gd name="adj2" fmla="val -56400"/>
                          </a:avLst>
                        </a:prstGeom>
                        <a:solidFill>
                          <a:schemeClr val="bg1"/>
                        </a:solidFill>
                        <a:ln w="9525">
                          <a:solidFill>
                            <a:srgbClr val="000000"/>
                          </a:solidFill>
                          <a:miter lim="800000"/>
                          <a:headEnd/>
                          <a:tailEnd/>
                        </a:ln>
                      </wps:spPr>
                      <wps:txbx>
                        <w:txbxContent>
                          <w:p w14:paraId="6F0D3698" w14:textId="77777777" w:rsidR="00FA3373" w:rsidRPr="00E95161" w:rsidRDefault="00FA3373" w:rsidP="00FA3373">
                            <w:pPr>
                              <w:pStyle w:val="Web"/>
                              <w:spacing w:before="0" w:beforeAutospacing="0" w:after="0" w:afterAutospacing="0" w:line="240" w:lineRule="exact"/>
                              <w:rPr>
                                <w:rFonts w:ascii="メイリオ" w:eastAsia="メイリオ" w:hAnsi="メイリオ" w:cs="メイリオ"/>
                              </w:rPr>
                            </w:pPr>
                            <w:r>
                              <w:rPr>
                                <w:rFonts w:ascii="メイリオ" w:eastAsia="メイリオ" w:hAnsi="メイリオ" w:cs="メイリオ" w:hint="eastAsia"/>
                                <w:color w:val="000000"/>
                                <w:sz w:val="20"/>
                                <w:szCs w:val="20"/>
                              </w:rPr>
                              <w:t>【③直ちに報告】</w:t>
                            </w:r>
                          </w:p>
                          <w:p w14:paraId="68F444D3" w14:textId="77777777" w:rsidR="00FA3373" w:rsidRPr="0047079B" w:rsidRDefault="00FA3373" w:rsidP="00FA3373">
                            <w:pPr>
                              <w:pStyle w:val="Web"/>
                              <w:spacing w:before="0" w:beforeAutospacing="0" w:after="0" w:afterAutospacing="0" w:line="240" w:lineRule="exact"/>
                              <w:rPr>
                                <w:rFonts w:ascii="メイリオ" w:eastAsia="メイリオ" w:hAnsi="メイリオ" w:cs="メイリオ"/>
                                <w:sz w:val="18"/>
                                <w:szCs w:val="18"/>
                              </w:rPr>
                            </w:pPr>
                            <w:r>
                              <w:rPr>
                                <w:rFonts w:ascii="メイリオ" w:eastAsia="メイリオ" w:hAnsi="メイリオ" w:cs="メイリオ" w:hint="eastAsia"/>
                                <w:color w:val="000000"/>
                                <w:sz w:val="18"/>
                                <w:szCs w:val="18"/>
                              </w:rPr>
                              <w:t xml:space="preserve">　・</w:t>
                            </w:r>
                            <w:r w:rsidRPr="0047079B">
                              <w:rPr>
                                <w:rFonts w:ascii="メイリオ" w:eastAsia="メイリオ" w:hAnsi="メイリオ" w:cs="メイリオ" w:hint="eastAsia"/>
                                <w:color w:val="000000"/>
                                <w:sz w:val="18"/>
                                <w:szCs w:val="18"/>
                              </w:rPr>
                              <w:t>学校名</w:t>
                            </w:r>
                            <w:r>
                              <w:rPr>
                                <w:rFonts w:ascii="メイリオ" w:eastAsia="メイリオ" w:hAnsi="メイリオ" w:cs="メイリオ" w:hint="eastAsia"/>
                                <w:color w:val="000000"/>
                                <w:sz w:val="18"/>
                                <w:szCs w:val="18"/>
                              </w:rPr>
                              <w:t xml:space="preserve">　　</w:t>
                            </w:r>
                            <w:r w:rsidRPr="0047079B">
                              <w:rPr>
                                <w:rFonts w:ascii="メイリオ" w:eastAsia="メイリオ" w:hAnsi="メイリオ" w:cs="メイリオ" w:hint="eastAsia"/>
                                <w:color w:val="000000"/>
                                <w:sz w:val="18"/>
                                <w:szCs w:val="18"/>
                              </w:rPr>
                              <w:t xml:space="preserve">　・発生日時</w:t>
                            </w:r>
                          </w:p>
                          <w:p w14:paraId="7E014A29" w14:textId="77777777" w:rsidR="00FA3373" w:rsidRDefault="00FA3373" w:rsidP="00FA3373">
                            <w:pPr>
                              <w:pStyle w:val="Web"/>
                              <w:spacing w:before="0" w:beforeAutospacing="0" w:after="0" w:afterAutospacing="0" w:line="240" w:lineRule="exact"/>
                              <w:rPr>
                                <w:rFonts w:ascii="メイリオ" w:eastAsia="メイリオ" w:hAnsi="メイリオ" w:cs="メイリオ"/>
                                <w:color w:val="000000"/>
                                <w:sz w:val="18"/>
                                <w:szCs w:val="18"/>
                              </w:rPr>
                            </w:pPr>
                            <w:r w:rsidRPr="0047079B">
                              <w:rPr>
                                <w:rFonts w:ascii="メイリオ" w:eastAsia="メイリオ" w:hAnsi="メイリオ" w:cs="メイリオ" w:hint="eastAsia"/>
                                <w:color w:val="000000"/>
                                <w:sz w:val="18"/>
                                <w:szCs w:val="18"/>
                              </w:rPr>
                              <w:t xml:space="preserve">　・学年、学級　・有症者数</w:t>
                            </w:r>
                          </w:p>
                          <w:p w14:paraId="1286FC3C" w14:textId="77777777" w:rsidR="00FA3373" w:rsidRPr="0047079B" w:rsidRDefault="00FA3373" w:rsidP="00FA3373">
                            <w:pPr>
                              <w:pStyle w:val="Web"/>
                              <w:spacing w:before="0" w:beforeAutospacing="0" w:after="0" w:afterAutospacing="0" w:line="24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color w:val="000000"/>
                                <w:sz w:val="18"/>
                                <w:szCs w:val="18"/>
                              </w:rPr>
                              <w:t>・</w:t>
                            </w:r>
                            <w:r w:rsidRPr="0047079B">
                              <w:rPr>
                                <w:rFonts w:ascii="メイリオ" w:eastAsia="メイリオ" w:hAnsi="メイリオ" w:cs="メイリオ" w:hint="eastAsia"/>
                                <w:color w:val="000000"/>
                                <w:sz w:val="18"/>
                                <w:szCs w:val="18"/>
                              </w:rPr>
                              <w:t>欠席者数</w:t>
                            </w:r>
                            <w:r>
                              <w:rPr>
                                <w:rFonts w:ascii="メイリオ" w:eastAsia="メイリオ" w:hAnsi="メイリオ" w:cs="メイリオ" w:hint="eastAsia"/>
                                <w:color w:val="000000"/>
                                <w:sz w:val="18"/>
                                <w:szCs w:val="18"/>
                              </w:rPr>
                              <w:t xml:space="preserve">　</w:t>
                            </w:r>
                            <w:r w:rsidRPr="0047079B">
                              <w:rPr>
                                <w:rFonts w:ascii="メイリオ" w:eastAsia="メイリオ" w:hAnsi="メイリオ" w:cs="メイリオ" w:hint="eastAsia"/>
                                <w:color w:val="000000"/>
                                <w:sz w:val="18"/>
                                <w:szCs w:val="18"/>
                              </w:rPr>
                              <w:t xml:space="preserve">　・主な症状</w:t>
                            </w:r>
                          </w:p>
                        </w:txbxContent>
                      </wps:txbx>
                      <wps:bodyPr rot="0" vert="horz" wrap="square" lIns="27432"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AEE78" id="AutoShape 46" o:spid="_x0000_s1321" type="#_x0000_t61" style="position:absolute;left:0;text-align:left;margin-left:288.3pt;margin-top:11.35pt;width:129pt;height:56.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" adj="-3203,-1382" fillcolor="white [3212]">
                <v:textbox inset="2.16pt,1.44pt,0,0">
                  <w:txbxContent>
                    <w:p w14:paraId="6F0D3698" w14:textId="77777777" w:rsidR="00FA3373" w:rsidRPr="00E95161" w:rsidRDefault="00FA3373" w:rsidP="00FA3373">
                      <w:pPr>
                        <w:pStyle w:val="Web"/>
                        <w:spacing w:before="0" w:beforeAutospacing="0" w:after="0" w:afterAutospacing="0" w:line="240" w:lineRule="exact"/>
                        <w:rPr>
                          <w:rFonts w:ascii="メイリオ" w:eastAsia="メイリオ" w:hAnsi="メイリオ" w:cs="メイリオ"/>
                        </w:rPr>
                      </w:pPr>
                      <w:r>
                        <w:rPr>
                          <w:rFonts w:ascii="メイリオ" w:eastAsia="メイリオ" w:hAnsi="メイリオ" w:cs="メイリオ" w:hint="eastAsia"/>
                          <w:color w:val="000000"/>
                          <w:sz w:val="20"/>
                          <w:szCs w:val="20"/>
                        </w:rPr>
                        <w:t>【③直ちに報告】</w:t>
                      </w:r>
                    </w:p>
                    <w:p w14:paraId="68F444D3" w14:textId="77777777" w:rsidR="00FA3373" w:rsidRPr="0047079B" w:rsidRDefault="00FA3373" w:rsidP="00FA3373">
                      <w:pPr>
                        <w:pStyle w:val="Web"/>
                        <w:spacing w:before="0" w:beforeAutospacing="0" w:after="0" w:afterAutospacing="0" w:line="240" w:lineRule="exact"/>
                        <w:rPr>
                          <w:rFonts w:ascii="メイリオ" w:eastAsia="メイリオ" w:hAnsi="メイリオ" w:cs="メイリオ"/>
                          <w:sz w:val="18"/>
                          <w:szCs w:val="18"/>
                        </w:rPr>
                      </w:pPr>
                      <w:r>
                        <w:rPr>
                          <w:rFonts w:ascii="メイリオ" w:eastAsia="メイリオ" w:hAnsi="メイリオ" w:cs="メイリオ" w:hint="eastAsia"/>
                          <w:color w:val="000000"/>
                          <w:sz w:val="18"/>
                          <w:szCs w:val="18"/>
                        </w:rPr>
                        <w:t xml:space="preserve">　・</w:t>
                      </w:r>
                      <w:r w:rsidRPr="0047079B">
                        <w:rPr>
                          <w:rFonts w:ascii="メイリオ" w:eastAsia="メイリオ" w:hAnsi="メイリオ" w:cs="メイリオ" w:hint="eastAsia"/>
                          <w:color w:val="000000"/>
                          <w:sz w:val="18"/>
                          <w:szCs w:val="18"/>
                        </w:rPr>
                        <w:t>学校名</w:t>
                      </w:r>
                      <w:r>
                        <w:rPr>
                          <w:rFonts w:ascii="メイリオ" w:eastAsia="メイリオ" w:hAnsi="メイリオ" w:cs="メイリオ" w:hint="eastAsia"/>
                          <w:color w:val="000000"/>
                          <w:sz w:val="18"/>
                          <w:szCs w:val="18"/>
                        </w:rPr>
                        <w:t xml:space="preserve">　　</w:t>
                      </w:r>
                      <w:r w:rsidRPr="0047079B">
                        <w:rPr>
                          <w:rFonts w:ascii="メイリオ" w:eastAsia="メイリオ" w:hAnsi="メイリオ" w:cs="メイリオ" w:hint="eastAsia"/>
                          <w:color w:val="000000"/>
                          <w:sz w:val="18"/>
                          <w:szCs w:val="18"/>
                        </w:rPr>
                        <w:t xml:space="preserve">　・発生日時</w:t>
                      </w:r>
                    </w:p>
                    <w:p w14:paraId="7E014A29" w14:textId="77777777" w:rsidR="00FA3373" w:rsidRDefault="00FA3373" w:rsidP="00FA3373">
                      <w:pPr>
                        <w:pStyle w:val="Web"/>
                        <w:spacing w:before="0" w:beforeAutospacing="0" w:after="0" w:afterAutospacing="0" w:line="240" w:lineRule="exact"/>
                        <w:rPr>
                          <w:rFonts w:ascii="メイリオ" w:eastAsia="メイリオ" w:hAnsi="メイリオ" w:cs="メイリオ"/>
                          <w:color w:val="000000"/>
                          <w:sz w:val="18"/>
                          <w:szCs w:val="18"/>
                        </w:rPr>
                      </w:pPr>
                      <w:r w:rsidRPr="0047079B">
                        <w:rPr>
                          <w:rFonts w:ascii="メイリオ" w:eastAsia="メイリオ" w:hAnsi="メイリオ" w:cs="メイリオ" w:hint="eastAsia"/>
                          <w:color w:val="000000"/>
                          <w:sz w:val="18"/>
                          <w:szCs w:val="18"/>
                        </w:rPr>
                        <w:t xml:space="preserve">　・学年、学級　・有症者数</w:t>
                      </w:r>
                    </w:p>
                    <w:p w14:paraId="1286FC3C" w14:textId="77777777" w:rsidR="00FA3373" w:rsidRPr="0047079B" w:rsidRDefault="00FA3373" w:rsidP="00FA3373">
                      <w:pPr>
                        <w:pStyle w:val="Web"/>
                        <w:spacing w:before="0" w:beforeAutospacing="0" w:after="0" w:afterAutospacing="0" w:line="24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color w:val="000000"/>
                          <w:sz w:val="18"/>
                          <w:szCs w:val="18"/>
                        </w:rPr>
                        <w:t>・</w:t>
                      </w:r>
                      <w:r w:rsidRPr="0047079B">
                        <w:rPr>
                          <w:rFonts w:ascii="メイリオ" w:eastAsia="メイリオ" w:hAnsi="メイリオ" w:cs="メイリオ" w:hint="eastAsia"/>
                          <w:color w:val="000000"/>
                          <w:sz w:val="18"/>
                          <w:szCs w:val="18"/>
                        </w:rPr>
                        <w:t>欠席者数</w:t>
                      </w:r>
                      <w:r>
                        <w:rPr>
                          <w:rFonts w:ascii="メイリオ" w:eastAsia="メイリオ" w:hAnsi="メイリオ" w:cs="メイリオ" w:hint="eastAsia"/>
                          <w:color w:val="000000"/>
                          <w:sz w:val="18"/>
                          <w:szCs w:val="18"/>
                        </w:rPr>
                        <w:t xml:space="preserve">　</w:t>
                      </w:r>
                      <w:r w:rsidRPr="0047079B">
                        <w:rPr>
                          <w:rFonts w:ascii="メイリオ" w:eastAsia="メイリオ" w:hAnsi="メイリオ" w:cs="メイリオ" w:hint="eastAsia"/>
                          <w:color w:val="000000"/>
                          <w:sz w:val="18"/>
                          <w:szCs w:val="18"/>
                        </w:rPr>
                        <w:t xml:space="preserve">　・主な症状</w:t>
                      </w:r>
                    </w:p>
                  </w:txbxContent>
                </v:textbox>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33888" behindDoc="0" locked="0" layoutInCell="1" allowOverlap="1" wp14:anchorId="628AFE85" wp14:editId="3F01FD9A">
                <wp:simplePos x="0" y="0"/>
                <wp:positionH relativeFrom="column">
                  <wp:posOffset>2013585</wp:posOffset>
                </wp:positionH>
                <wp:positionV relativeFrom="paragraph">
                  <wp:posOffset>666750</wp:posOffset>
                </wp:positionV>
                <wp:extent cx="1314450" cy="419100"/>
                <wp:effectExtent l="0" t="0" r="19050" b="19050"/>
                <wp:wrapNone/>
                <wp:docPr id="218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19100"/>
                        </a:xfrm>
                        <a:prstGeom prst="rect">
                          <a:avLst/>
                        </a:prstGeom>
                        <a:solidFill>
                          <a:sysClr val="window" lastClr="FFFFFF"/>
                        </a:solidFill>
                        <a:ln w="19050" cap="flat" cmpd="sng" algn="ctr">
                          <a:solidFill>
                            <a:sysClr val="windowText" lastClr="000000"/>
                          </a:solidFill>
                          <a:prstDash val="solid"/>
                          <a:headEnd/>
                          <a:tailEnd/>
                        </a:ln>
                        <a:effectLst/>
                      </wps:spPr>
                      <wps:txbx>
                        <w:txbxContent>
                          <w:p w14:paraId="64E15A19" w14:textId="77777777" w:rsidR="00FA3373" w:rsidRPr="002D34EB" w:rsidRDefault="00FA3373" w:rsidP="00FA3373">
                            <w:pPr>
                              <w:pStyle w:val="Web"/>
                              <w:spacing w:before="0" w:beforeAutospacing="0" w:after="0" w:afterAutospacing="0" w:line="360" w:lineRule="exact"/>
                              <w:jc w:val="center"/>
                              <w:rPr>
                                <w:rFonts w:ascii="メイリオ" w:eastAsia="メイリオ" w:hAnsi="メイリオ" w:cs="メイリオ"/>
                              </w:rPr>
                            </w:pPr>
                            <w:r w:rsidRPr="002D34EB">
                              <w:rPr>
                                <w:rFonts w:ascii="メイリオ" w:eastAsia="メイリオ" w:hAnsi="メイリオ" w:cs="メイリオ" w:hint="eastAsia"/>
                                <w:color w:val="000000"/>
                              </w:rPr>
                              <w:t>学校園医</w:t>
                            </w:r>
                          </w:p>
                        </w:txbxContent>
                      </wps:txbx>
                      <wps:bodyPr vertOverflow="clip" wrap="square" lIns="27432" tIns="18288" rIns="27432" bIns="18288" anchor="ctr" upright="1">
                        <a:noAutofit/>
                      </wps:bodyPr>
                    </wps:wsp>
                  </a:graphicData>
                </a:graphic>
                <wp14:sizeRelH relativeFrom="margin">
                  <wp14:pctWidth>0</wp14:pctWidth>
                </wp14:sizeRelH>
              </wp:anchor>
            </w:drawing>
          </mc:Choice>
          <mc:Fallback>
            <w:pict>
              <v:rect w14:anchorId="628AFE85" id="Rectangle 19" o:spid="_x0000_s1322" style="position:absolute;left:0;text-align:left;margin-left:158.55pt;margin-top:52.5pt;width:103.5pt;height:33pt;z-index:25373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" fillcolor="window" strokecolor="windowText" strokeweight="1.5pt">
                <v:textbox inset="2.16pt,1.44pt,2.16pt,1.44pt">
                  <w:txbxContent>
                    <w:p w14:paraId="64E15A19" w14:textId="77777777" w:rsidR="00FA3373" w:rsidRPr="002D34EB" w:rsidRDefault="00FA3373" w:rsidP="00FA3373">
                      <w:pPr>
                        <w:pStyle w:val="Web"/>
                        <w:spacing w:before="0" w:beforeAutospacing="0" w:after="0" w:afterAutospacing="0" w:line="360" w:lineRule="exact"/>
                        <w:jc w:val="center"/>
                        <w:rPr>
                          <w:rFonts w:ascii="メイリオ" w:eastAsia="メイリオ" w:hAnsi="メイリオ" w:cs="メイリオ"/>
                        </w:rPr>
                      </w:pPr>
                      <w:r w:rsidRPr="002D34EB">
                        <w:rPr>
                          <w:rFonts w:ascii="メイリオ" w:eastAsia="メイリオ" w:hAnsi="メイリオ" w:cs="メイリオ" w:hint="eastAsia"/>
                          <w:color w:val="000000"/>
                        </w:rPr>
                        <w:t>学校園医</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3104" behindDoc="0" locked="0" layoutInCell="1" allowOverlap="1" wp14:anchorId="567A765A" wp14:editId="4A6AC3E7">
                <wp:simplePos x="0" y="0"/>
                <wp:positionH relativeFrom="column">
                  <wp:posOffset>2747010</wp:posOffset>
                </wp:positionH>
                <wp:positionV relativeFrom="paragraph">
                  <wp:posOffset>163195</wp:posOffset>
                </wp:positionV>
                <wp:extent cx="0" cy="503555"/>
                <wp:effectExtent l="57150" t="38100" r="57150" b="10795"/>
                <wp:wrapNone/>
                <wp:docPr id="218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503555"/>
                        </a:xfrm>
                        <a:prstGeom prst="line">
                          <a:avLst/>
                        </a:prstGeom>
                        <a:noFill/>
                        <a:ln w="38100">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2E5C605" id="Line 32" o:spid="_x0000_s1026" style="position:absolute;left:0;text-align:left;flip:x y;z-index:25374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3pt,12.85pt" to="216.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" strokeweight="3pt">
                <v:stroke endarrow="block"/>
                <o:lock v:ext="edit" shapetype="f"/>
              </v:lin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42080" behindDoc="0" locked="0" layoutInCell="1" allowOverlap="1" wp14:anchorId="371FAD68" wp14:editId="7CEA4F47">
                <wp:simplePos x="0" y="0"/>
                <wp:positionH relativeFrom="column">
                  <wp:posOffset>2613660</wp:posOffset>
                </wp:positionH>
                <wp:positionV relativeFrom="paragraph">
                  <wp:posOffset>163195</wp:posOffset>
                </wp:positionV>
                <wp:extent cx="0" cy="503555"/>
                <wp:effectExtent l="95250" t="0" r="57150" b="48895"/>
                <wp:wrapNone/>
                <wp:docPr id="218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3555"/>
                        </a:xfrm>
                        <a:prstGeom prst="line">
                          <a:avLst/>
                        </a:prstGeom>
                        <a:noFill/>
                        <a:ln w="38100">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7D0C839" id="Line 26" o:spid="_x0000_s1026" style="position:absolute;left:0;text-align:left;z-index:25374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8pt,12.85pt" to="205.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" strokeweight="3pt">
                <v:stroke endarrow="block"/>
                <o:lock v:ext="edit" shapetype="f"/>
              </v:line>
            </w:pict>
          </mc:Fallback>
        </mc:AlternateContent>
      </w:r>
    </w:p>
    <w:p w14:paraId="02557187" w14:textId="77777777" w:rsidR="00FA3373" w:rsidRDefault="00FA3373" w:rsidP="00FA3373">
      <w:pPr>
        <w:spacing w:line="320" w:lineRule="exact"/>
        <w:ind w:firstLineChars="100" w:firstLine="200"/>
        <w:rPr>
          <w:rFonts w:ascii="メイリオ" w:eastAsia="メイリオ" w:hAnsi="メイリオ" w:cs="メイリオ"/>
          <w:sz w:val="24"/>
          <w:szCs w:val="24"/>
        </w:rPr>
      </w:pPr>
      <w:r>
        <w:rPr>
          <w:rFonts w:ascii="メイリオ" w:eastAsia="メイリオ" w:hAnsi="メイリオ" w:cs="メイリオ"/>
          <w:noProof/>
          <w:sz w:val="20"/>
          <w:szCs w:val="20"/>
        </w:rPr>
        <mc:AlternateContent>
          <mc:Choice Requires="wps">
            <w:drawing>
              <wp:anchor distT="0" distB="0" distL="114300" distR="114300" simplePos="0" relativeHeight="253764608" behindDoc="0" locked="0" layoutInCell="1" allowOverlap="1" wp14:anchorId="68A2236B" wp14:editId="43F0593E">
                <wp:simplePos x="0" y="0"/>
                <wp:positionH relativeFrom="column">
                  <wp:posOffset>2042160</wp:posOffset>
                </wp:positionH>
                <wp:positionV relativeFrom="paragraph">
                  <wp:posOffset>-1905</wp:posOffset>
                </wp:positionV>
                <wp:extent cx="609600" cy="419100"/>
                <wp:effectExtent l="0" t="0" r="0" b="0"/>
                <wp:wrapNone/>
                <wp:docPr id="218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9100"/>
                        </a:xfrm>
                        <a:prstGeom prst="rect">
                          <a:avLst/>
                        </a:prstGeom>
                        <a:noFill/>
                        <a:ln>
                          <a:noFill/>
                        </a:ln>
                      </wps:spPr>
                      <wps:txbx>
                        <w:txbxContent>
                          <w:p w14:paraId="218ACD03" w14:textId="77777777" w:rsidR="00FA3373" w:rsidRPr="002B6866" w:rsidRDefault="00FA3373" w:rsidP="00FA3373">
                            <w:pPr>
                              <w:pStyle w:val="Web"/>
                              <w:spacing w:before="0" w:beforeAutospacing="0" w:after="0" w:afterAutospacing="0"/>
                              <w:rPr>
                                <w:rFonts w:ascii="メイリオ" w:eastAsia="メイリオ" w:hAnsi="メイリオ" w:cs="メイリオ"/>
                                <w:sz w:val="20"/>
                                <w:szCs w:val="20"/>
                              </w:rPr>
                            </w:pPr>
                            <w:r w:rsidRPr="002B6866">
                              <w:rPr>
                                <w:rFonts w:ascii="メイリオ" w:eastAsia="メイリオ" w:hAnsi="メイリオ" w:cs="メイリオ" w:hint="eastAsia"/>
                                <w:sz w:val="20"/>
                                <w:szCs w:val="20"/>
                              </w:rPr>
                              <w:t>①連絡</w:t>
                            </w:r>
                          </w:p>
                        </w:txbxContent>
                      </wps:txbx>
                      <wps:bodyPr vertOverflow="clip" wrap="square" lIns="27432" tIns="18288" rIns="0" bIns="0" anchor="t" upright="1">
                        <a:noAutofit/>
                      </wps:bodyPr>
                    </wps:wsp>
                  </a:graphicData>
                </a:graphic>
              </wp:anchor>
            </w:drawing>
          </mc:Choice>
          <mc:Fallback>
            <w:pict>
              <v:rect w14:anchorId="68A2236B" id="_x0000_s1323" style="position:absolute;left:0;text-align:left;margin-left:160.8pt;margin-top:-.15pt;width:48pt;height:33pt;z-index:25376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" filled="f" stroked="f">
                <v:textbox inset="2.16pt,1.44pt,0,0">
                  <w:txbxContent>
                    <w:p w14:paraId="218ACD03" w14:textId="77777777" w:rsidR="00FA3373" w:rsidRPr="002B6866" w:rsidRDefault="00FA3373" w:rsidP="00FA3373">
                      <w:pPr>
                        <w:pStyle w:val="Web"/>
                        <w:spacing w:before="0" w:beforeAutospacing="0" w:after="0" w:afterAutospacing="0"/>
                        <w:rPr>
                          <w:rFonts w:ascii="メイリオ" w:eastAsia="メイリオ" w:hAnsi="メイリオ" w:cs="メイリオ"/>
                          <w:sz w:val="20"/>
                          <w:szCs w:val="20"/>
                        </w:rPr>
                      </w:pPr>
                      <w:r w:rsidRPr="002B6866">
                        <w:rPr>
                          <w:rFonts w:ascii="メイリオ" w:eastAsia="メイリオ" w:hAnsi="メイリオ" w:cs="メイリオ" w:hint="eastAsia"/>
                          <w:sz w:val="20"/>
                          <w:szCs w:val="20"/>
                        </w:rPr>
                        <w:t>①連絡</w:t>
                      </w:r>
                    </w:p>
                  </w:txbxContent>
                </v:textbox>
              </v:rect>
            </w:pict>
          </mc:Fallback>
        </mc:AlternateContent>
      </w:r>
      <w:r>
        <w:rPr>
          <w:rFonts w:ascii="メイリオ" w:eastAsia="メイリオ" w:hAnsi="メイリオ" w:cs="メイリオ"/>
          <w:noProof/>
          <w:sz w:val="20"/>
          <w:szCs w:val="20"/>
        </w:rPr>
        <mc:AlternateContent>
          <mc:Choice Requires="wps">
            <w:drawing>
              <wp:anchor distT="0" distB="0" distL="114300" distR="114300" simplePos="0" relativeHeight="253763584" behindDoc="0" locked="0" layoutInCell="1" allowOverlap="1" wp14:anchorId="37C69C3C" wp14:editId="769C8280">
                <wp:simplePos x="0" y="0"/>
                <wp:positionH relativeFrom="column">
                  <wp:posOffset>2870835</wp:posOffset>
                </wp:positionH>
                <wp:positionV relativeFrom="paragraph">
                  <wp:posOffset>-4704</wp:posOffset>
                </wp:positionV>
                <wp:extent cx="752475" cy="409575"/>
                <wp:effectExtent l="0" t="0" r="9525" b="9525"/>
                <wp:wrapNone/>
                <wp:docPr id="218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09575"/>
                        </a:xfrm>
                        <a:prstGeom prst="rect">
                          <a:avLst/>
                        </a:prstGeom>
                        <a:noFill/>
                        <a:ln>
                          <a:noFill/>
                        </a:ln>
                      </wps:spPr>
                      <wps:txbx>
                        <w:txbxContent>
                          <w:p w14:paraId="26CFB91B"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②指示</w:t>
                            </w:r>
                          </w:p>
                        </w:txbxContent>
                      </wps:txbx>
                      <wps:bodyPr vertOverflow="clip" wrap="square" lIns="27432" tIns="18288" rIns="0" bIns="0" anchor="t" upright="1">
                        <a:noAutofit/>
                      </wps:bodyPr>
                    </wps:wsp>
                  </a:graphicData>
                </a:graphic>
              </wp:anchor>
            </w:drawing>
          </mc:Choice>
          <mc:Fallback>
            <w:pict>
              <v:rect w14:anchorId="37C69C3C" id="Rectangle 63" o:spid="_x0000_s1324" style="position:absolute;left:0;text-align:left;margin-left:226.05pt;margin-top:-.35pt;width:59.25pt;height:32.25pt;z-index:25376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" filled="f" stroked="f">
                <v:textbox inset="2.16pt,1.44pt,0,0">
                  <w:txbxContent>
                    <w:p w14:paraId="26CFB91B" w14:textId="77777777" w:rsidR="00FA3373" w:rsidRPr="00510798" w:rsidRDefault="00FA3373" w:rsidP="00FA3373">
                      <w:pPr>
                        <w:pStyle w:val="Web"/>
                        <w:spacing w:before="0" w:beforeAutospacing="0" w:after="0" w:afterAutospacing="0"/>
                        <w:rPr>
                          <w:rFonts w:ascii="メイリオ" w:eastAsia="メイリオ" w:hAnsi="メイリオ" w:cs="メイリオ"/>
                          <w:sz w:val="20"/>
                          <w:szCs w:val="20"/>
                        </w:rPr>
                      </w:pPr>
                      <w:r w:rsidRPr="00510798">
                        <w:rPr>
                          <w:rFonts w:ascii="メイリオ" w:eastAsia="メイリオ" w:hAnsi="メイリオ" w:cs="メイリオ" w:hint="eastAsia"/>
                          <w:sz w:val="20"/>
                          <w:szCs w:val="20"/>
                        </w:rPr>
                        <w:t>②指示</w:t>
                      </w:r>
                    </w:p>
                  </w:txbxContent>
                </v:textbox>
              </v:rect>
            </w:pict>
          </mc:Fallback>
        </mc:AlternateContent>
      </w:r>
    </w:p>
    <w:p w14:paraId="22F0EFE8" w14:textId="77777777" w:rsidR="00FA3373" w:rsidRDefault="00FA3373" w:rsidP="00FA3373">
      <w:pPr>
        <w:spacing w:line="320" w:lineRule="exact"/>
        <w:ind w:firstLineChars="100" w:firstLine="240"/>
        <w:rPr>
          <w:rFonts w:ascii="メイリオ" w:eastAsia="メイリオ" w:hAnsi="メイリオ" w:cs="メイリオ"/>
          <w:sz w:val="24"/>
          <w:szCs w:val="24"/>
        </w:rPr>
      </w:pPr>
    </w:p>
    <w:p w14:paraId="1030630A" w14:textId="77777777" w:rsidR="00FA3373" w:rsidRPr="00E95161" w:rsidRDefault="00FA3373" w:rsidP="00FA3373">
      <w:pPr>
        <w:spacing w:line="320" w:lineRule="exact"/>
        <w:ind w:firstLineChars="100" w:firstLine="200"/>
        <w:rPr>
          <w:rFonts w:ascii="メイリオ" w:eastAsia="メイリオ" w:hAnsi="メイリオ" w:cs="メイリオ"/>
          <w:sz w:val="20"/>
          <w:szCs w:val="20"/>
        </w:rPr>
      </w:pPr>
    </w:p>
    <w:p w14:paraId="2B543340" w14:textId="77777777" w:rsidR="00FA3373" w:rsidRDefault="00FA3373" w:rsidP="00FA3373">
      <w:pPr>
        <w:spacing w:line="320" w:lineRule="exact"/>
        <w:ind w:firstLineChars="100" w:firstLine="240"/>
        <w:rPr>
          <w:rFonts w:ascii="メイリオ" w:eastAsia="メイリオ" w:hAnsi="メイリオ" w:cs="メイリオ"/>
          <w:sz w:val="24"/>
          <w:szCs w:val="24"/>
        </w:rPr>
      </w:pPr>
    </w:p>
    <w:p w14:paraId="583EF611" w14:textId="77777777" w:rsidR="00FA3373" w:rsidRDefault="00FA3373" w:rsidP="00FA3373">
      <w:pPr>
        <w:spacing w:line="320" w:lineRule="exact"/>
        <w:ind w:firstLineChars="100" w:firstLine="240"/>
        <w:rPr>
          <w:rFonts w:ascii="メイリオ" w:eastAsia="メイリオ" w:hAnsi="メイリオ" w:cs="メイリオ"/>
          <w:sz w:val="24"/>
          <w:szCs w:val="24"/>
        </w:rPr>
      </w:pPr>
    </w:p>
    <w:p w14:paraId="0272BF86" w14:textId="77777777" w:rsidR="00FA3373" w:rsidRDefault="00FA3373" w:rsidP="00FA3373">
      <w:pPr>
        <w:spacing w:line="320" w:lineRule="exact"/>
        <w:ind w:firstLineChars="100" w:firstLine="240"/>
        <w:rPr>
          <w:rFonts w:ascii="メイリオ" w:eastAsia="メイリオ" w:hAnsi="メイリオ" w:cs="メイリオ"/>
          <w:sz w:val="24"/>
          <w:szCs w:val="24"/>
        </w:rPr>
      </w:pPr>
    </w:p>
    <w:p w14:paraId="072A26E3" w14:textId="77777777" w:rsidR="00FA3373" w:rsidRPr="004F4C45" w:rsidRDefault="00FA3373" w:rsidP="00FA3373">
      <w:pPr>
        <w:spacing w:line="240" w:lineRule="exact"/>
        <w:rPr>
          <w:rFonts w:ascii="メイリオ" w:eastAsia="メイリオ" w:hAnsi="メイリオ" w:cs="メイリオ"/>
          <w:sz w:val="28"/>
          <w:szCs w:val="28"/>
        </w:rPr>
      </w:pPr>
    </w:p>
    <w:p w14:paraId="77229693" w14:textId="77777777" w:rsidR="00FA3373" w:rsidRDefault="00FA3373" w:rsidP="00FA3373">
      <w:pPr>
        <w:spacing w:line="240" w:lineRule="exact"/>
        <w:rPr>
          <w:rFonts w:ascii="メイリオ" w:eastAsia="メイリオ" w:hAnsi="メイリオ" w:cs="メイリオ"/>
          <w:sz w:val="28"/>
          <w:szCs w:val="28"/>
        </w:rPr>
      </w:pPr>
      <w:r w:rsidRPr="0015313B">
        <w:rPr>
          <w:rFonts w:ascii="メイリオ" w:eastAsia="メイリオ" w:hAnsi="メイリオ" w:cs="メイリオ" w:hint="eastAsia"/>
          <w:noProof/>
          <w:sz w:val="28"/>
          <w:szCs w:val="28"/>
        </w:rPr>
        <mc:AlternateContent>
          <mc:Choice Requires="wps">
            <w:drawing>
              <wp:anchor distT="0" distB="0" distL="114300" distR="114300" simplePos="0" relativeHeight="253683712" behindDoc="0" locked="0" layoutInCell="1" allowOverlap="1" wp14:anchorId="0179861D" wp14:editId="6D4766AD">
                <wp:simplePos x="0" y="0"/>
                <wp:positionH relativeFrom="column">
                  <wp:posOffset>47661</wp:posOffset>
                </wp:positionH>
                <wp:positionV relativeFrom="paragraph">
                  <wp:posOffset>142408</wp:posOffset>
                </wp:positionV>
                <wp:extent cx="6091507" cy="1352550"/>
                <wp:effectExtent l="0" t="0" r="24130" b="19050"/>
                <wp:wrapNone/>
                <wp:docPr id="2188" name="テキスト ボックス 2188"/>
                <wp:cNvGraphicFramePr/>
                <a:graphic xmlns:a="http://schemas.openxmlformats.org/drawingml/2006/main">
                  <a:graphicData uri="http://schemas.microsoft.com/office/word/2010/wordprocessingShape">
                    <wps:wsp>
                      <wps:cNvSpPr txBox="1"/>
                      <wps:spPr>
                        <a:xfrm>
                          <a:off x="0" y="0"/>
                          <a:ext cx="6091507" cy="1352550"/>
                        </a:xfrm>
                        <a:prstGeom prst="rect">
                          <a:avLst/>
                        </a:prstGeom>
                        <a:solidFill>
                          <a:sysClr val="window" lastClr="FFFFFF"/>
                        </a:solidFill>
                        <a:ln w="6350">
                          <a:solidFill>
                            <a:prstClr val="black"/>
                          </a:solidFill>
                        </a:ln>
                        <a:effectLst/>
                      </wps:spPr>
                      <wps:txbx>
                        <w:txbxContent>
                          <w:p w14:paraId="4B25844F" w14:textId="77777777" w:rsidR="00FA3373" w:rsidRPr="00445984" w:rsidRDefault="00FA3373" w:rsidP="00FA3373">
                            <w:pPr>
                              <w:spacing w:line="280" w:lineRule="exact"/>
                              <w:ind w:leftChars="-67" w:left="1" w:hangingChars="59" w:hanging="142"/>
                              <w:rPr>
                                <w:rFonts w:ascii="メイリオ" w:eastAsia="メイリオ" w:hAnsi="メイリオ" w:cs="メイリオ"/>
                                <w:b/>
                                <w:sz w:val="24"/>
                                <w:szCs w:val="24"/>
                              </w:rPr>
                            </w:pPr>
                            <w:r w:rsidRPr="00445984">
                              <w:rPr>
                                <w:rFonts w:ascii="メイリオ" w:eastAsia="メイリオ" w:hAnsi="メイリオ" w:cs="メイリオ" w:hint="eastAsia"/>
                                <w:b/>
                                <w:sz w:val="24"/>
                                <w:szCs w:val="24"/>
                              </w:rPr>
                              <w:t>【食中毒および感染症等の発生時または疑われる場合】</w:t>
                            </w:r>
                          </w:p>
                          <w:p w14:paraId="79519E8A" w14:textId="77777777" w:rsidR="00FA3373" w:rsidRPr="00445984" w:rsidRDefault="00FA3373" w:rsidP="00FA3373">
                            <w:pPr>
                              <w:spacing w:line="280" w:lineRule="exact"/>
                              <w:ind w:leftChars="100" w:left="210"/>
                              <w:rPr>
                                <w:rFonts w:ascii="メイリオ" w:eastAsia="メイリオ" w:hAnsi="メイリオ" w:cs="メイリオ"/>
                                <w:sz w:val="20"/>
                                <w:szCs w:val="20"/>
                              </w:rPr>
                            </w:pPr>
                            <w:r w:rsidRPr="00445984">
                              <w:rPr>
                                <w:rFonts w:ascii="メイリオ" w:eastAsia="メイリオ" w:hAnsi="メイリオ" w:cs="メイリオ" w:hint="eastAsia"/>
                                <w:sz w:val="20"/>
                                <w:szCs w:val="20"/>
                              </w:rPr>
                              <w:t>各</w:t>
                            </w:r>
                            <w:r>
                              <w:rPr>
                                <w:rFonts w:ascii="メイリオ" w:eastAsia="メイリオ" w:hAnsi="メイリオ" w:cs="メイリオ" w:hint="eastAsia"/>
                                <w:sz w:val="20"/>
                                <w:szCs w:val="20"/>
                              </w:rPr>
                              <w:t>学</w:t>
                            </w:r>
                            <w:r w:rsidRPr="00445984">
                              <w:rPr>
                                <w:rFonts w:ascii="メイリオ" w:eastAsia="メイリオ" w:hAnsi="メイリオ" w:cs="メイリオ" w:hint="eastAsia"/>
                                <w:sz w:val="20"/>
                                <w:szCs w:val="20"/>
                              </w:rPr>
                              <w:t>校園においては、感染拡大の防止に努めるため、早急に学校園医に連絡し指示を仰ぐともに、岸和田市教育委員会（総務課）に報告し、連携して対応にあたる。</w:t>
                            </w:r>
                          </w:p>
                          <w:p w14:paraId="4B3C1E26" w14:textId="77777777" w:rsidR="00FA3373" w:rsidRDefault="00FA3373" w:rsidP="00FA3373">
                            <w:pPr>
                              <w:spacing w:line="280" w:lineRule="exact"/>
                              <w:ind w:leftChars="200" w:left="420"/>
                              <w:rPr>
                                <w:rFonts w:ascii="メイリオ" w:eastAsia="メイリオ" w:hAnsi="メイリオ" w:cs="メイリオ"/>
                                <w:szCs w:val="21"/>
                              </w:rPr>
                            </w:pPr>
                          </w:p>
                          <w:p w14:paraId="5C5D881F" w14:textId="77777777" w:rsidR="00FA3373" w:rsidRPr="00445984" w:rsidRDefault="00FA3373" w:rsidP="00FA3373">
                            <w:pPr>
                              <w:spacing w:line="280" w:lineRule="exact"/>
                              <w:ind w:leftChars="-67" w:left="1" w:hangingChars="59" w:hanging="142"/>
                              <w:rPr>
                                <w:rFonts w:ascii="メイリオ" w:eastAsia="メイリオ" w:hAnsi="メイリオ" w:cs="メイリオ"/>
                                <w:b/>
                                <w:sz w:val="24"/>
                                <w:szCs w:val="24"/>
                              </w:rPr>
                            </w:pPr>
                            <w:r w:rsidRPr="00445984">
                              <w:rPr>
                                <w:rFonts w:ascii="メイリオ" w:eastAsia="メイリオ" w:hAnsi="メイリオ" w:cs="メイリオ" w:hint="eastAsia"/>
                                <w:b/>
                                <w:sz w:val="24"/>
                                <w:szCs w:val="24"/>
                              </w:rPr>
                              <w:t>【学校給食による食中毒等が疑われる場合】</w:t>
                            </w:r>
                          </w:p>
                          <w:p w14:paraId="0B3BF1D2" w14:textId="77777777" w:rsidR="00FA3373" w:rsidRPr="00445984" w:rsidRDefault="00FA3373" w:rsidP="00FA3373">
                            <w:pPr>
                              <w:spacing w:line="280" w:lineRule="exact"/>
                              <w:ind w:leftChars="100" w:left="210"/>
                              <w:rPr>
                                <w:rFonts w:ascii="メイリオ" w:eastAsia="メイリオ" w:hAnsi="メイリオ" w:cs="メイリオ"/>
                                <w:sz w:val="20"/>
                                <w:szCs w:val="20"/>
                              </w:rPr>
                            </w:pPr>
                            <w:r w:rsidRPr="00445984">
                              <w:rPr>
                                <w:rFonts w:ascii="メイリオ" w:eastAsia="メイリオ" w:hAnsi="メイリオ" w:cs="メイリオ" w:hint="eastAsia"/>
                                <w:sz w:val="20"/>
                                <w:szCs w:val="20"/>
                              </w:rPr>
                              <w:t>早急に学校園医に連絡し指示を仰ぐともに、岸和田市教育委員会（学校給食課）に報告し、連携して対応にあたる。</w:t>
                            </w:r>
                          </w:p>
                          <w:p w14:paraId="15B8AFA0" w14:textId="77777777" w:rsidR="00FA3373" w:rsidRPr="007147EE" w:rsidRDefault="00FA3373" w:rsidP="00FA3373">
                            <w:pPr>
                              <w:spacing w:line="320" w:lineRule="exact"/>
                              <w:rPr>
                                <w:rFonts w:ascii="メイリオ" w:eastAsia="メイリオ" w:hAnsi="メイリオ" w:cs="メイリオ"/>
                                <w:szCs w:val="21"/>
                              </w:rPr>
                            </w:pPr>
                          </w:p>
                          <w:p w14:paraId="693658A7" w14:textId="77777777" w:rsidR="00FA3373" w:rsidRPr="0015313B" w:rsidRDefault="00FA3373" w:rsidP="00FA3373">
                            <w:pPr>
                              <w:spacing w:line="320" w:lineRule="exac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861D" id="テキスト ボックス 2188" o:spid="_x0000_s1325" type="#_x0000_t202" style="position:absolute;left:0;text-align:left;margin-left:3.75pt;margin-top:11.2pt;width:479.65pt;height:106.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" fillcolor="window" strokeweight=".5pt">
                <v:textbox>
                  <w:txbxContent>
                    <w:p w14:paraId="4B25844F" w14:textId="77777777" w:rsidR="00FA3373" w:rsidRPr="00445984" w:rsidRDefault="00FA3373" w:rsidP="00FA3373">
                      <w:pPr>
                        <w:spacing w:line="280" w:lineRule="exact"/>
                        <w:ind w:leftChars="-67" w:left="1" w:hangingChars="59" w:hanging="142"/>
                        <w:rPr>
                          <w:rFonts w:ascii="メイリオ" w:eastAsia="メイリオ" w:hAnsi="メイリオ" w:cs="メイリオ"/>
                          <w:b/>
                          <w:sz w:val="24"/>
                          <w:szCs w:val="24"/>
                        </w:rPr>
                      </w:pPr>
                      <w:r w:rsidRPr="00445984">
                        <w:rPr>
                          <w:rFonts w:ascii="メイリオ" w:eastAsia="メイリオ" w:hAnsi="メイリオ" w:cs="メイリオ" w:hint="eastAsia"/>
                          <w:b/>
                          <w:sz w:val="24"/>
                          <w:szCs w:val="24"/>
                        </w:rPr>
                        <w:t>【食中毒および感染症等の発生時または疑われる場合】</w:t>
                      </w:r>
                    </w:p>
                    <w:p w14:paraId="79519E8A" w14:textId="77777777" w:rsidR="00FA3373" w:rsidRPr="00445984" w:rsidRDefault="00FA3373" w:rsidP="00FA3373">
                      <w:pPr>
                        <w:spacing w:line="280" w:lineRule="exact"/>
                        <w:ind w:leftChars="100" w:left="210"/>
                        <w:rPr>
                          <w:rFonts w:ascii="メイリオ" w:eastAsia="メイリオ" w:hAnsi="メイリオ" w:cs="メイリオ"/>
                          <w:sz w:val="20"/>
                          <w:szCs w:val="20"/>
                        </w:rPr>
                      </w:pPr>
                      <w:r w:rsidRPr="00445984">
                        <w:rPr>
                          <w:rFonts w:ascii="メイリオ" w:eastAsia="メイリオ" w:hAnsi="メイリオ" w:cs="メイリオ" w:hint="eastAsia"/>
                          <w:sz w:val="20"/>
                          <w:szCs w:val="20"/>
                        </w:rPr>
                        <w:t>各</w:t>
                      </w:r>
                      <w:r>
                        <w:rPr>
                          <w:rFonts w:ascii="メイリオ" w:eastAsia="メイリオ" w:hAnsi="メイリオ" w:cs="メイリオ" w:hint="eastAsia"/>
                          <w:sz w:val="20"/>
                          <w:szCs w:val="20"/>
                        </w:rPr>
                        <w:t>学</w:t>
                      </w:r>
                      <w:r w:rsidRPr="00445984">
                        <w:rPr>
                          <w:rFonts w:ascii="メイリオ" w:eastAsia="メイリオ" w:hAnsi="メイリオ" w:cs="メイリオ" w:hint="eastAsia"/>
                          <w:sz w:val="20"/>
                          <w:szCs w:val="20"/>
                        </w:rPr>
                        <w:t>校園においては、感染拡大の防止に努めるため、早急に学校園医に連絡し指示を仰ぐともに、岸和田市教育委員会（総務課）に報告し、連携して対応にあたる。</w:t>
                      </w:r>
                    </w:p>
                    <w:p w14:paraId="4B3C1E26" w14:textId="77777777" w:rsidR="00FA3373" w:rsidRDefault="00FA3373" w:rsidP="00FA3373">
                      <w:pPr>
                        <w:spacing w:line="280" w:lineRule="exact"/>
                        <w:ind w:leftChars="200" w:left="420"/>
                        <w:rPr>
                          <w:rFonts w:ascii="メイリオ" w:eastAsia="メイリオ" w:hAnsi="メイリオ" w:cs="メイリオ"/>
                          <w:szCs w:val="21"/>
                        </w:rPr>
                      </w:pPr>
                    </w:p>
                    <w:p w14:paraId="5C5D881F" w14:textId="77777777" w:rsidR="00FA3373" w:rsidRPr="00445984" w:rsidRDefault="00FA3373" w:rsidP="00FA3373">
                      <w:pPr>
                        <w:spacing w:line="280" w:lineRule="exact"/>
                        <w:ind w:leftChars="-67" w:left="1" w:hangingChars="59" w:hanging="142"/>
                        <w:rPr>
                          <w:rFonts w:ascii="メイリオ" w:eastAsia="メイリオ" w:hAnsi="メイリオ" w:cs="メイリオ"/>
                          <w:b/>
                          <w:sz w:val="24"/>
                          <w:szCs w:val="24"/>
                        </w:rPr>
                      </w:pPr>
                      <w:r w:rsidRPr="00445984">
                        <w:rPr>
                          <w:rFonts w:ascii="メイリオ" w:eastAsia="メイリオ" w:hAnsi="メイリオ" w:cs="メイリオ" w:hint="eastAsia"/>
                          <w:b/>
                          <w:sz w:val="24"/>
                          <w:szCs w:val="24"/>
                        </w:rPr>
                        <w:t>【学校給食による食中毒等が疑われる場合】</w:t>
                      </w:r>
                    </w:p>
                    <w:p w14:paraId="0B3BF1D2" w14:textId="77777777" w:rsidR="00FA3373" w:rsidRPr="00445984" w:rsidRDefault="00FA3373" w:rsidP="00FA3373">
                      <w:pPr>
                        <w:spacing w:line="280" w:lineRule="exact"/>
                        <w:ind w:leftChars="100" w:left="210"/>
                        <w:rPr>
                          <w:rFonts w:ascii="メイリオ" w:eastAsia="メイリオ" w:hAnsi="メイリオ" w:cs="メイリオ"/>
                          <w:sz w:val="20"/>
                          <w:szCs w:val="20"/>
                        </w:rPr>
                      </w:pPr>
                      <w:r w:rsidRPr="00445984">
                        <w:rPr>
                          <w:rFonts w:ascii="メイリオ" w:eastAsia="メイリオ" w:hAnsi="メイリオ" w:cs="メイリオ" w:hint="eastAsia"/>
                          <w:sz w:val="20"/>
                          <w:szCs w:val="20"/>
                        </w:rPr>
                        <w:t>早急に学校園医に連絡し指示を仰ぐともに、岸和田市教育委員会（学校給食課）に報告し、連携して対応にあたる。</w:t>
                      </w:r>
                    </w:p>
                    <w:p w14:paraId="15B8AFA0" w14:textId="77777777" w:rsidR="00FA3373" w:rsidRPr="007147EE" w:rsidRDefault="00FA3373" w:rsidP="00FA3373">
                      <w:pPr>
                        <w:spacing w:line="320" w:lineRule="exact"/>
                        <w:rPr>
                          <w:rFonts w:ascii="メイリオ" w:eastAsia="メイリオ" w:hAnsi="メイリオ" w:cs="メイリオ"/>
                          <w:szCs w:val="21"/>
                        </w:rPr>
                      </w:pPr>
                    </w:p>
                    <w:p w14:paraId="693658A7" w14:textId="77777777" w:rsidR="00FA3373" w:rsidRPr="0015313B" w:rsidRDefault="00FA3373" w:rsidP="00FA3373">
                      <w:pPr>
                        <w:spacing w:line="320" w:lineRule="exact"/>
                        <w:rPr>
                          <w:sz w:val="24"/>
                          <w:szCs w:val="24"/>
                        </w:rPr>
                      </w:pPr>
                    </w:p>
                  </w:txbxContent>
                </v:textbox>
              </v:shape>
            </w:pict>
          </mc:Fallback>
        </mc:AlternateContent>
      </w:r>
    </w:p>
    <w:p w14:paraId="04F77A83" w14:textId="009ED9FE" w:rsidR="00FA3373" w:rsidRDefault="00FA3373" w:rsidP="00FA3373">
      <w:pPr>
        <w:spacing w:line="240" w:lineRule="exact"/>
        <w:rPr>
          <w:rFonts w:ascii="メイリオ" w:eastAsia="メイリオ" w:hAnsi="メイリオ" w:cs="メイリオ"/>
          <w:sz w:val="28"/>
          <w:szCs w:val="28"/>
        </w:rPr>
      </w:pPr>
    </w:p>
    <w:p w14:paraId="691D8AF6" w14:textId="2D68E738" w:rsidR="005F64F6" w:rsidRDefault="005F64F6" w:rsidP="00FA3373">
      <w:pPr>
        <w:spacing w:line="240" w:lineRule="exact"/>
        <w:rPr>
          <w:rFonts w:ascii="メイリオ" w:eastAsia="メイリオ" w:hAnsi="メイリオ" w:cs="メイリオ"/>
          <w:sz w:val="28"/>
          <w:szCs w:val="28"/>
        </w:rPr>
      </w:pPr>
    </w:p>
    <w:p w14:paraId="2C7B2B35" w14:textId="0C355E42" w:rsidR="005F64F6" w:rsidRDefault="005F64F6" w:rsidP="00FA3373">
      <w:pPr>
        <w:spacing w:line="240" w:lineRule="exact"/>
        <w:rPr>
          <w:rFonts w:ascii="メイリオ" w:eastAsia="メイリオ" w:hAnsi="メイリオ" w:cs="メイリオ"/>
          <w:sz w:val="28"/>
          <w:szCs w:val="28"/>
        </w:rPr>
      </w:pPr>
    </w:p>
    <w:p w14:paraId="766DC0D2" w14:textId="77777777" w:rsidR="005F64F6" w:rsidRDefault="005F64F6" w:rsidP="00FA3373">
      <w:pPr>
        <w:spacing w:line="240" w:lineRule="exact"/>
        <w:rPr>
          <w:rFonts w:ascii="メイリオ" w:eastAsia="メイリオ" w:hAnsi="メイリオ" w:cs="メイリオ"/>
          <w:sz w:val="28"/>
          <w:szCs w:val="28"/>
        </w:rPr>
      </w:pPr>
    </w:p>
    <w:p w14:paraId="25239430" w14:textId="77777777" w:rsidR="00FA3373" w:rsidRDefault="00FA3373" w:rsidP="00FA3373">
      <w:pPr>
        <w:spacing w:line="240" w:lineRule="exact"/>
        <w:rPr>
          <w:rFonts w:ascii="メイリオ" w:eastAsia="メイリオ" w:hAnsi="メイリオ" w:cs="メイリオ"/>
          <w:sz w:val="28"/>
          <w:szCs w:val="28"/>
        </w:rPr>
      </w:pPr>
    </w:p>
    <w:p w14:paraId="60F8A970" w14:textId="77777777" w:rsidR="00FA3373" w:rsidRDefault="00FA3373" w:rsidP="00FA3373">
      <w:pPr>
        <w:spacing w:line="240" w:lineRule="exact"/>
        <w:rPr>
          <w:rFonts w:ascii="メイリオ" w:eastAsia="メイリオ" w:hAnsi="メイリオ" w:cs="メイリオ"/>
          <w:sz w:val="28"/>
          <w:szCs w:val="28"/>
        </w:rPr>
      </w:pPr>
    </w:p>
    <w:p w14:paraId="3E8909C6" w14:textId="77777777" w:rsidR="00FA3373" w:rsidRDefault="00FA3373" w:rsidP="00FA3373">
      <w:pPr>
        <w:spacing w:line="240" w:lineRule="exact"/>
        <w:rPr>
          <w:rFonts w:ascii="メイリオ" w:eastAsia="メイリオ" w:hAnsi="メイリオ" w:cs="メイリオ"/>
          <w:sz w:val="28"/>
          <w:szCs w:val="28"/>
        </w:rPr>
      </w:pPr>
    </w:p>
    <w:p w14:paraId="2A48D3D6" w14:textId="77777777" w:rsidR="00FA3373" w:rsidRDefault="00FA3373" w:rsidP="00FA3373">
      <w:pPr>
        <w:spacing w:line="240" w:lineRule="exact"/>
        <w:rPr>
          <w:rFonts w:ascii="メイリオ" w:eastAsia="メイリオ" w:hAnsi="メイリオ" w:cs="メイリオ"/>
          <w:sz w:val="28"/>
          <w:szCs w:val="28"/>
        </w:rPr>
      </w:pPr>
    </w:p>
    <w:p w14:paraId="46F38997" w14:textId="77777777" w:rsidR="00FA3373" w:rsidRDefault="00FA3373" w:rsidP="00FA3373">
      <w:pPr>
        <w:spacing w:line="240" w:lineRule="exact"/>
        <w:rPr>
          <w:rFonts w:ascii="メイリオ" w:eastAsia="メイリオ" w:hAnsi="メイリオ" w:cs="メイリオ"/>
          <w:sz w:val="28"/>
          <w:szCs w:val="28"/>
        </w:rPr>
      </w:pPr>
    </w:p>
    <w:p w14:paraId="07F23F53" w14:textId="77777777" w:rsidR="00FA3373" w:rsidRDefault="00FA3373" w:rsidP="00FA3373">
      <w:pPr>
        <w:spacing w:line="240" w:lineRule="exact"/>
        <w:rPr>
          <w:rFonts w:ascii="メイリオ" w:eastAsia="メイリオ" w:hAnsi="メイリオ" w:cs="メイリオ"/>
          <w:sz w:val="28"/>
          <w:szCs w:val="28"/>
        </w:rPr>
      </w:pPr>
    </w:p>
    <w:p w14:paraId="737401FB" w14:textId="6B8B36FE" w:rsidR="00FA3373" w:rsidRDefault="00FA3373" w:rsidP="00FA3373">
      <w:pPr>
        <w:spacing w:line="240" w:lineRule="exact"/>
        <w:rPr>
          <w:rFonts w:ascii="メイリオ" w:eastAsia="メイリオ" w:hAnsi="メイリオ" w:cs="メイリオ"/>
          <w:sz w:val="28"/>
          <w:szCs w:val="28"/>
        </w:rPr>
      </w:pPr>
    </w:p>
    <w:p w14:paraId="56C98E1B" w14:textId="0D5D87F0" w:rsidR="005F64F6" w:rsidRDefault="005F64F6" w:rsidP="00FA3373">
      <w:pPr>
        <w:spacing w:line="240" w:lineRule="exact"/>
        <w:rPr>
          <w:rFonts w:ascii="メイリオ" w:eastAsia="メイリオ" w:hAnsi="メイリオ" w:cs="メイリオ"/>
          <w:sz w:val="28"/>
          <w:szCs w:val="28"/>
        </w:rPr>
      </w:pPr>
    </w:p>
    <w:p w14:paraId="5834CBC4" w14:textId="7C7A0646" w:rsidR="005F64F6" w:rsidRDefault="005F64F6" w:rsidP="00FA3373">
      <w:pPr>
        <w:spacing w:line="240" w:lineRule="exact"/>
        <w:rPr>
          <w:rFonts w:ascii="メイリオ" w:eastAsia="メイリオ" w:hAnsi="メイリオ" w:cs="メイリオ"/>
          <w:sz w:val="28"/>
          <w:szCs w:val="28"/>
        </w:rPr>
      </w:pPr>
    </w:p>
    <w:p w14:paraId="704FB718" w14:textId="3D3003BD" w:rsidR="005F64F6" w:rsidRDefault="005F64F6" w:rsidP="00FA3373">
      <w:pPr>
        <w:spacing w:line="240" w:lineRule="exact"/>
        <w:rPr>
          <w:rFonts w:ascii="メイリオ" w:eastAsia="メイリオ" w:hAnsi="メイリオ" w:cs="メイリオ"/>
          <w:sz w:val="28"/>
          <w:szCs w:val="28"/>
        </w:rPr>
      </w:pPr>
    </w:p>
    <w:p w14:paraId="760C326A" w14:textId="4CF6F4A8" w:rsidR="005F64F6" w:rsidRDefault="005F64F6" w:rsidP="00FA3373">
      <w:pPr>
        <w:spacing w:line="240" w:lineRule="exact"/>
        <w:rPr>
          <w:rFonts w:ascii="メイリオ" w:eastAsia="メイリオ" w:hAnsi="メイリオ" w:cs="メイリオ"/>
          <w:sz w:val="28"/>
          <w:szCs w:val="28"/>
        </w:rPr>
      </w:pPr>
    </w:p>
    <w:p w14:paraId="3914BD74" w14:textId="6BB4DE9C" w:rsidR="005F64F6" w:rsidRDefault="005F64F6" w:rsidP="00FA3373">
      <w:pPr>
        <w:spacing w:line="240" w:lineRule="exact"/>
        <w:rPr>
          <w:rFonts w:ascii="メイリオ" w:eastAsia="メイリオ" w:hAnsi="メイリオ" w:cs="メイリオ"/>
          <w:sz w:val="28"/>
          <w:szCs w:val="28"/>
        </w:rPr>
      </w:pPr>
    </w:p>
    <w:p w14:paraId="14CCEDDA" w14:textId="14CD7C52" w:rsidR="005F64F6" w:rsidRDefault="005F64F6" w:rsidP="00FA3373">
      <w:pPr>
        <w:spacing w:line="240" w:lineRule="exact"/>
        <w:rPr>
          <w:rFonts w:ascii="メイリオ" w:eastAsia="メイリオ" w:hAnsi="メイリオ" w:cs="メイリオ"/>
          <w:sz w:val="28"/>
          <w:szCs w:val="28"/>
        </w:rPr>
      </w:pPr>
    </w:p>
    <w:p w14:paraId="2A270B24" w14:textId="36E32425" w:rsidR="005F64F6" w:rsidRDefault="005F64F6" w:rsidP="00FA3373">
      <w:pPr>
        <w:spacing w:line="240" w:lineRule="exact"/>
        <w:rPr>
          <w:rFonts w:ascii="メイリオ" w:eastAsia="メイリオ" w:hAnsi="メイリオ" w:cs="メイリオ"/>
          <w:sz w:val="28"/>
          <w:szCs w:val="28"/>
        </w:rPr>
      </w:pPr>
    </w:p>
    <w:p w14:paraId="42EE5E88" w14:textId="4DAD5EFF" w:rsidR="005F64F6" w:rsidRDefault="005F64F6" w:rsidP="00FA3373">
      <w:pPr>
        <w:spacing w:line="240" w:lineRule="exact"/>
        <w:rPr>
          <w:rFonts w:ascii="メイリオ" w:eastAsia="メイリオ" w:hAnsi="メイリオ" w:cs="メイリオ"/>
          <w:sz w:val="28"/>
          <w:szCs w:val="28"/>
        </w:rPr>
      </w:pPr>
    </w:p>
    <w:p w14:paraId="0F224371" w14:textId="3082019F" w:rsidR="005F64F6" w:rsidRDefault="005F64F6" w:rsidP="00FA3373">
      <w:pPr>
        <w:spacing w:line="240" w:lineRule="exact"/>
        <w:rPr>
          <w:rFonts w:ascii="メイリオ" w:eastAsia="メイリオ" w:hAnsi="メイリオ" w:cs="メイリオ"/>
          <w:sz w:val="28"/>
          <w:szCs w:val="28"/>
        </w:rPr>
      </w:pPr>
    </w:p>
    <w:p w14:paraId="0684F3C0" w14:textId="77777777" w:rsidR="005F64F6" w:rsidRDefault="005F64F6" w:rsidP="00FA3373">
      <w:pPr>
        <w:spacing w:line="240" w:lineRule="exact"/>
        <w:rPr>
          <w:rFonts w:ascii="メイリオ" w:eastAsia="メイリオ" w:hAnsi="メイリオ" w:cs="メイリオ"/>
          <w:sz w:val="28"/>
          <w:szCs w:val="28"/>
        </w:rPr>
      </w:pPr>
    </w:p>
    <w:p w14:paraId="016C3822" w14:textId="77777777" w:rsidR="00281F0A" w:rsidRPr="00CF6CE6" w:rsidRDefault="00281F0A" w:rsidP="00281F0A">
      <w:pPr>
        <w:spacing w:line="600" w:lineRule="exact"/>
        <w:ind w:leftChars="-67" w:left="1599" w:hangingChars="435" w:hanging="1740"/>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lastRenderedPageBreak/>
        <w:t xml:space="preserve">３　不審者侵入への対応　　　</w:t>
      </w:r>
    </w:p>
    <w:p w14:paraId="2FB211C5" w14:textId="77777777" w:rsidR="00281F0A" w:rsidRDefault="00281F0A" w:rsidP="00281F0A">
      <w:pPr>
        <w:spacing w:line="360" w:lineRule="exact"/>
        <w:ind w:left="960" w:hangingChars="400" w:hanging="960"/>
        <w:rPr>
          <w:rFonts w:ascii="メイリオ" w:eastAsia="メイリオ" w:hAnsi="メイリオ" w:cs="メイリオ"/>
          <w:b/>
          <w:sz w:val="28"/>
          <w:szCs w:val="28"/>
        </w:rPr>
      </w:pPr>
      <w:r w:rsidRPr="002A13D9">
        <w:rPr>
          <w:rFonts w:ascii="メイリオ" w:eastAsia="メイリオ" w:hAnsi="メイリオ" w:cs="メイリオ"/>
          <w:b/>
          <w:noProof/>
          <w:sz w:val="24"/>
          <w:szCs w:val="24"/>
        </w:rPr>
        <mc:AlternateContent>
          <mc:Choice Requires="wps">
            <w:drawing>
              <wp:anchor distT="0" distB="0" distL="114300" distR="114300" simplePos="0" relativeHeight="253946880" behindDoc="0" locked="0" layoutInCell="1" allowOverlap="1" wp14:anchorId="7EC21C81" wp14:editId="673AF68D">
                <wp:simplePos x="0" y="0"/>
                <wp:positionH relativeFrom="column">
                  <wp:posOffset>32385</wp:posOffset>
                </wp:positionH>
                <wp:positionV relativeFrom="paragraph">
                  <wp:posOffset>71120</wp:posOffset>
                </wp:positionV>
                <wp:extent cx="6143625" cy="3484880"/>
                <wp:effectExtent l="0" t="0" r="28575" b="20320"/>
                <wp:wrapNone/>
                <wp:docPr id="2189"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484880"/>
                        </a:xfrm>
                        <a:prstGeom prst="rect">
                          <a:avLst/>
                        </a:prstGeom>
                        <a:solidFill>
                          <a:schemeClr val="accent5">
                            <a:lumMod val="20000"/>
                            <a:lumOff val="80000"/>
                          </a:schemeClr>
                        </a:solidFill>
                        <a:ln w="9525">
                          <a:solidFill>
                            <a:srgbClr val="000000"/>
                          </a:solidFill>
                          <a:round/>
                          <a:headEnd/>
                          <a:tailEnd/>
                        </a:ln>
                      </wps:spPr>
                      <wps:txbx>
                        <w:txbxContent>
                          <w:p w14:paraId="0BB63358" w14:textId="77777777" w:rsidR="00281F0A" w:rsidRDefault="00281F0A" w:rsidP="00281F0A">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21C81" id="_x0000_s1326" style="position:absolute;left:0;text-align:left;margin-left:2.55pt;margin-top:5.6pt;width:483.75pt;height:274.4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" fillcolor="#daeef3 [664]">
                <v:stroke joinstyle="round"/>
                <v:textbox inset="5.85pt,.7pt,5.85pt,.7pt">
                  <w:txbxContent>
                    <w:p w14:paraId="0BB63358" w14:textId="77777777" w:rsidR="00281F0A" w:rsidRDefault="00281F0A" w:rsidP="00281F0A">
                      <w:pPr>
                        <w:spacing w:line="300" w:lineRule="exact"/>
                        <w:ind w:left="220" w:hangingChars="100" w:hanging="220"/>
                        <w:rPr>
                          <w:rFonts w:ascii="メイリオ" w:eastAsia="メイリオ" w:hAnsi="メイリオ" w:cs="メイリオ"/>
                          <w:sz w:val="22"/>
                        </w:rPr>
                      </w:pP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68384" behindDoc="0" locked="0" layoutInCell="1" allowOverlap="1" wp14:anchorId="7B1B9F5F" wp14:editId="5C117B3A">
                <wp:simplePos x="0" y="0"/>
                <wp:positionH relativeFrom="column">
                  <wp:posOffset>212090</wp:posOffset>
                </wp:positionH>
                <wp:positionV relativeFrom="paragraph">
                  <wp:posOffset>173091</wp:posOffset>
                </wp:positionV>
                <wp:extent cx="2095500" cy="247650"/>
                <wp:effectExtent l="0" t="0" r="19050" b="19050"/>
                <wp:wrapNone/>
                <wp:docPr id="2190"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cmpd="sng">
                          <a:solidFill>
                            <a:srgbClr val="000000"/>
                          </a:solidFill>
                          <a:miter lim="800000"/>
                          <a:headEnd/>
                          <a:tailEnd/>
                        </a:ln>
                      </wps:spPr>
                      <wps:txbx>
                        <w:txbxContent>
                          <w:p w14:paraId="67DC657F" w14:textId="77777777" w:rsidR="00281F0A" w:rsidRPr="000F1143" w:rsidRDefault="00281F0A" w:rsidP="00281F0A">
                            <w:pPr>
                              <w:spacing w:line="320" w:lineRule="exact"/>
                              <w:rPr>
                                <w:rFonts w:ascii="メイリオ" w:eastAsia="メイリオ" w:hAnsi="メイリオ" w:cs="メイリオ"/>
                              </w:rPr>
                            </w:pPr>
                            <w:r w:rsidRPr="000F1143">
                              <w:rPr>
                                <w:rFonts w:ascii="メイリオ" w:eastAsia="メイリオ" w:hAnsi="メイリオ" w:cs="メイリオ" w:hint="eastAsia"/>
                              </w:rPr>
                              <w:t>関係者以外の学校への立ち入り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B9F5F" id="_x0000_s1327" style="position:absolute;left:0;text-align:left;margin-left:16.7pt;margin-top:13.65pt;width:165pt;height:19.5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">
                <v:textbox inset="5.85pt,.7pt,5.85pt,.7pt">
                  <w:txbxContent>
                    <w:p w14:paraId="67DC657F" w14:textId="77777777" w:rsidR="00281F0A" w:rsidRPr="000F1143" w:rsidRDefault="00281F0A" w:rsidP="00281F0A">
                      <w:pPr>
                        <w:spacing w:line="320" w:lineRule="exact"/>
                        <w:rPr>
                          <w:rFonts w:ascii="メイリオ" w:eastAsia="メイリオ" w:hAnsi="メイリオ" w:cs="メイリオ"/>
                        </w:rPr>
                      </w:pPr>
                      <w:r w:rsidRPr="000F1143">
                        <w:rPr>
                          <w:rFonts w:ascii="メイリオ" w:eastAsia="メイリオ" w:hAnsi="メイリオ" w:cs="メイリオ" w:hint="eastAsia"/>
                        </w:rPr>
                        <w:t>関係者以外の学校への立ち入り</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60192" behindDoc="0" locked="0" layoutInCell="1" allowOverlap="1" wp14:anchorId="2B97F1C8" wp14:editId="25B15184">
                <wp:simplePos x="0" y="0"/>
                <wp:positionH relativeFrom="column">
                  <wp:posOffset>2459990</wp:posOffset>
                </wp:positionH>
                <wp:positionV relativeFrom="paragraph">
                  <wp:posOffset>1494155</wp:posOffset>
                </wp:positionV>
                <wp:extent cx="876300" cy="247650"/>
                <wp:effectExtent l="0" t="0" r="19050" b="19050"/>
                <wp:wrapNone/>
                <wp:docPr id="2191"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0D2EB1A0"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7F1C8" id="AutoShape 395" o:spid="_x0000_s1328" style="position:absolute;left:0;text-align:left;margin-left:193.7pt;margin-top:117.65pt;width:69pt;height:19.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">
                <v:textbox inset="5.85pt,.7pt,5.85pt,.7pt">
                  <w:txbxContent>
                    <w:p w14:paraId="0D2EB1A0"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②</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69408" behindDoc="0" locked="0" layoutInCell="1" allowOverlap="1" wp14:anchorId="0AA061FC" wp14:editId="1E90E895">
                <wp:simplePos x="0" y="0"/>
                <wp:positionH relativeFrom="column">
                  <wp:posOffset>212090</wp:posOffset>
                </wp:positionH>
                <wp:positionV relativeFrom="paragraph">
                  <wp:posOffset>581660</wp:posOffset>
                </wp:positionV>
                <wp:extent cx="2095500" cy="247650"/>
                <wp:effectExtent l="0" t="0" r="19050" b="19050"/>
                <wp:wrapNone/>
                <wp:docPr id="219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5360FD99" w14:textId="77777777" w:rsidR="00281F0A" w:rsidRPr="000F1143" w:rsidRDefault="00281F0A" w:rsidP="00281F0A">
                            <w:pPr>
                              <w:spacing w:line="300" w:lineRule="exact"/>
                              <w:rPr>
                                <w:rFonts w:ascii="メイリオ" w:eastAsia="メイリオ" w:hAnsi="メイリオ" w:cs="メイリオ"/>
                              </w:rPr>
                            </w:pPr>
                            <w:r w:rsidRPr="000F1143">
                              <w:rPr>
                                <w:rFonts w:ascii="メイリオ" w:eastAsia="メイリオ" w:hAnsi="メイリオ" w:cs="メイリオ" w:hint="eastAsia"/>
                              </w:rPr>
                              <w:t>不審かどうか</w:t>
                            </w:r>
                            <w:r>
                              <w:rPr>
                                <w:rFonts w:ascii="メイリオ" w:eastAsia="メイリオ" w:hAnsi="メイリオ" w:cs="メイリオ"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061FC" id="Rectangle 375" o:spid="_x0000_s1329" style="position:absolute;left:0;text-align:left;margin-left:16.7pt;margin-top:45.8pt;width:165pt;height:19.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">
                <v:textbox inset="5.85pt,.7pt,5.85pt,.7pt">
                  <w:txbxContent>
                    <w:p w14:paraId="5360FD99" w14:textId="77777777" w:rsidR="00281F0A" w:rsidRPr="000F1143" w:rsidRDefault="00281F0A" w:rsidP="00281F0A">
                      <w:pPr>
                        <w:spacing w:line="300" w:lineRule="exact"/>
                        <w:rPr>
                          <w:rFonts w:ascii="メイリオ" w:eastAsia="メイリオ" w:hAnsi="メイリオ" w:cs="メイリオ"/>
                        </w:rPr>
                      </w:pPr>
                      <w:r w:rsidRPr="000F1143">
                        <w:rPr>
                          <w:rFonts w:ascii="メイリオ" w:eastAsia="メイリオ" w:hAnsi="メイリオ" w:cs="メイリオ" w:hint="eastAsia"/>
                        </w:rPr>
                        <w:t>不審かどうか</w:t>
                      </w:r>
                      <w:r>
                        <w:rPr>
                          <w:rFonts w:ascii="メイリオ" w:eastAsia="メイリオ" w:hAnsi="メイリオ" w:cs="メイリオ" w:hint="eastAsia"/>
                        </w:rPr>
                        <w:t xml:space="preserve">　　　　　　</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63264" behindDoc="0" locked="0" layoutInCell="1" allowOverlap="1" wp14:anchorId="1A3F88B7" wp14:editId="38375560">
                <wp:simplePos x="0" y="0"/>
                <wp:positionH relativeFrom="column">
                  <wp:posOffset>2459990</wp:posOffset>
                </wp:positionH>
                <wp:positionV relativeFrom="paragraph">
                  <wp:posOffset>2817495</wp:posOffset>
                </wp:positionV>
                <wp:extent cx="876300" cy="247650"/>
                <wp:effectExtent l="0" t="0" r="19050" b="19050"/>
                <wp:wrapNone/>
                <wp:docPr id="2193"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4AEDB272"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F88B7" id="AutoShape 398" o:spid="_x0000_s1330" style="position:absolute;left:0;text-align:left;margin-left:193.7pt;margin-top:221.85pt;width:69pt;height:19.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">
                <v:textbox inset="5.85pt,.7pt,5.85pt,.7pt">
                  <w:txbxContent>
                    <w:p w14:paraId="4AEDB272"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④</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73504" behindDoc="0" locked="0" layoutInCell="1" allowOverlap="1" wp14:anchorId="692CCDB9" wp14:editId="3DD31506">
                <wp:simplePos x="0" y="0"/>
                <wp:positionH relativeFrom="column">
                  <wp:posOffset>212090</wp:posOffset>
                </wp:positionH>
                <wp:positionV relativeFrom="paragraph">
                  <wp:posOffset>2388235</wp:posOffset>
                </wp:positionV>
                <wp:extent cx="2095500" cy="247650"/>
                <wp:effectExtent l="0" t="0" r="19050" b="19050"/>
                <wp:wrapNone/>
                <wp:docPr id="219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03B4F8B9"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負傷者がいるか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CCDB9" id="Rectangle 379" o:spid="_x0000_s1331" style="position:absolute;left:0;text-align:left;margin-left:16.7pt;margin-top:188.05pt;width:165pt;height:19.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">
                <v:textbox inset="5.85pt,.7pt,5.85pt,.7pt">
                  <w:txbxContent>
                    <w:p w14:paraId="03B4F8B9"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負傷者がいるか</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5072" behindDoc="0" locked="0" layoutInCell="1" allowOverlap="1" wp14:anchorId="1F28B4B7" wp14:editId="65DA5627">
                <wp:simplePos x="0" y="0"/>
                <wp:positionH relativeFrom="column">
                  <wp:posOffset>1395095</wp:posOffset>
                </wp:positionH>
                <wp:positionV relativeFrom="paragraph">
                  <wp:posOffset>2160905</wp:posOffset>
                </wp:positionV>
                <wp:extent cx="0" cy="215900"/>
                <wp:effectExtent l="76200" t="0" r="57150" b="50800"/>
                <wp:wrapNone/>
                <wp:docPr id="219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034AB" id="AutoShape 388" o:spid="_x0000_s1026" type="#_x0000_t32" style="position:absolute;left:0;text-align:left;margin-left:109.85pt;margin-top:170.15pt;width:0;height:17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">
                <v:stroke endarrow="block"/>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61216" behindDoc="0" locked="0" layoutInCell="1" allowOverlap="1" wp14:anchorId="3F998442" wp14:editId="0428013F">
                <wp:simplePos x="0" y="0"/>
                <wp:positionH relativeFrom="column">
                  <wp:posOffset>2459990</wp:posOffset>
                </wp:positionH>
                <wp:positionV relativeFrom="paragraph">
                  <wp:posOffset>1936750</wp:posOffset>
                </wp:positionV>
                <wp:extent cx="876300" cy="247650"/>
                <wp:effectExtent l="0" t="0" r="19050" b="19050"/>
                <wp:wrapNone/>
                <wp:docPr id="2196"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04D381D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98442" id="AutoShape 396" o:spid="_x0000_s1332" style="position:absolute;left:0;text-align:left;margin-left:193.7pt;margin-top:152.5pt;width:69pt;height:19.5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">
                <v:textbox inset="5.85pt,.7pt,5.85pt,.7pt">
                  <w:txbxContent>
                    <w:p w14:paraId="04D381D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③</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4048" behindDoc="0" locked="0" layoutInCell="1" allowOverlap="1" wp14:anchorId="15BB621E" wp14:editId="0DC470A8">
                <wp:simplePos x="0" y="0"/>
                <wp:positionH relativeFrom="column">
                  <wp:posOffset>1384935</wp:posOffset>
                </wp:positionH>
                <wp:positionV relativeFrom="paragraph">
                  <wp:posOffset>1722120</wp:posOffset>
                </wp:positionV>
                <wp:extent cx="0" cy="215900"/>
                <wp:effectExtent l="76200" t="0" r="57150" b="50800"/>
                <wp:wrapNone/>
                <wp:docPr id="2197"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BEA9C" id="AutoShape 387" o:spid="_x0000_s1026" type="#_x0000_t32" style="position:absolute;left:0;text-align:left;margin-left:109.05pt;margin-top:135.6pt;width:0;height:17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">
                <v:stroke endarrow="block"/>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3024" behindDoc="0" locked="0" layoutInCell="1" allowOverlap="1" wp14:anchorId="0306D323" wp14:editId="44229B4C">
                <wp:simplePos x="0" y="0"/>
                <wp:positionH relativeFrom="column">
                  <wp:posOffset>1385570</wp:posOffset>
                </wp:positionH>
                <wp:positionV relativeFrom="paragraph">
                  <wp:posOffset>1264920</wp:posOffset>
                </wp:positionV>
                <wp:extent cx="0" cy="215900"/>
                <wp:effectExtent l="76200" t="0" r="57150" b="50800"/>
                <wp:wrapNone/>
                <wp:docPr id="2198"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DBE83" id="AutoShape 385" o:spid="_x0000_s1026" type="#_x0000_t32" style="position:absolute;left:0;text-align:left;margin-left:109.1pt;margin-top:99.6pt;width:0;height:17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">
                <v:stroke endarrow="block"/>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71456" behindDoc="0" locked="0" layoutInCell="1" allowOverlap="1" wp14:anchorId="7270F56B" wp14:editId="7EAC8A46">
                <wp:simplePos x="0" y="0"/>
                <wp:positionH relativeFrom="column">
                  <wp:posOffset>212090</wp:posOffset>
                </wp:positionH>
                <wp:positionV relativeFrom="paragraph">
                  <wp:posOffset>1504950</wp:posOffset>
                </wp:positionV>
                <wp:extent cx="2095500" cy="247650"/>
                <wp:effectExtent l="0" t="0" r="19050" b="19050"/>
                <wp:wrapNone/>
                <wp:docPr id="219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4FAD46F6" w14:textId="77777777" w:rsidR="00281F0A" w:rsidRPr="000F1143" w:rsidRDefault="00281F0A" w:rsidP="00281F0A">
                            <w:pPr>
                              <w:spacing w:line="300" w:lineRule="exact"/>
                              <w:rPr>
                                <w:rFonts w:ascii="メイリオ" w:eastAsia="メイリオ" w:hAnsi="メイリオ" w:cs="メイリオ"/>
                              </w:rPr>
                            </w:pPr>
                            <w:r w:rsidRPr="000F1143">
                              <w:rPr>
                                <w:rFonts w:ascii="メイリオ" w:eastAsia="メイリオ" w:hAnsi="メイリオ" w:cs="メイリオ" w:hint="eastAsia"/>
                              </w:rPr>
                              <w:t>通報する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F56B" id="Rectangle 377" o:spid="_x0000_s1333" style="position:absolute;left:0;text-align:left;margin-left:16.7pt;margin-top:118.5pt;width:165pt;height:19.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">
                <v:textbox inset="5.85pt,.7pt,5.85pt,.7pt">
                  <w:txbxContent>
                    <w:p w14:paraId="4FAD46F6" w14:textId="77777777" w:rsidR="00281F0A" w:rsidRPr="000F1143" w:rsidRDefault="00281F0A" w:rsidP="00281F0A">
                      <w:pPr>
                        <w:spacing w:line="300" w:lineRule="exact"/>
                        <w:rPr>
                          <w:rFonts w:ascii="メイリオ" w:eastAsia="メイリオ" w:hAnsi="メイリオ" w:cs="メイリオ"/>
                        </w:rPr>
                      </w:pPr>
                      <w:r w:rsidRPr="000F1143">
                        <w:rPr>
                          <w:rFonts w:ascii="メイリオ" w:eastAsia="メイリオ" w:hAnsi="メイリオ" w:cs="メイリオ" w:hint="eastAsia"/>
                        </w:rPr>
                        <w:t>通報する</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9168" behindDoc="0" locked="0" layoutInCell="1" allowOverlap="1" wp14:anchorId="4EE7E832" wp14:editId="3C418D33">
                <wp:simplePos x="0" y="0"/>
                <wp:positionH relativeFrom="column">
                  <wp:posOffset>2459990</wp:posOffset>
                </wp:positionH>
                <wp:positionV relativeFrom="paragraph">
                  <wp:posOffset>1050290</wp:posOffset>
                </wp:positionV>
                <wp:extent cx="876300" cy="247650"/>
                <wp:effectExtent l="0" t="0" r="19050" b="19050"/>
                <wp:wrapNone/>
                <wp:docPr id="2200"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15BA14E4"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7E832" id="AutoShape 394" o:spid="_x0000_s1334" style="position:absolute;left:0;text-align:left;margin-left:193.7pt;margin-top:82.7pt;width:69pt;height:19.5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">
                <v:textbox inset="5.85pt,.7pt,5.85pt,.7pt">
                  <w:txbxContent>
                    <w:p w14:paraId="15BA14E4"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①</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2000" behindDoc="0" locked="0" layoutInCell="1" allowOverlap="1" wp14:anchorId="3C47F0B8" wp14:editId="39D2BB6A">
                <wp:simplePos x="0" y="0"/>
                <wp:positionH relativeFrom="column">
                  <wp:posOffset>1376045</wp:posOffset>
                </wp:positionH>
                <wp:positionV relativeFrom="paragraph">
                  <wp:posOffset>811530</wp:posOffset>
                </wp:positionV>
                <wp:extent cx="0" cy="215900"/>
                <wp:effectExtent l="76200" t="0" r="57150" b="50800"/>
                <wp:wrapNone/>
                <wp:docPr id="2201"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60AE3" id="AutoShape 383" o:spid="_x0000_s1026" type="#_x0000_t32" style="position:absolute;left:0;text-align:left;margin-left:108.35pt;margin-top:63.9pt;width:0;height:17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">
                <v:stroke endarrow="block"/>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8144" behindDoc="0" locked="0" layoutInCell="1" allowOverlap="1" wp14:anchorId="7B726142" wp14:editId="646C9BD6">
                <wp:simplePos x="0" y="0"/>
                <wp:positionH relativeFrom="column">
                  <wp:posOffset>2459990</wp:posOffset>
                </wp:positionH>
                <wp:positionV relativeFrom="paragraph">
                  <wp:posOffset>599440</wp:posOffset>
                </wp:positionV>
                <wp:extent cx="876300" cy="247650"/>
                <wp:effectExtent l="0" t="0" r="19050" b="19050"/>
                <wp:wrapNone/>
                <wp:docPr id="2202"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4D218E4C"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チェック１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26142" id="AutoShape 393" o:spid="_x0000_s1335" style="position:absolute;left:0;text-align:left;margin-left:193.7pt;margin-top:47.2pt;width:69pt;height:19.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">
                <v:textbox inset="5.85pt,.7pt,5.85pt,.7pt">
                  <w:txbxContent>
                    <w:p w14:paraId="4D218E4C"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チェック１</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0976" behindDoc="0" locked="0" layoutInCell="1" allowOverlap="1" wp14:anchorId="14154591" wp14:editId="35A341C6">
                <wp:simplePos x="0" y="0"/>
                <wp:positionH relativeFrom="column">
                  <wp:posOffset>1366520</wp:posOffset>
                </wp:positionH>
                <wp:positionV relativeFrom="paragraph">
                  <wp:posOffset>359410</wp:posOffset>
                </wp:positionV>
                <wp:extent cx="0" cy="215900"/>
                <wp:effectExtent l="76200" t="0" r="57150" b="50800"/>
                <wp:wrapNone/>
                <wp:docPr id="2203"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F269F" id="AutoShape 382" o:spid="_x0000_s1026" type="#_x0000_t32" style="position:absolute;left:0;text-align:left;margin-left:107.6pt;margin-top:28.3pt;width:0;height:17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">
                <v:stroke endarrow="block"/>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70432" behindDoc="0" locked="0" layoutInCell="1" allowOverlap="1" wp14:anchorId="07C33EE0" wp14:editId="531F2B62">
                <wp:simplePos x="0" y="0"/>
                <wp:positionH relativeFrom="column">
                  <wp:posOffset>212090</wp:posOffset>
                </wp:positionH>
                <wp:positionV relativeFrom="paragraph">
                  <wp:posOffset>1045845</wp:posOffset>
                </wp:positionV>
                <wp:extent cx="2095500" cy="247650"/>
                <wp:effectExtent l="0" t="0" r="19050" b="19050"/>
                <wp:wrapNone/>
                <wp:docPr id="2204"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569E0C9E" w14:textId="77777777" w:rsidR="00281F0A" w:rsidRPr="000F1143" w:rsidRDefault="00281F0A" w:rsidP="00281F0A">
                            <w:pPr>
                              <w:spacing w:line="300" w:lineRule="exact"/>
                              <w:rPr>
                                <w:rFonts w:ascii="メイリオ" w:eastAsia="メイリオ" w:hAnsi="メイリオ" w:cs="メイリオ"/>
                              </w:rPr>
                            </w:pPr>
                            <w:r w:rsidRPr="000F1143">
                              <w:rPr>
                                <w:rFonts w:ascii="メイリオ" w:eastAsia="メイリオ" w:hAnsi="メイリオ" w:cs="メイリオ" w:hint="eastAsia"/>
                              </w:rPr>
                              <w:t>退去を求める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33EE0" id="Rectangle 376" o:spid="_x0000_s1336" style="position:absolute;left:0;text-align:left;margin-left:16.7pt;margin-top:82.35pt;width:165pt;height:19.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">
                <v:textbox inset="5.85pt,.7pt,5.85pt,.7pt">
                  <w:txbxContent>
                    <w:p w14:paraId="569E0C9E" w14:textId="77777777" w:rsidR="00281F0A" w:rsidRPr="000F1143" w:rsidRDefault="00281F0A" w:rsidP="00281F0A">
                      <w:pPr>
                        <w:spacing w:line="300" w:lineRule="exact"/>
                        <w:rPr>
                          <w:rFonts w:ascii="メイリオ" w:eastAsia="メイリオ" w:hAnsi="メイリオ" w:cs="メイリオ"/>
                        </w:rPr>
                      </w:pPr>
                      <w:r w:rsidRPr="000F1143">
                        <w:rPr>
                          <w:rFonts w:ascii="メイリオ" w:eastAsia="メイリオ" w:hAnsi="メイリオ" w:cs="メイリオ" w:hint="eastAsia"/>
                        </w:rPr>
                        <w:t>退去を求める</w:t>
                      </w:r>
                    </w:p>
                  </w:txbxContent>
                </v:textbox>
              </v:rect>
            </w:pict>
          </mc:Fallback>
        </mc:AlternateContent>
      </w:r>
    </w:p>
    <w:p w14:paraId="5D608CDB" w14:textId="77777777" w:rsidR="00281F0A" w:rsidRPr="00655969" w:rsidRDefault="00281F0A" w:rsidP="00281F0A">
      <w:pPr>
        <w:spacing w:line="240" w:lineRule="exact"/>
        <w:rPr>
          <w:rFonts w:ascii="メイリオ" w:eastAsia="メイリオ" w:hAnsi="メイリオ" w:cs="メイリオ"/>
          <w:sz w:val="28"/>
          <w:szCs w:val="28"/>
        </w:rPr>
      </w:pPr>
      <w:r>
        <w:rPr>
          <w:rFonts w:ascii="メイリオ" w:eastAsia="メイリオ" w:hAnsi="メイリオ" w:cs="メイリオ"/>
          <w:b/>
          <w:noProof/>
          <w:sz w:val="40"/>
          <w:szCs w:val="40"/>
        </w:rPr>
        <mc:AlternateContent>
          <mc:Choice Requires="wps">
            <w:drawing>
              <wp:anchor distT="0" distB="0" distL="114300" distR="114300" simplePos="0" relativeHeight="253965312" behindDoc="0" locked="0" layoutInCell="1" allowOverlap="1" wp14:anchorId="5A5F0542" wp14:editId="6DD0425D">
                <wp:simplePos x="0" y="0"/>
                <wp:positionH relativeFrom="column">
                  <wp:posOffset>3623310</wp:posOffset>
                </wp:positionH>
                <wp:positionV relativeFrom="paragraph">
                  <wp:posOffset>52070</wp:posOffset>
                </wp:positionV>
                <wp:extent cx="2419350" cy="1666875"/>
                <wp:effectExtent l="0" t="0" r="19050" b="28575"/>
                <wp:wrapNone/>
                <wp:docPr id="220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666875"/>
                        </a:xfrm>
                        <a:prstGeom prst="rect">
                          <a:avLst/>
                        </a:prstGeom>
                        <a:solidFill>
                          <a:srgbClr val="FFFFFF"/>
                        </a:solidFill>
                        <a:ln w="9525">
                          <a:solidFill>
                            <a:srgbClr val="000000"/>
                          </a:solidFill>
                          <a:prstDash val="dash"/>
                          <a:miter lim="800000"/>
                          <a:headEnd/>
                          <a:tailEnd/>
                        </a:ln>
                      </wps:spPr>
                      <wps:txbx>
                        <w:txbxContent>
                          <w:p w14:paraId="07C8B34D" w14:textId="77777777" w:rsidR="00281F0A" w:rsidRPr="004F4C45" w:rsidRDefault="00281F0A" w:rsidP="00281F0A">
                            <w:pPr>
                              <w:spacing w:line="320" w:lineRule="exact"/>
                              <w:rPr>
                                <w:rFonts w:ascii="メイリオ" w:eastAsia="メイリオ" w:hAnsi="メイリオ" w:cs="メイリオ"/>
                                <w:b/>
                                <w:sz w:val="24"/>
                                <w:szCs w:val="24"/>
                              </w:rPr>
                            </w:pPr>
                            <w:r w:rsidRPr="004F4C45">
                              <w:rPr>
                                <w:rFonts w:ascii="メイリオ" w:eastAsia="メイリオ" w:hAnsi="メイリオ" w:cs="メイリオ" w:hint="eastAsia"/>
                                <w:b/>
                                <w:sz w:val="24"/>
                                <w:szCs w:val="24"/>
                              </w:rPr>
                              <w:t>不審者侵入への事前の対策</w:t>
                            </w:r>
                          </w:p>
                          <w:p w14:paraId="3993523C"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・登校後、門は閉門または施錠しておく</w:t>
                            </w:r>
                          </w:p>
                          <w:p w14:paraId="63C6A9A7"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・門に案内板を設置する</w:t>
                            </w:r>
                          </w:p>
                          <w:p w14:paraId="57674E0C"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「ご用の方は職員室へお越しください」</w:t>
                            </w:r>
                          </w:p>
                          <w:p w14:paraId="312A0F28"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・来校者用の名札（来校者名簿の記入）</w:t>
                            </w:r>
                          </w:p>
                          <w:p w14:paraId="3594417B"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・校内巡視の強化</w:t>
                            </w:r>
                          </w:p>
                          <w:p w14:paraId="13A0DE42"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・防犯訓練・防犯教室等の実施</w:t>
                            </w:r>
                          </w:p>
                          <w:p w14:paraId="1D7B43E6"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　（さすまた等の使用方法の理解）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F0542" id="Rectangle 400" o:spid="_x0000_s1337" style="position:absolute;left:0;text-align:left;margin-left:285.3pt;margin-top:4.1pt;width:190.5pt;height:131.2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">
                <v:stroke dashstyle="dash"/>
                <v:textbox inset="5.85pt,.7pt,5.85pt,.7pt">
                  <w:txbxContent>
                    <w:p w14:paraId="07C8B34D" w14:textId="77777777" w:rsidR="00281F0A" w:rsidRPr="004F4C45" w:rsidRDefault="00281F0A" w:rsidP="00281F0A">
                      <w:pPr>
                        <w:spacing w:line="320" w:lineRule="exact"/>
                        <w:rPr>
                          <w:rFonts w:ascii="メイリオ" w:eastAsia="メイリオ" w:hAnsi="メイリオ" w:cs="メイリオ"/>
                          <w:b/>
                          <w:sz w:val="24"/>
                          <w:szCs w:val="24"/>
                        </w:rPr>
                      </w:pPr>
                      <w:r w:rsidRPr="004F4C45">
                        <w:rPr>
                          <w:rFonts w:ascii="メイリオ" w:eastAsia="メイリオ" w:hAnsi="メイリオ" w:cs="メイリオ" w:hint="eastAsia"/>
                          <w:b/>
                          <w:sz w:val="24"/>
                          <w:szCs w:val="24"/>
                        </w:rPr>
                        <w:t>不審者侵入への事前の対策</w:t>
                      </w:r>
                    </w:p>
                    <w:p w14:paraId="3993523C"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・登校後、門は閉門または施錠しておく</w:t>
                      </w:r>
                    </w:p>
                    <w:p w14:paraId="63C6A9A7"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・門に案内板を設置する</w:t>
                      </w:r>
                    </w:p>
                    <w:p w14:paraId="57674E0C"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「ご用の方は職員室へお越しください」</w:t>
                      </w:r>
                    </w:p>
                    <w:p w14:paraId="312A0F28"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・来校者用の名札（来校者名簿の記入）</w:t>
                      </w:r>
                    </w:p>
                    <w:p w14:paraId="3594417B"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・校内巡視の強化</w:t>
                      </w:r>
                    </w:p>
                    <w:p w14:paraId="13A0DE42"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・防犯訓練・防犯教室等の実施</w:t>
                      </w:r>
                    </w:p>
                    <w:p w14:paraId="1D7B43E6"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　（さすまた等の使用方法の理解）</w:t>
                      </w:r>
                    </w:p>
                  </w:txbxContent>
                </v:textbox>
              </v:rect>
            </w:pict>
          </mc:Fallback>
        </mc:AlternateContent>
      </w:r>
    </w:p>
    <w:p w14:paraId="5C088E2D" w14:textId="77777777" w:rsidR="00281F0A" w:rsidRDefault="00281F0A" w:rsidP="00281F0A">
      <w:pPr>
        <w:spacing w:line="320" w:lineRule="exact"/>
        <w:rPr>
          <w:rFonts w:ascii="メイリオ" w:eastAsia="メイリオ" w:hAnsi="メイリオ" w:cs="メイリオ"/>
          <w:sz w:val="28"/>
          <w:szCs w:val="28"/>
        </w:rPr>
      </w:pPr>
    </w:p>
    <w:p w14:paraId="4F4349FC" w14:textId="77777777" w:rsidR="00281F0A" w:rsidRPr="00C00790" w:rsidRDefault="00281F0A" w:rsidP="00281F0A">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949952" behindDoc="0" locked="0" layoutInCell="1" allowOverlap="1" wp14:anchorId="2CEA8A02" wp14:editId="698EDBF9">
                <wp:simplePos x="0" y="0"/>
                <wp:positionH relativeFrom="column">
                  <wp:posOffset>1381760</wp:posOffset>
                </wp:positionH>
                <wp:positionV relativeFrom="paragraph">
                  <wp:posOffset>239659</wp:posOffset>
                </wp:positionV>
                <wp:extent cx="1123950" cy="247650"/>
                <wp:effectExtent l="0" t="0" r="0" b="0"/>
                <wp:wrapNone/>
                <wp:docPr id="2206"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47650"/>
                        </a:xfrm>
                        <a:prstGeom prst="rect">
                          <a:avLst/>
                        </a:prstGeom>
                        <a:noFill/>
                        <a:ln>
                          <a:noFill/>
                        </a:ln>
                      </wps:spPr>
                      <wps:txbx>
                        <w:txbxContent>
                          <w:p w14:paraId="212A038D" w14:textId="77777777" w:rsidR="00281F0A" w:rsidRPr="00A95B20" w:rsidRDefault="00281F0A" w:rsidP="00281F0A">
                            <w:pPr>
                              <w:spacing w:line="300" w:lineRule="exact"/>
                              <w:rPr>
                                <w:rFonts w:ascii="メイリオ" w:eastAsia="メイリオ" w:hAnsi="メイリオ" w:cs="メイリオ"/>
                                <w:sz w:val="20"/>
                                <w:szCs w:val="20"/>
                              </w:rPr>
                            </w:pPr>
                            <w:r w:rsidRPr="00A95B20">
                              <w:rPr>
                                <w:rFonts w:ascii="メイリオ" w:eastAsia="メイリオ" w:hAnsi="メイリオ" w:cs="メイリオ" w:hint="eastAsia"/>
                                <w:sz w:val="20"/>
                                <w:szCs w:val="20"/>
                              </w:rPr>
                              <w:t>正当な理由なし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A8A02" id="Rectangle 384" o:spid="_x0000_s1338" style="position:absolute;left:0;text-align:left;margin-left:108.8pt;margin-top:18.85pt;width:88.5pt;height:19.5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" filled="f" stroked="f">
                <v:textbox inset="5.85pt,.7pt,5.85pt,.7pt">
                  <w:txbxContent>
                    <w:p w14:paraId="212A038D" w14:textId="77777777" w:rsidR="00281F0A" w:rsidRPr="00A95B20" w:rsidRDefault="00281F0A" w:rsidP="00281F0A">
                      <w:pPr>
                        <w:spacing w:line="300" w:lineRule="exact"/>
                        <w:rPr>
                          <w:rFonts w:ascii="メイリオ" w:eastAsia="メイリオ" w:hAnsi="メイリオ" w:cs="メイリオ"/>
                          <w:sz w:val="20"/>
                          <w:szCs w:val="20"/>
                        </w:rPr>
                      </w:pPr>
                      <w:r w:rsidRPr="00A95B20">
                        <w:rPr>
                          <w:rFonts w:ascii="メイリオ" w:eastAsia="メイリオ" w:hAnsi="メイリオ" w:cs="メイリオ" w:hint="eastAsia"/>
                          <w:sz w:val="20"/>
                          <w:szCs w:val="20"/>
                        </w:rPr>
                        <w:t>正当な理由なし</w:t>
                      </w:r>
                    </w:p>
                  </w:txbxContent>
                </v:textbox>
              </v:rect>
            </w:pict>
          </mc:Fallback>
        </mc:AlternateContent>
      </w:r>
    </w:p>
    <w:p w14:paraId="637A2921" w14:textId="77777777" w:rsidR="00281F0A" w:rsidRPr="00C00790" w:rsidRDefault="00281F0A" w:rsidP="00281F0A">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948928" behindDoc="0" locked="0" layoutInCell="1" allowOverlap="1" wp14:anchorId="4176984D" wp14:editId="2899D8C5">
                <wp:simplePos x="0" y="0"/>
                <wp:positionH relativeFrom="column">
                  <wp:posOffset>1382395</wp:posOffset>
                </wp:positionH>
                <wp:positionV relativeFrom="paragraph">
                  <wp:posOffset>235585</wp:posOffset>
                </wp:positionV>
                <wp:extent cx="1123950" cy="247650"/>
                <wp:effectExtent l="0" t="0" r="0" b="0"/>
                <wp:wrapNone/>
                <wp:docPr id="220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47650"/>
                        </a:xfrm>
                        <a:prstGeom prst="rect">
                          <a:avLst/>
                        </a:prstGeom>
                        <a:noFill/>
                        <a:ln>
                          <a:noFill/>
                        </a:ln>
                      </wps:spPr>
                      <wps:txbx>
                        <w:txbxContent>
                          <w:p w14:paraId="4A338022" w14:textId="77777777" w:rsidR="00281F0A" w:rsidRPr="00A95B20" w:rsidRDefault="00281F0A" w:rsidP="00281F0A">
                            <w:pPr>
                              <w:spacing w:line="300" w:lineRule="exact"/>
                              <w:rPr>
                                <w:rFonts w:ascii="メイリオ" w:eastAsia="メイリオ" w:hAnsi="メイリオ" w:cs="メイリオ"/>
                                <w:sz w:val="20"/>
                                <w:szCs w:val="20"/>
                              </w:rPr>
                            </w:pPr>
                            <w:r w:rsidRPr="00A95B20">
                              <w:rPr>
                                <w:rFonts w:ascii="メイリオ" w:eastAsia="メイリオ" w:hAnsi="メイリオ" w:cs="メイリオ" w:hint="eastAsia"/>
                                <w:sz w:val="20"/>
                                <w:szCs w:val="20"/>
                              </w:rPr>
                              <w:t>退去しない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6984D" id="Rectangle 386" o:spid="_x0000_s1339" style="position:absolute;left:0;text-align:left;margin-left:108.85pt;margin-top:18.55pt;width:88.5pt;height:19.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" filled="f" stroked="f">
                <v:textbox inset="5.85pt,.7pt,5.85pt,.7pt">
                  <w:txbxContent>
                    <w:p w14:paraId="4A338022" w14:textId="77777777" w:rsidR="00281F0A" w:rsidRPr="00A95B20" w:rsidRDefault="00281F0A" w:rsidP="00281F0A">
                      <w:pPr>
                        <w:spacing w:line="300" w:lineRule="exact"/>
                        <w:rPr>
                          <w:rFonts w:ascii="メイリオ" w:eastAsia="メイリオ" w:hAnsi="メイリオ" w:cs="メイリオ"/>
                          <w:sz w:val="20"/>
                          <w:szCs w:val="20"/>
                        </w:rPr>
                      </w:pPr>
                      <w:r w:rsidRPr="00A95B20">
                        <w:rPr>
                          <w:rFonts w:ascii="メイリオ" w:eastAsia="メイリオ" w:hAnsi="メイリオ" w:cs="メイリオ" w:hint="eastAsia"/>
                          <w:sz w:val="20"/>
                          <w:szCs w:val="20"/>
                        </w:rPr>
                        <w:t>退去しない</w:t>
                      </w:r>
                    </w:p>
                  </w:txbxContent>
                </v:textbox>
              </v:rect>
            </w:pict>
          </mc:Fallback>
        </mc:AlternateContent>
      </w:r>
    </w:p>
    <w:p w14:paraId="6088B5FF" w14:textId="77777777" w:rsidR="00281F0A" w:rsidRPr="00C00790" w:rsidRDefault="00281F0A" w:rsidP="00281F0A">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972480" behindDoc="0" locked="0" layoutInCell="1" allowOverlap="1" wp14:anchorId="6D34D610" wp14:editId="311DB3F7">
                <wp:simplePos x="0" y="0"/>
                <wp:positionH relativeFrom="column">
                  <wp:posOffset>212090</wp:posOffset>
                </wp:positionH>
                <wp:positionV relativeFrom="paragraph">
                  <wp:posOffset>444871</wp:posOffset>
                </wp:positionV>
                <wp:extent cx="2095500" cy="247650"/>
                <wp:effectExtent l="0" t="0" r="19050" b="19050"/>
                <wp:wrapNone/>
                <wp:docPr id="220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6506D5DB"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児童生徒等の安全を守る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4D610" id="Rectangle 378" o:spid="_x0000_s1340" style="position:absolute;left:0;text-align:left;margin-left:16.7pt;margin-top:35.05pt;width:165pt;height:19.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">
                <v:textbox inset="5.85pt,.7pt,5.85pt,.7pt">
                  <w:txbxContent>
                    <w:p w14:paraId="6506D5DB"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児童生徒等の安全を守る</w:t>
                      </w:r>
                    </w:p>
                  </w:txbxContent>
                </v:textbox>
              </v:rect>
            </w:pict>
          </mc:Fallback>
        </mc:AlternateContent>
      </w:r>
    </w:p>
    <w:p w14:paraId="77BADDC3" w14:textId="77777777" w:rsidR="00281F0A" w:rsidRPr="00C00790" w:rsidRDefault="00281F0A" w:rsidP="00281F0A">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962240" behindDoc="0" locked="0" layoutInCell="1" allowOverlap="1" wp14:anchorId="1E69B712" wp14:editId="5B8DDF9F">
                <wp:simplePos x="0" y="0"/>
                <wp:positionH relativeFrom="column">
                  <wp:posOffset>2459990</wp:posOffset>
                </wp:positionH>
                <wp:positionV relativeFrom="paragraph">
                  <wp:posOffset>423916</wp:posOffset>
                </wp:positionV>
                <wp:extent cx="876300" cy="247650"/>
                <wp:effectExtent l="0" t="0" r="19050" b="19050"/>
                <wp:wrapNone/>
                <wp:docPr id="2209"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0CEF7CFE"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チェック2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9B712" id="AutoShape 397" o:spid="_x0000_s1341" style="position:absolute;left:0;text-align:left;margin-left:193.7pt;margin-top:33.4pt;width:69pt;height:19.5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">
                <v:textbox inset="5.85pt,.7pt,5.85pt,.7pt">
                  <w:txbxContent>
                    <w:p w14:paraId="0CEF7CFE"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チェック2</w:t>
                      </w:r>
                    </w:p>
                  </w:txbxContent>
                </v:textbox>
              </v:roundrect>
            </w:pict>
          </mc:Fallback>
        </mc:AlternateContent>
      </w:r>
    </w:p>
    <w:p w14:paraId="56DA71C8" w14:textId="77777777" w:rsidR="00281F0A" w:rsidRPr="00C00790" w:rsidRDefault="00281F0A" w:rsidP="00281F0A">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975552" behindDoc="0" locked="0" layoutInCell="1" allowOverlap="1" wp14:anchorId="323521FA" wp14:editId="6CC8CF3E">
                <wp:simplePos x="0" y="0"/>
                <wp:positionH relativeFrom="column">
                  <wp:posOffset>212090</wp:posOffset>
                </wp:positionH>
                <wp:positionV relativeFrom="paragraph">
                  <wp:posOffset>403225</wp:posOffset>
                </wp:positionV>
                <wp:extent cx="2095500" cy="247650"/>
                <wp:effectExtent l="0" t="0" r="19050" b="19050"/>
                <wp:wrapNone/>
                <wp:docPr id="221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03A481F2"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応急手当などをする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521FA" id="Rectangle 380" o:spid="_x0000_s1342" style="position:absolute;left:0;text-align:left;margin-left:16.7pt;margin-top:31.75pt;width:165pt;height:19.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">
                <v:textbox inset="5.85pt,.7pt,5.85pt,.7pt">
                  <w:txbxContent>
                    <w:p w14:paraId="03A481F2"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応急手当などをする</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6096" behindDoc="0" locked="0" layoutInCell="1" allowOverlap="1" wp14:anchorId="34592C7F" wp14:editId="6EC380B8">
                <wp:simplePos x="0" y="0"/>
                <wp:positionH relativeFrom="column">
                  <wp:posOffset>1404620</wp:posOffset>
                </wp:positionH>
                <wp:positionV relativeFrom="paragraph">
                  <wp:posOffset>181346</wp:posOffset>
                </wp:positionV>
                <wp:extent cx="0" cy="215900"/>
                <wp:effectExtent l="76200" t="0" r="57150" b="50800"/>
                <wp:wrapNone/>
                <wp:docPr id="2211"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8700B" id="AutoShape 389" o:spid="_x0000_s1026" type="#_x0000_t32" style="position:absolute;left:0;text-align:left;margin-left:110.6pt;margin-top:14.3pt;width:0;height:17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">
                <v:stroke endarrow="block"/>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47904" behindDoc="0" locked="0" layoutInCell="1" allowOverlap="1" wp14:anchorId="721A4F1B" wp14:editId="5D2E1525">
                <wp:simplePos x="0" y="0"/>
                <wp:positionH relativeFrom="column">
                  <wp:posOffset>1437640</wp:posOffset>
                </wp:positionH>
                <wp:positionV relativeFrom="paragraph">
                  <wp:posOffset>188331</wp:posOffset>
                </wp:positionV>
                <wp:extent cx="1123950" cy="247650"/>
                <wp:effectExtent l="0" t="0" r="0" b="0"/>
                <wp:wrapNone/>
                <wp:docPr id="2212"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47650"/>
                        </a:xfrm>
                        <a:prstGeom prst="rect">
                          <a:avLst/>
                        </a:prstGeom>
                        <a:noFill/>
                        <a:ln>
                          <a:noFill/>
                        </a:ln>
                      </wps:spPr>
                      <wps:txbx>
                        <w:txbxContent>
                          <w:p w14:paraId="510F59D1"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A4F1B" id="Rectangle 390" o:spid="_x0000_s1343" style="position:absolute;left:0;text-align:left;margin-left:113.2pt;margin-top:14.85pt;width:88.5pt;height:19.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" filled="f" stroked="f">
                <v:textbox inset="5.85pt,.7pt,5.85pt,.7pt">
                  <w:txbxContent>
                    <w:p w14:paraId="510F59D1"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いる</w:t>
                      </w:r>
                    </w:p>
                  </w:txbxContent>
                </v:textbox>
              </v:rect>
            </w:pict>
          </mc:Fallback>
        </mc:AlternateContent>
      </w:r>
    </w:p>
    <w:p w14:paraId="154BEDE2" w14:textId="77777777" w:rsidR="00281F0A" w:rsidRPr="00C00790" w:rsidRDefault="00281F0A" w:rsidP="00281F0A">
      <w:pPr>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anchor distT="0" distB="0" distL="114300" distR="114300" simplePos="0" relativeHeight="253974528" behindDoc="0" locked="0" layoutInCell="1" allowOverlap="1" wp14:anchorId="69A3230C" wp14:editId="4BEE017C">
                <wp:simplePos x="0" y="0"/>
                <wp:positionH relativeFrom="column">
                  <wp:posOffset>227965</wp:posOffset>
                </wp:positionH>
                <wp:positionV relativeFrom="paragraph">
                  <wp:posOffset>359410</wp:posOffset>
                </wp:positionV>
                <wp:extent cx="2095500" cy="247650"/>
                <wp:effectExtent l="0" t="0" r="19050" b="19050"/>
                <wp:wrapNone/>
                <wp:docPr id="2213"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68C71778"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事後の対応や措置をする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230C" id="Rectangle 381" o:spid="_x0000_s1344" style="position:absolute;left:0;text-align:left;margin-left:17.95pt;margin-top:28.3pt;width:165pt;height:19.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">
                <v:textbox inset="5.85pt,.7pt,5.85pt,.7pt">
                  <w:txbxContent>
                    <w:p w14:paraId="68C71778"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事後の対応や措置をする</w:t>
                      </w:r>
                    </w:p>
                  </w:txbxContent>
                </v:textbox>
              </v: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57120" behindDoc="0" locked="0" layoutInCell="1" allowOverlap="1" wp14:anchorId="1EBE13C0" wp14:editId="04BBD21C">
                <wp:simplePos x="0" y="0"/>
                <wp:positionH relativeFrom="column">
                  <wp:posOffset>1404620</wp:posOffset>
                </wp:positionH>
                <wp:positionV relativeFrom="paragraph">
                  <wp:posOffset>144780</wp:posOffset>
                </wp:positionV>
                <wp:extent cx="0" cy="215900"/>
                <wp:effectExtent l="76200" t="0" r="57150" b="50800"/>
                <wp:wrapNone/>
                <wp:docPr id="2214"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E6F9F" id="AutoShape 391" o:spid="_x0000_s1026" type="#_x0000_t32" style="position:absolute;left:0;text-align:left;margin-left:110.6pt;margin-top:11.4pt;width:0;height:17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">
                <v:stroke endarrow="block"/>
              </v:shape>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3964288" behindDoc="0" locked="0" layoutInCell="1" allowOverlap="1" wp14:anchorId="44C529BA" wp14:editId="34782A67">
                <wp:simplePos x="0" y="0"/>
                <wp:positionH relativeFrom="column">
                  <wp:posOffset>2459990</wp:posOffset>
                </wp:positionH>
                <wp:positionV relativeFrom="paragraph">
                  <wp:posOffset>349514</wp:posOffset>
                </wp:positionV>
                <wp:extent cx="876300" cy="247650"/>
                <wp:effectExtent l="0" t="0" r="19050" b="19050"/>
                <wp:wrapNone/>
                <wp:docPr id="2215"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74E9E51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529BA" id="AutoShape 399" o:spid="_x0000_s1345" style="position:absolute;left:0;text-align:left;margin-left:193.7pt;margin-top:27.5pt;width:69pt;height:19.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">
                <v:textbox inset="5.85pt,.7pt,5.85pt,.7pt">
                  <w:txbxContent>
                    <w:p w14:paraId="74E9E51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対応　　⑤</w:t>
                      </w:r>
                    </w:p>
                  </w:txbxContent>
                </v:textbox>
              </v:roundrect>
            </w:pict>
          </mc:Fallback>
        </mc:AlternateContent>
      </w:r>
    </w:p>
    <w:p w14:paraId="1CF1C3FB" w14:textId="77777777" w:rsidR="00281F0A" w:rsidRDefault="00281F0A" w:rsidP="00281F0A">
      <w:pPr>
        <w:spacing w:line="240" w:lineRule="exact"/>
        <w:rPr>
          <w:rFonts w:ascii="メイリオ" w:eastAsia="メイリオ" w:hAnsi="メイリオ" w:cs="メイリオ"/>
          <w:sz w:val="28"/>
          <w:szCs w:val="28"/>
        </w:rPr>
      </w:pPr>
    </w:p>
    <w:p w14:paraId="01F8359A" w14:textId="77777777" w:rsidR="00281F0A" w:rsidRDefault="00281F0A" w:rsidP="00281F0A">
      <w:pPr>
        <w:spacing w:line="240" w:lineRule="exact"/>
        <w:rPr>
          <w:rFonts w:ascii="メイリオ" w:eastAsia="メイリオ" w:hAnsi="メイリオ" w:cs="メイリオ"/>
          <w:sz w:val="28"/>
          <w:szCs w:val="28"/>
        </w:rPr>
      </w:pPr>
    </w:p>
    <w:p w14:paraId="2A2CF803" w14:textId="77777777" w:rsidR="00281F0A" w:rsidRDefault="00281F0A" w:rsidP="00281F0A">
      <w:pPr>
        <w:spacing w:line="120" w:lineRule="exact"/>
        <w:rPr>
          <w:rFonts w:ascii="メイリオ" w:eastAsia="メイリオ" w:hAnsi="メイリオ" w:cs="メイリオ"/>
          <w:sz w:val="28"/>
          <w:szCs w:val="28"/>
        </w:rPr>
      </w:pPr>
    </w:p>
    <w:p w14:paraId="1A33653C" w14:textId="77777777" w:rsidR="00281F0A" w:rsidRDefault="00281F0A" w:rsidP="00281F0A">
      <w:pPr>
        <w:spacing w:line="120" w:lineRule="exact"/>
        <w:rPr>
          <w:rFonts w:ascii="メイリオ" w:eastAsia="メイリオ" w:hAnsi="メイリオ" w:cs="メイリオ"/>
          <w:sz w:val="28"/>
          <w:szCs w:val="28"/>
        </w:rPr>
      </w:pPr>
    </w:p>
    <w:p w14:paraId="40BF669E" w14:textId="77777777" w:rsidR="00281F0A" w:rsidRDefault="00281F0A" w:rsidP="00281F0A">
      <w:pPr>
        <w:spacing w:line="320" w:lineRule="exact"/>
        <w:rPr>
          <w:rFonts w:ascii="メイリオ" w:eastAsia="メイリオ" w:hAnsi="メイリオ" w:cs="メイリオ"/>
          <w:sz w:val="28"/>
          <w:szCs w:val="28"/>
        </w:rPr>
      </w:pPr>
      <w:r>
        <w:rPr>
          <w:rFonts w:ascii="メイリオ" w:eastAsia="メイリオ" w:hAnsi="メイリオ" w:cs="メイリオ"/>
          <w:noProof/>
          <w:sz w:val="22"/>
        </w:rPr>
        <mc:AlternateContent>
          <mc:Choice Requires="wps">
            <w:drawing>
              <wp:anchor distT="0" distB="0" distL="114300" distR="114300" simplePos="0" relativeHeight="253967360" behindDoc="0" locked="0" layoutInCell="1" allowOverlap="1" wp14:anchorId="283981C9" wp14:editId="00FF8E09">
                <wp:simplePos x="0" y="0"/>
                <wp:positionH relativeFrom="column">
                  <wp:posOffset>-35824</wp:posOffset>
                </wp:positionH>
                <wp:positionV relativeFrom="paragraph">
                  <wp:posOffset>52070</wp:posOffset>
                </wp:positionV>
                <wp:extent cx="3028950" cy="323850"/>
                <wp:effectExtent l="0" t="0" r="19050" b="19050"/>
                <wp:wrapNone/>
                <wp:docPr id="2216" name="テキスト ボックス 2216"/>
                <wp:cNvGraphicFramePr/>
                <a:graphic xmlns:a="http://schemas.openxmlformats.org/drawingml/2006/main">
                  <a:graphicData uri="http://schemas.microsoft.com/office/word/2010/wordprocessingShape">
                    <wps:wsp>
                      <wps:cNvSpPr txBox="1"/>
                      <wps:spPr>
                        <a:xfrm>
                          <a:off x="0" y="0"/>
                          <a:ext cx="3028950" cy="323850"/>
                        </a:xfrm>
                        <a:prstGeom prst="roundRect">
                          <a:avLst/>
                        </a:prstGeom>
                        <a:solidFill>
                          <a:schemeClr val="accent5">
                            <a:lumMod val="20000"/>
                            <a:lumOff val="80000"/>
                          </a:schemeClr>
                        </a:solidFill>
                        <a:ln w="6350">
                          <a:solidFill>
                            <a:prstClr val="black"/>
                          </a:solidFill>
                        </a:ln>
                        <a:effectLst/>
                      </wps:spPr>
                      <wps:txbx>
                        <w:txbxContent>
                          <w:p w14:paraId="2C0CC63B" w14:textId="77777777" w:rsidR="00281F0A" w:rsidRPr="00434AFD" w:rsidRDefault="00281F0A" w:rsidP="00281F0A">
                            <w:pPr>
                              <w:spacing w:line="320" w:lineRule="exact"/>
                              <w:rPr>
                                <w:rFonts w:ascii="メイリオ" w:eastAsia="メイリオ" w:hAnsi="メイリオ" w:cs="メイリオ"/>
                                <w:b/>
                                <w:sz w:val="24"/>
                                <w:szCs w:val="24"/>
                              </w:rPr>
                            </w:pPr>
                            <w:r w:rsidRPr="00434AFD">
                              <w:rPr>
                                <w:rFonts w:ascii="メイリオ" w:eastAsia="メイリオ" w:hAnsi="メイリオ" w:cs="メイリオ" w:hint="eastAsia"/>
                                <w:b/>
                                <w:sz w:val="24"/>
                                <w:szCs w:val="24"/>
                              </w:rPr>
                              <w:t>チェック１　不審者かどうかを見分ける</w:t>
                            </w:r>
                          </w:p>
                          <w:p w14:paraId="011D9383" w14:textId="77777777" w:rsidR="00281F0A" w:rsidRPr="004F4C45" w:rsidRDefault="00281F0A" w:rsidP="00281F0A">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981C9" id="テキスト ボックス 2216" o:spid="_x0000_s1346" style="position:absolute;left:0;text-align:left;margin-left:-2.8pt;margin-top:4.1pt;width:238.5pt;height:25.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" fillcolor="#daeef3 [664]" strokeweight=".5pt">
                <v:textbox>
                  <w:txbxContent>
                    <w:p w14:paraId="2C0CC63B" w14:textId="77777777" w:rsidR="00281F0A" w:rsidRPr="00434AFD" w:rsidRDefault="00281F0A" w:rsidP="00281F0A">
                      <w:pPr>
                        <w:spacing w:line="320" w:lineRule="exact"/>
                        <w:rPr>
                          <w:rFonts w:ascii="メイリオ" w:eastAsia="メイリオ" w:hAnsi="メイリオ" w:cs="メイリオ"/>
                          <w:b/>
                          <w:sz w:val="24"/>
                          <w:szCs w:val="24"/>
                        </w:rPr>
                      </w:pPr>
                      <w:r w:rsidRPr="00434AFD">
                        <w:rPr>
                          <w:rFonts w:ascii="メイリオ" w:eastAsia="メイリオ" w:hAnsi="メイリオ" w:cs="メイリオ" w:hint="eastAsia"/>
                          <w:b/>
                          <w:sz w:val="24"/>
                          <w:szCs w:val="24"/>
                        </w:rPr>
                        <w:t>チェック１　不審者かどうかを見分ける</w:t>
                      </w:r>
                    </w:p>
                    <w:p w14:paraId="011D9383" w14:textId="77777777" w:rsidR="00281F0A" w:rsidRPr="004F4C45" w:rsidRDefault="00281F0A" w:rsidP="00281F0A">
                      <w:pPr>
                        <w:spacing w:line="320" w:lineRule="exact"/>
                      </w:pPr>
                    </w:p>
                  </w:txbxContent>
                </v:textbox>
              </v:roundrect>
            </w:pict>
          </mc:Fallback>
        </mc:AlternateContent>
      </w:r>
    </w:p>
    <w:p w14:paraId="09D0A19B" w14:textId="77777777" w:rsidR="00281F0A" w:rsidRDefault="00281F0A" w:rsidP="00281F0A">
      <w:pPr>
        <w:spacing w:line="320" w:lineRule="exact"/>
        <w:rPr>
          <w:rFonts w:ascii="メイリオ" w:eastAsia="メイリオ" w:hAnsi="メイリオ" w:cs="メイリオ"/>
          <w:sz w:val="28"/>
          <w:szCs w:val="28"/>
        </w:rPr>
      </w:pPr>
    </w:p>
    <w:p w14:paraId="23D4617F" w14:textId="77777777" w:rsidR="00281F0A" w:rsidRPr="00CF50AC" w:rsidRDefault="00281F0A" w:rsidP="00281F0A">
      <w:pPr>
        <w:pStyle w:val="a3"/>
        <w:numPr>
          <w:ilvl w:val="0"/>
          <w:numId w:val="4"/>
        </w:numPr>
        <w:spacing w:line="320" w:lineRule="exact"/>
        <w:ind w:leftChars="0"/>
        <w:rPr>
          <w:rFonts w:ascii="メイリオ" w:eastAsia="メイリオ" w:hAnsi="メイリオ" w:cs="メイリオ"/>
          <w:sz w:val="22"/>
        </w:rPr>
      </w:pPr>
      <w:r w:rsidRPr="00CF50AC">
        <w:rPr>
          <w:rFonts w:ascii="メイリオ" w:eastAsia="メイリオ" w:hAnsi="メイリオ" w:cs="メイリオ" w:hint="eastAsia"/>
          <w:sz w:val="22"/>
        </w:rPr>
        <w:t>来校者として不自然なことはないかをチェックする。</w:t>
      </w:r>
    </w:p>
    <w:p w14:paraId="25AD02BB" w14:textId="77777777" w:rsidR="00281F0A" w:rsidRPr="00CF50AC" w:rsidRDefault="00281F0A" w:rsidP="00281F0A">
      <w:pPr>
        <w:spacing w:line="280" w:lineRule="exact"/>
        <w:ind w:left="1157"/>
        <w:rPr>
          <w:rFonts w:ascii="メイリオ" w:eastAsia="メイリオ" w:hAnsi="メイリオ" w:cs="メイリオ"/>
          <w:sz w:val="20"/>
          <w:szCs w:val="20"/>
        </w:rPr>
      </w:pPr>
      <w:r w:rsidRPr="00CF50AC">
        <w:rPr>
          <w:rFonts w:ascii="メイリオ" w:eastAsia="メイリオ" w:hAnsi="メイリオ" w:cs="メイリオ" w:hint="eastAsia"/>
          <w:sz w:val="20"/>
          <w:szCs w:val="20"/>
        </w:rPr>
        <w:t>□来校者用の名札をしているか（事前に来校者には名札等を付けるよう校内で決めておく）。</w:t>
      </w:r>
    </w:p>
    <w:p w14:paraId="794E7F3F" w14:textId="77777777" w:rsidR="00281F0A" w:rsidRPr="00CF50AC" w:rsidRDefault="00281F0A" w:rsidP="00281F0A">
      <w:pPr>
        <w:spacing w:line="280" w:lineRule="exact"/>
        <w:ind w:left="1157"/>
        <w:rPr>
          <w:rFonts w:ascii="メイリオ" w:eastAsia="メイリオ" w:hAnsi="メイリオ" w:cs="メイリオ"/>
          <w:sz w:val="20"/>
          <w:szCs w:val="20"/>
        </w:rPr>
      </w:pPr>
      <w:r w:rsidRPr="00CF50AC">
        <w:rPr>
          <w:rFonts w:ascii="メイリオ" w:eastAsia="メイリオ" w:hAnsi="メイリオ" w:cs="メイリオ" w:hint="eastAsia"/>
          <w:sz w:val="20"/>
          <w:szCs w:val="20"/>
        </w:rPr>
        <w:t>□不自然な場所への立ち入りや、不自然な言動、暴力的な態度は見られないか。</w:t>
      </w:r>
    </w:p>
    <w:p w14:paraId="53748062" w14:textId="77777777" w:rsidR="00281F0A" w:rsidRDefault="00281F0A" w:rsidP="00281F0A">
      <w:pPr>
        <w:spacing w:line="280" w:lineRule="exact"/>
        <w:ind w:left="1157"/>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□凶器や不審物をもっていないか。　</w:t>
      </w:r>
    </w:p>
    <w:p w14:paraId="376E0A0A" w14:textId="77777777" w:rsidR="00281F0A" w:rsidRPr="00CF50AC" w:rsidRDefault="00281F0A" w:rsidP="00281F0A">
      <w:pPr>
        <w:spacing w:line="100" w:lineRule="exact"/>
        <w:ind w:left="1157"/>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w:t>
      </w:r>
    </w:p>
    <w:p w14:paraId="138404B1" w14:textId="77777777" w:rsidR="00281F0A" w:rsidRPr="00CF50AC" w:rsidRDefault="00281F0A" w:rsidP="00281F0A">
      <w:pPr>
        <w:pStyle w:val="a3"/>
        <w:numPr>
          <w:ilvl w:val="0"/>
          <w:numId w:val="4"/>
        </w:numPr>
        <w:spacing w:line="320" w:lineRule="exact"/>
        <w:ind w:leftChars="0"/>
        <w:rPr>
          <w:rFonts w:ascii="メイリオ" w:eastAsia="メイリオ" w:hAnsi="メイリオ" w:cs="メイリオ"/>
          <w:sz w:val="22"/>
        </w:rPr>
      </w:pPr>
      <w:r w:rsidRPr="00CF50AC">
        <w:rPr>
          <w:rFonts w:ascii="メイリオ" w:eastAsia="メイリオ" w:hAnsi="メイリオ" w:cs="メイリオ" w:hint="eastAsia"/>
          <w:sz w:val="22"/>
        </w:rPr>
        <w:t>声を掛けて、用件をたずねる。</w:t>
      </w:r>
    </w:p>
    <w:p w14:paraId="4AB4B2B9" w14:textId="77777777" w:rsidR="00281F0A" w:rsidRPr="00B54000" w:rsidRDefault="00281F0A" w:rsidP="00281F0A">
      <w:pPr>
        <w:pStyle w:val="a3"/>
        <w:spacing w:line="280" w:lineRule="exact"/>
        <w:ind w:leftChars="0" w:left="941"/>
        <w:rPr>
          <w:rFonts w:ascii="メイリオ" w:eastAsia="メイリオ" w:hAnsi="メイリオ" w:cs="メイリオ"/>
          <w:sz w:val="20"/>
          <w:szCs w:val="20"/>
        </w:rPr>
      </w:pPr>
      <w:r w:rsidRPr="00B54000">
        <w:rPr>
          <w:rFonts w:ascii="メイリオ" w:eastAsia="メイリオ" w:hAnsi="メイリオ" w:cs="メイリオ" w:hint="eastAsia"/>
          <w:sz w:val="20"/>
          <w:szCs w:val="20"/>
        </w:rPr>
        <w:t xml:space="preserve">　□教職員に用事がある場合は、氏名・学年・教科等の担当が答えられるか</w:t>
      </w:r>
      <w:r>
        <w:rPr>
          <w:rFonts w:ascii="メイリオ" w:eastAsia="メイリオ" w:hAnsi="メイリオ" w:cs="メイリオ" w:hint="eastAsia"/>
          <w:sz w:val="20"/>
          <w:szCs w:val="20"/>
        </w:rPr>
        <w:t>。</w:t>
      </w:r>
    </w:p>
    <w:p w14:paraId="1139346F" w14:textId="77777777" w:rsidR="00281F0A" w:rsidRDefault="00281F0A" w:rsidP="00281F0A">
      <w:pPr>
        <w:pStyle w:val="a3"/>
        <w:spacing w:line="280" w:lineRule="exact"/>
        <w:ind w:leftChars="0" w:left="941"/>
        <w:rPr>
          <w:rFonts w:ascii="メイリオ" w:eastAsia="メイリオ" w:hAnsi="メイリオ" w:cs="メイリオ"/>
          <w:sz w:val="20"/>
          <w:szCs w:val="20"/>
        </w:rPr>
      </w:pPr>
      <w:r w:rsidRPr="00B54000">
        <w:rPr>
          <w:rFonts w:ascii="メイリオ" w:eastAsia="メイリオ" w:hAnsi="メイリオ" w:cs="メイリオ" w:hint="eastAsia"/>
          <w:sz w:val="20"/>
          <w:szCs w:val="20"/>
        </w:rPr>
        <w:t xml:space="preserve">　□保護者なら、児童生徒等の学年・組・氏名が答えられるか</w:t>
      </w:r>
      <w:r>
        <w:rPr>
          <w:rFonts w:ascii="メイリオ" w:eastAsia="メイリオ" w:hAnsi="メイリオ" w:cs="メイリオ" w:hint="eastAsia"/>
          <w:sz w:val="20"/>
          <w:szCs w:val="20"/>
        </w:rPr>
        <w:t>。</w:t>
      </w:r>
    </w:p>
    <w:p w14:paraId="5A9D35E7" w14:textId="77777777" w:rsidR="00281F0A" w:rsidRDefault="00281F0A" w:rsidP="00281F0A">
      <w:pPr>
        <w:pStyle w:val="a3"/>
        <w:spacing w:line="100" w:lineRule="exact"/>
        <w:ind w:leftChars="0" w:left="941"/>
        <w:rPr>
          <w:rFonts w:ascii="メイリオ" w:eastAsia="メイリオ" w:hAnsi="メイリオ" w:cs="メイリオ"/>
          <w:sz w:val="20"/>
          <w:szCs w:val="20"/>
        </w:rPr>
      </w:pPr>
    </w:p>
    <w:p w14:paraId="5C29C5DE" w14:textId="77777777" w:rsidR="00281F0A" w:rsidRDefault="00281F0A" w:rsidP="00281F0A">
      <w:pPr>
        <w:pStyle w:val="a3"/>
        <w:spacing w:line="100" w:lineRule="exact"/>
        <w:ind w:leftChars="0" w:left="941"/>
        <w:rPr>
          <w:rFonts w:ascii="メイリオ" w:eastAsia="メイリオ" w:hAnsi="メイリオ" w:cs="メイリオ"/>
          <w:sz w:val="20"/>
          <w:szCs w:val="20"/>
        </w:rPr>
      </w:pPr>
    </w:p>
    <w:p w14:paraId="4998C584" w14:textId="77777777" w:rsidR="00281F0A" w:rsidRPr="00434AFD" w:rsidRDefault="00281F0A" w:rsidP="00281F0A">
      <w:pPr>
        <w:spacing w:line="320" w:lineRule="exact"/>
        <w:rPr>
          <w:rFonts w:ascii="メイリオ" w:eastAsia="メイリオ" w:hAnsi="メイリオ" w:cs="メイリオ"/>
          <w:b/>
          <w:sz w:val="24"/>
          <w:szCs w:val="24"/>
        </w:rPr>
      </w:pPr>
      <w:r>
        <w:rPr>
          <w:rFonts w:ascii="メイリオ" w:eastAsia="メイリオ" w:hAnsi="メイリオ" w:cs="メイリオ"/>
          <w:noProof/>
          <w:sz w:val="22"/>
        </w:rPr>
        <mc:AlternateContent>
          <mc:Choice Requires="wps">
            <w:drawing>
              <wp:anchor distT="0" distB="0" distL="114300" distR="114300" simplePos="0" relativeHeight="253966336" behindDoc="0" locked="0" layoutInCell="1" allowOverlap="1" wp14:anchorId="20A185C1" wp14:editId="66F88FDC">
                <wp:simplePos x="0" y="0"/>
                <wp:positionH relativeFrom="column">
                  <wp:posOffset>-72390</wp:posOffset>
                </wp:positionH>
                <wp:positionV relativeFrom="paragraph">
                  <wp:posOffset>45085</wp:posOffset>
                </wp:positionV>
                <wp:extent cx="3514725" cy="323850"/>
                <wp:effectExtent l="0" t="0" r="28575" b="19050"/>
                <wp:wrapNone/>
                <wp:docPr id="2217" name="テキスト ボックス 2217"/>
                <wp:cNvGraphicFramePr/>
                <a:graphic xmlns:a="http://schemas.openxmlformats.org/drawingml/2006/main">
                  <a:graphicData uri="http://schemas.microsoft.com/office/word/2010/wordprocessingShape">
                    <wps:wsp>
                      <wps:cNvSpPr txBox="1"/>
                      <wps:spPr>
                        <a:xfrm>
                          <a:off x="0" y="0"/>
                          <a:ext cx="3514725" cy="323850"/>
                        </a:xfrm>
                        <a:prstGeom prst="roundRect">
                          <a:avLst/>
                        </a:prstGeom>
                        <a:solidFill>
                          <a:schemeClr val="accent5">
                            <a:lumMod val="20000"/>
                            <a:lumOff val="80000"/>
                          </a:schemeClr>
                        </a:solidFill>
                        <a:ln w="6350">
                          <a:solidFill>
                            <a:prstClr val="black"/>
                          </a:solidFill>
                        </a:ln>
                        <a:effectLst/>
                      </wps:spPr>
                      <wps:txbx>
                        <w:txbxContent>
                          <w:p w14:paraId="26B85801" w14:textId="77777777" w:rsidR="00281F0A" w:rsidRDefault="00281F0A" w:rsidP="00281F0A">
                            <w:pPr>
                              <w:spacing w:line="320" w:lineRule="exact"/>
                            </w:pPr>
                            <w:r w:rsidRPr="00434AFD">
                              <w:rPr>
                                <w:rFonts w:ascii="メイリオ" w:eastAsia="メイリオ" w:hAnsi="メイリオ" w:cs="メイリオ" w:hint="eastAsia"/>
                                <w:b/>
                                <w:sz w:val="24"/>
                                <w:szCs w:val="24"/>
                              </w:rPr>
                              <w:t>対応①　退去を求める（正当な理由がない場合）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185C1" id="テキスト ボックス 2217" o:spid="_x0000_s1347" style="position:absolute;left:0;text-align:left;margin-left:-5.7pt;margin-top:3.55pt;width:276.75pt;height:25.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" fillcolor="#daeef3 [664]" strokeweight=".5pt">
                <v:textbox>
                  <w:txbxContent>
                    <w:p w14:paraId="26B85801" w14:textId="77777777" w:rsidR="00281F0A" w:rsidRDefault="00281F0A" w:rsidP="00281F0A">
                      <w:pPr>
                        <w:spacing w:line="320" w:lineRule="exact"/>
                      </w:pPr>
                      <w:r w:rsidRPr="00434AFD">
                        <w:rPr>
                          <w:rFonts w:ascii="メイリオ" w:eastAsia="メイリオ" w:hAnsi="メイリオ" w:cs="メイリオ" w:hint="eastAsia"/>
                          <w:b/>
                          <w:sz w:val="24"/>
                          <w:szCs w:val="24"/>
                        </w:rPr>
                        <w:t>対応①　退去を求める（正当な理由がない場合）</w:t>
                      </w:r>
                    </w:p>
                  </w:txbxContent>
                </v:textbox>
              </v:roundrect>
            </w:pict>
          </mc:Fallback>
        </mc:AlternateContent>
      </w:r>
    </w:p>
    <w:p w14:paraId="04DE3A10" w14:textId="77777777" w:rsidR="00281F0A" w:rsidRPr="001A43A0" w:rsidRDefault="00281F0A" w:rsidP="00281F0A">
      <w:pPr>
        <w:spacing w:line="320" w:lineRule="exact"/>
        <w:rPr>
          <w:rFonts w:ascii="メイリオ" w:eastAsia="メイリオ" w:hAnsi="メイリオ" w:cs="メイリオ"/>
          <w:sz w:val="22"/>
        </w:rPr>
      </w:pPr>
      <w:r>
        <w:rPr>
          <w:rFonts w:ascii="メイリオ" w:eastAsia="メイリオ" w:hAnsi="メイリオ" w:cs="メイリオ" w:hint="eastAsia"/>
          <w:sz w:val="28"/>
          <w:szCs w:val="28"/>
        </w:rPr>
        <w:t xml:space="preserve">　</w:t>
      </w:r>
    </w:p>
    <w:p w14:paraId="5C663ADF" w14:textId="77777777" w:rsidR="00281F0A" w:rsidRPr="00CF50AC" w:rsidRDefault="00281F0A" w:rsidP="00281F0A">
      <w:pPr>
        <w:pStyle w:val="a3"/>
        <w:numPr>
          <w:ilvl w:val="0"/>
          <w:numId w:val="14"/>
        </w:numPr>
        <w:spacing w:line="320" w:lineRule="exact"/>
        <w:ind w:leftChars="0"/>
        <w:rPr>
          <w:rFonts w:ascii="メイリオ" w:eastAsia="メイリオ" w:hAnsi="メイリオ" w:cs="メイリオ"/>
          <w:sz w:val="22"/>
        </w:rPr>
      </w:pPr>
      <w:r w:rsidRPr="00CF50AC">
        <w:rPr>
          <w:rFonts w:ascii="メイリオ" w:eastAsia="メイリオ" w:hAnsi="メイリオ" w:cs="メイリオ" w:hint="eastAsia"/>
          <w:sz w:val="22"/>
        </w:rPr>
        <w:t>他の教職員に連絡して協力を求める。</w:t>
      </w:r>
    </w:p>
    <w:p w14:paraId="58ED6CA7"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・複数人での対応を基本とする。</w:t>
      </w:r>
    </w:p>
    <w:p w14:paraId="276E353C" w14:textId="77777777" w:rsidR="00281F0A"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・自身の安全のため適当な距離をとりながら、多くの教職員が駆けつけるのを待つ。</w:t>
      </w:r>
    </w:p>
    <w:p w14:paraId="49FD0E38" w14:textId="77777777" w:rsidR="00281F0A" w:rsidRPr="00CF50AC" w:rsidRDefault="00281F0A" w:rsidP="00281F0A">
      <w:pPr>
        <w:pStyle w:val="a3"/>
        <w:spacing w:line="100" w:lineRule="exact"/>
        <w:ind w:leftChars="0" w:left="709"/>
        <w:rPr>
          <w:rFonts w:ascii="メイリオ" w:eastAsia="メイリオ" w:hAnsi="メイリオ" w:cs="メイリオ"/>
          <w:sz w:val="20"/>
          <w:szCs w:val="20"/>
        </w:rPr>
      </w:pPr>
    </w:p>
    <w:p w14:paraId="0C1768DE" w14:textId="77777777" w:rsidR="00281F0A" w:rsidRPr="00CF50AC" w:rsidRDefault="00281F0A" w:rsidP="00281F0A">
      <w:pPr>
        <w:pStyle w:val="a3"/>
        <w:numPr>
          <w:ilvl w:val="0"/>
          <w:numId w:val="14"/>
        </w:numPr>
        <w:spacing w:line="320" w:lineRule="exact"/>
        <w:ind w:leftChars="0"/>
        <w:rPr>
          <w:rFonts w:ascii="メイリオ" w:eastAsia="メイリオ" w:hAnsi="メイリオ" w:cs="メイリオ"/>
          <w:sz w:val="22"/>
        </w:rPr>
      </w:pPr>
      <w:r w:rsidRPr="00CF50AC">
        <w:rPr>
          <w:rFonts w:ascii="メイリオ" w:eastAsia="メイリオ" w:hAnsi="メイリオ" w:cs="メイリオ" w:hint="eastAsia"/>
          <w:sz w:val="22"/>
        </w:rPr>
        <w:t>言葉や相手の態度に注意しながら、退去するよう丁寧に説得する。</w:t>
      </w:r>
    </w:p>
    <w:p w14:paraId="791EBD0D"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・対応する際は、相手が手を伸ばしても届かない距離を保つ。</w:t>
      </w:r>
    </w:p>
    <w:p w14:paraId="2B47829A"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・毅然とした態度で対応し、不審者には背を向けないようにする。</w:t>
      </w:r>
    </w:p>
    <w:p w14:paraId="716A108E" w14:textId="77777777" w:rsidR="00281F0A"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・できる限り、児童生徒等がいる場所に向かわせないようにする。</w:t>
      </w:r>
    </w:p>
    <w:p w14:paraId="0D0A03C9" w14:textId="77777777" w:rsidR="00281F0A" w:rsidRPr="00CF50AC" w:rsidRDefault="00281F0A" w:rsidP="00281F0A">
      <w:pPr>
        <w:pStyle w:val="a3"/>
        <w:spacing w:line="100" w:lineRule="exact"/>
        <w:ind w:leftChars="0" w:left="709"/>
        <w:rPr>
          <w:rFonts w:ascii="メイリオ" w:eastAsia="メイリオ" w:hAnsi="メイリオ" w:cs="メイリオ"/>
          <w:sz w:val="20"/>
          <w:szCs w:val="20"/>
        </w:rPr>
      </w:pPr>
    </w:p>
    <w:p w14:paraId="543FF495" w14:textId="77777777" w:rsidR="00281F0A" w:rsidRPr="00CF50AC" w:rsidRDefault="00281F0A" w:rsidP="00281F0A">
      <w:pPr>
        <w:pStyle w:val="a3"/>
        <w:numPr>
          <w:ilvl w:val="0"/>
          <w:numId w:val="14"/>
        </w:numPr>
        <w:spacing w:line="320" w:lineRule="exact"/>
        <w:ind w:leftChars="0"/>
        <w:rPr>
          <w:rFonts w:ascii="メイリオ" w:eastAsia="メイリオ" w:hAnsi="メイリオ" w:cs="メイリオ"/>
          <w:sz w:val="22"/>
        </w:rPr>
      </w:pPr>
      <w:r w:rsidRPr="00CF50AC">
        <w:rPr>
          <w:rFonts w:ascii="メイリオ" w:eastAsia="メイリオ" w:hAnsi="メイリオ" w:cs="メイリオ" w:hint="eastAsia"/>
          <w:sz w:val="22"/>
        </w:rPr>
        <w:t>退去に応じない場合には、不審者とみなし「110番」通報する。</w:t>
      </w:r>
    </w:p>
    <w:p w14:paraId="3496EBAB" w14:textId="77777777" w:rsidR="00281F0A" w:rsidRDefault="00281F0A" w:rsidP="00281F0A">
      <w:pPr>
        <w:spacing w:line="280" w:lineRule="exact"/>
        <w:ind w:leftChars="-67" w:left="-141"/>
        <w:rPr>
          <w:rFonts w:ascii="メイリオ" w:eastAsia="メイリオ" w:hAnsi="メイリオ" w:cs="メイリオ"/>
          <w:sz w:val="20"/>
          <w:szCs w:val="20"/>
        </w:rPr>
      </w:pPr>
      <w:r w:rsidRPr="00CF50AC">
        <w:rPr>
          <w:rFonts w:ascii="メイリオ" w:eastAsia="メイリオ" w:hAnsi="メイリオ" w:cs="メイリオ" w:hint="eastAsia"/>
          <w:sz w:val="22"/>
        </w:rPr>
        <w:t xml:space="preserve">　　　　　</w:t>
      </w:r>
      <w:r w:rsidRPr="00CF50AC">
        <w:rPr>
          <w:rFonts w:ascii="メイリオ" w:eastAsia="メイリオ" w:hAnsi="メイリオ" w:cs="メイリオ" w:hint="eastAsia"/>
          <w:sz w:val="20"/>
          <w:szCs w:val="20"/>
        </w:rPr>
        <w:t>・退去に応じない場合は、児童生徒等に危害を加える可能性があると考える。</w:t>
      </w:r>
    </w:p>
    <w:p w14:paraId="1CDBDC69" w14:textId="77777777" w:rsidR="00281F0A" w:rsidRPr="00CF50AC" w:rsidRDefault="00281F0A" w:rsidP="00281F0A">
      <w:pPr>
        <w:spacing w:line="100" w:lineRule="exact"/>
        <w:ind w:leftChars="-67" w:left="-141"/>
        <w:rPr>
          <w:rFonts w:ascii="メイリオ" w:eastAsia="メイリオ" w:hAnsi="メイリオ" w:cs="メイリオ"/>
          <w:sz w:val="20"/>
          <w:szCs w:val="20"/>
          <w:shd w:val="pct15" w:color="auto" w:fill="FFFFFF"/>
        </w:rPr>
      </w:pPr>
    </w:p>
    <w:p w14:paraId="39A36117" w14:textId="77777777" w:rsidR="00281F0A" w:rsidRPr="00CF50AC" w:rsidRDefault="00281F0A" w:rsidP="00281F0A">
      <w:pPr>
        <w:pStyle w:val="a3"/>
        <w:numPr>
          <w:ilvl w:val="0"/>
          <w:numId w:val="14"/>
        </w:numPr>
        <w:spacing w:line="320" w:lineRule="exact"/>
        <w:ind w:leftChars="0"/>
        <w:rPr>
          <w:rFonts w:ascii="メイリオ" w:eastAsia="メイリオ" w:hAnsi="メイリオ" w:cs="メイリオ"/>
          <w:sz w:val="22"/>
        </w:rPr>
      </w:pPr>
      <w:r w:rsidRPr="00CF50AC">
        <w:rPr>
          <w:rFonts w:ascii="メイリオ" w:eastAsia="メイリオ" w:hAnsi="メイリオ" w:cs="メイリオ" w:hint="eastAsia"/>
          <w:sz w:val="22"/>
        </w:rPr>
        <w:t>退去後も再び侵入しないか見届ける。</w:t>
      </w:r>
    </w:p>
    <w:p w14:paraId="4BD08AFE" w14:textId="77777777" w:rsidR="00281F0A" w:rsidRPr="0082441E" w:rsidRDefault="00281F0A" w:rsidP="00281F0A">
      <w:pPr>
        <w:pStyle w:val="a3"/>
        <w:spacing w:line="280" w:lineRule="exact"/>
        <w:ind w:leftChars="0" w:left="709"/>
        <w:rPr>
          <w:rFonts w:ascii="メイリオ" w:eastAsia="メイリオ" w:hAnsi="メイリオ" w:cs="メイリオ"/>
          <w:sz w:val="20"/>
          <w:szCs w:val="20"/>
        </w:rPr>
      </w:pPr>
      <w:r>
        <w:rPr>
          <w:rFonts w:ascii="メイリオ" w:eastAsia="メイリオ" w:hAnsi="メイリオ" w:cs="メイリオ" w:hint="eastAsia"/>
          <w:sz w:val="22"/>
        </w:rPr>
        <w:t xml:space="preserve">　</w:t>
      </w:r>
      <w:r w:rsidRPr="0082441E">
        <w:rPr>
          <w:rFonts w:ascii="メイリオ" w:eastAsia="メイリオ" w:hAnsi="メイリオ" w:cs="メイリオ" w:hint="eastAsia"/>
          <w:sz w:val="20"/>
          <w:szCs w:val="20"/>
        </w:rPr>
        <w:t>・門や入口は必ず閉めて施錠しておく。</w:t>
      </w:r>
    </w:p>
    <w:p w14:paraId="1A7111BC" w14:textId="77777777" w:rsidR="00281F0A" w:rsidRPr="0082441E" w:rsidRDefault="00281F0A" w:rsidP="00281F0A">
      <w:pPr>
        <w:pStyle w:val="a3"/>
        <w:spacing w:line="280" w:lineRule="exact"/>
        <w:ind w:leftChars="0" w:left="709"/>
        <w:rPr>
          <w:rFonts w:ascii="メイリオ" w:eastAsia="メイリオ" w:hAnsi="メイリオ" w:cs="メイリオ"/>
          <w:sz w:val="20"/>
          <w:szCs w:val="20"/>
        </w:rPr>
      </w:pPr>
      <w:r w:rsidRPr="0082441E">
        <w:rPr>
          <w:rFonts w:ascii="メイリオ" w:eastAsia="メイリオ" w:hAnsi="メイリオ" w:cs="メイリオ" w:hint="eastAsia"/>
          <w:sz w:val="20"/>
          <w:szCs w:val="20"/>
        </w:rPr>
        <w:t xml:space="preserve">　・警察や教育委員会に</w:t>
      </w:r>
      <w:r>
        <w:rPr>
          <w:rFonts w:ascii="メイリオ" w:eastAsia="メイリオ" w:hAnsi="メイリオ" w:cs="メイリオ" w:hint="eastAsia"/>
          <w:sz w:val="20"/>
          <w:szCs w:val="20"/>
        </w:rPr>
        <w:t>連絡</w:t>
      </w:r>
      <w:r w:rsidRPr="0082441E">
        <w:rPr>
          <w:rFonts w:ascii="メイリオ" w:eastAsia="メイリオ" w:hAnsi="メイリオ" w:cs="メイリオ" w:hint="eastAsia"/>
          <w:sz w:val="20"/>
          <w:szCs w:val="20"/>
        </w:rPr>
        <w:t>し、</w:t>
      </w:r>
      <w:r>
        <w:rPr>
          <w:rFonts w:ascii="メイリオ" w:eastAsia="メイリオ" w:hAnsi="メイリオ" w:cs="メイリオ" w:hint="eastAsia"/>
          <w:sz w:val="20"/>
          <w:szCs w:val="20"/>
        </w:rPr>
        <w:t>校区内の</w:t>
      </w:r>
      <w:r w:rsidRPr="0082441E">
        <w:rPr>
          <w:rFonts w:ascii="メイリオ" w:eastAsia="メイリオ" w:hAnsi="メイリオ" w:cs="メイリオ" w:hint="eastAsia"/>
          <w:sz w:val="20"/>
          <w:szCs w:val="20"/>
        </w:rPr>
        <w:t>パトロールの強化や</w:t>
      </w:r>
      <w:r>
        <w:rPr>
          <w:rFonts w:ascii="メイリオ" w:eastAsia="メイリオ" w:hAnsi="メイリオ" w:cs="メイリオ" w:hint="eastAsia"/>
          <w:sz w:val="20"/>
          <w:szCs w:val="20"/>
        </w:rPr>
        <w:t>近隣の学校園等に</w:t>
      </w:r>
      <w:r w:rsidRPr="0082441E">
        <w:rPr>
          <w:rFonts w:ascii="メイリオ" w:eastAsia="メイリオ" w:hAnsi="メイリオ" w:cs="メイリオ" w:hint="eastAsia"/>
          <w:sz w:val="20"/>
          <w:szCs w:val="20"/>
        </w:rPr>
        <w:t>情報提供を行う。</w:t>
      </w:r>
    </w:p>
    <w:p w14:paraId="4FCC0C82" w14:textId="77777777" w:rsidR="00281F0A" w:rsidRDefault="00281F0A" w:rsidP="00281F0A">
      <w:pPr>
        <w:pStyle w:val="a3"/>
        <w:spacing w:line="320" w:lineRule="exact"/>
        <w:ind w:leftChars="0" w:left="945"/>
        <w:rPr>
          <w:rFonts w:ascii="メイリオ" w:eastAsia="メイリオ" w:hAnsi="メイリオ" w:cs="メイリオ"/>
          <w:sz w:val="22"/>
        </w:rPr>
      </w:pPr>
      <w:r>
        <w:rPr>
          <w:rFonts w:ascii="メイリオ" w:eastAsia="メイリオ" w:hAnsi="メイリオ" w:cs="メイリオ"/>
          <w:noProof/>
          <w:sz w:val="22"/>
        </w:rPr>
        <w:lastRenderedPageBreak/>
        <mc:AlternateContent>
          <mc:Choice Requires="wps">
            <w:drawing>
              <wp:anchor distT="0" distB="0" distL="114300" distR="114300" simplePos="0" relativeHeight="253979648" behindDoc="0" locked="0" layoutInCell="1" allowOverlap="1" wp14:anchorId="02FEA9EE" wp14:editId="68B3EBA6">
                <wp:simplePos x="0" y="0"/>
                <wp:positionH relativeFrom="column">
                  <wp:posOffset>-19733</wp:posOffset>
                </wp:positionH>
                <wp:positionV relativeFrom="paragraph">
                  <wp:posOffset>0</wp:posOffset>
                </wp:positionV>
                <wp:extent cx="1590675" cy="333375"/>
                <wp:effectExtent l="0" t="0" r="28575" b="28575"/>
                <wp:wrapNone/>
                <wp:docPr id="2227" name="テキスト ボックス 2227"/>
                <wp:cNvGraphicFramePr/>
                <a:graphic xmlns:a="http://schemas.openxmlformats.org/drawingml/2006/main">
                  <a:graphicData uri="http://schemas.microsoft.com/office/word/2010/wordprocessingShape">
                    <wps:wsp>
                      <wps:cNvSpPr txBox="1"/>
                      <wps:spPr>
                        <a:xfrm>
                          <a:off x="0" y="0"/>
                          <a:ext cx="1590675" cy="333375"/>
                        </a:xfrm>
                        <a:prstGeom prst="round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3BDEDB" w14:textId="77777777" w:rsidR="00281F0A" w:rsidRDefault="00281F0A" w:rsidP="00281F0A">
                            <w:pPr>
                              <w:spacing w:line="320" w:lineRule="exact"/>
                              <w:rPr>
                                <w:rFonts w:ascii="メイリオ" w:eastAsia="メイリオ" w:hAnsi="メイリオ" w:cs="メイリオ"/>
                                <w:b/>
                                <w:sz w:val="24"/>
                                <w:szCs w:val="24"/>
                                <w:shd w:val="pct15" w:color="auto" w:fill="FFFFFF"/>
                              </w:rPr>
                            </w:pPr>
                            <w:r w:rsidRPr="00434AFD">
                              <w:rPr>
                                <w:rFonts w:ascii="メイリオ" w:eastAsia="メイリオ" w:hAnsi="メイリオ" w:cs="メイリオ" w:hint="eastAsia"/>
                                <w:b/>
                                <w:sz w:val="24"/>
                                <w:szCs w:val="24"/>
                              </w:rPr>
                              <w:t>対応②　通報する</w:t>
                            </w:r>
                          </w:p>
                          <w:p w14:paraId="78E14E8C" w14:textId="77777777" w:rsidR="00281F0A" w:rsidRDefault="00281F0A" w:rsidP="00281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EA9EE" id="テキスト ボックス 2227" o:spid="_x0000_s1348" style="position:absolute;left:0;text-align:left;margin-left:-1.55pt;margin-top:0;width:125.25pt;height:26.2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" fillcolor="#daeef3 [664]" strokeweight=".5pt">
                <v:textbox>
                  <w:txbxContent>
                    <w:p w14:paraId="293BDEDB" w14:textId="77777777" w:rsidR="00281F0A" w:rsidRDefault="00281F0A" w:rsidP="00281F0A">
                      <w:pPr>
                        <w:spacing w:line="320" w:lineRule="exact"/>
                        <w:rPr>
                          <w:rFonts w:ascii="メイリオ" w:eastAsia="メイリオ" w:hAnsi="メイリオ" w:cs="メイリオ"/>
                          <w:b/>
                          <w:sz w:val="24"/>
                          <w:szCs w:val="24"/>
                          <w:shd w:val="pct15" w:color="auto" w:fill="FFFFFF"/>
                        </w:rPr>
                      </w:pPr>
                      <w:r w:rsidRPr="00434AFD">
                        <w:rPr>
                          <w:rFonts w:ascii="メイリオ" w:eastAsia="メイリオ" w:hAnsi="メイリオ" w:cs="メイリオ" w:hint="eastAsia"/>
                          <w:b/>
                          <w:sz w:val="24"/>
                          <w:szCs w:val="24"/>
                        </w:rPr>
                        <w:t>対応②　通報する</w:t>
                      </w:r>
                    </w:p>
                    <w:p w14:paraId="78E14E8C" w14:textId="77777777" w:rsidR="00281F0A" w:rsidRDefault="00281F0A" w:rsidP="00281F0A"/>
                  </w:txbxContent>
                </v:textbox>
              </v:roundrect>
            </w:pict>
          </mc:Fallback>
        </mc:AlternateContent>
      </w:r>
    </w:p>
    <w:p w14:paraId="6208AA52" w14:textId="77777777" w:rsidR="00281F0A" w:rsidRDefault="00281F0A" w:rsidP="00281F0A">
      <w:pPr>
        <w:pStyle w:val="a3"/>
        <w:spacing w:line="320" w:lineRule="exact"/>
        <w:ind w:leftChars="0" w:left="945"/>
        <w:rPr>
          <w:rFonts w:ascii="メイリオ" w:eastAsia="メイリオ" w:hAnsi="メイリオ" w:cs="メイリオ"/>
          <w:sz w:val="22"/>
        </w:rPr>
      </w:pPr>
    </w:p>
    <w:p w14:paraId="017AF67E" w14:textId="77777777" w:rsidR="00281F0A" w:rsidRPr="00CF50AC" w:rsidRDefault="00281F0A" w:rsidP="00281F0A">
      <w:pPr>
        <w:spacing w:line="320" w:lineRule="exact"/>
        <w:ind w:left="660" w:hangingChars="300" w:hanging="660"/>
        <w:rPr>
          <w:rFonts w:ascii="メイリオ" w:eastAsia="メイリオ" w:hAnsi="メイリオ" w:cs="メイリオ"/>
          <w:sz w:val="22"/>
        </w:rPr>
      </w:pPr>
      <w:r w:rsidRPr="00CF50AC">
        <w:rPr>
          <w:rFonts w:ascii="メイリオ" w:eastAsia="メイリオ" w:hAnsi="メイリオ" w:cs="メイリオ" w:hint="eastAsia"/>
          <w:sz w:val="22"/>
        </w:rPr>
        <w:t>（１）校園内緊急通報システムや校内放送等を用いて他の教職員に応援を求め「110番」通報、教育委員会へ緊急連絡する。</w:t>
      </w:r>
    </w:p>
    <w:p w14:paraId="654EE60F" w14:textId="77777777" w:rsidR="00281F0A" w:rsidRPr="00CF50AC" w:rsidRDefault="00281F0A" w:rsidP="00281F0A">
      <w:pPr>
        <w:pStyle w:val="a3"/>
        <w:spacing w:line="280" w:lineRule="exact"/>
        <w:ind w:leftChars="0" w:left="709" w:firstLineChars="100" w:firstLine="200"/>
        <w:rPr>
          <w:rFonts w:ascii="メイリオ" w:eastAsia="メイリオ" w:hAnsi="メイリオ" w:cs="メイリオ"/>
          <w:sz w:val="20"/>
          <w:szCs w:val="20"/>
        </w:rPr>
      </w:pPr>
      <w:r w:rsidRPr="00CF50AC">
        <w:rPr>
          <w:rFonts w:ascii="メイリオ" w:eastAsia="メイリオ" w:hAnsi="メイリオ" w:cs="メイリオ" w:hint="eastAsia"/>
          <w:sz w:val="20"/>
          <w:szCs w:val="20"/>
        </w:rPr>
        <w:t>・不審者がまだ暴力的な言動をしていない場合は、サイレンを鳴らさずパトカーに来てもらうこ</w:t>
      </w:r>
    </w:p>
    <w:p w14:paraId="1EDCC6B0" w14:textId="77777777" w:rsidR="00281F0A" w:rsidRDefault="00281F0A" w:rsidP="00281F0A">
      <w:pPr>
        <w:pStyle w:val="a3"/>
        <w:spacing w:line="280" w:lineRule="exact"/>
        <w:ind w:leftChars="0" w:left="709" w:firstLineChars="200" w:firstLine="400"/>
        <w:rPr>
          <w:rFonts w:ascii="メイリオ" w:eastAsia="メイリオ" w:hAnsi="メイリオ" w:cs="メイリオ"/>
          <w:sz w:val="20"/>
          <w:szCs w:val="20"/>
        </w:rPr>
      </w:pPr>
      <w:r w:rsidRPr="00CF50AC">
        <w:rPr>
          <w:rFonts w:ascii="メイリオ" w:eastAsia="メイリオ" w:hAnsi="メイリオ" w:cs="メイリオ" w:hint="eastAsia"/>
          <w:sz w:val="20"/>
          <w:szCs w:val="20"/>
        </w:rPr>
        <w:t>とも検討する。</w:t>
      </w:r>
    </w:p>
    <w:p w14:paraId="16BF08D6" w14:textId="77777777" w:rsidR="00281F0A" w:rsidRPr="00CF50AC" w:rsidRDefault="00281F0A" w:rsidP="00281F0A">
      <w:pPr>
        <w:pStyle w:val="a3"/>
        <w:spacing w:line="60" w:lineRule="exact"/>
        <w:ind w:leftChars="0" w:left="709" w:firstLineChars="200" w:firstLine="400"/>
        <w:rPr>
          <w:rFonts w:ascii="メイリオ" w:eastAsia="メイリオ" w:hAnsi="メイリオ" w:cs="メイリオ"/>
          <w:sz w:val="20"/>
          <w:szCs w:val="20"/>
        </w:rPr>
      </w:pPr>
    </w:p>
    <w:p w14:paraId="39C2A461" w14:textId="77777777" w:rsidR="00281F0A" w:rsidRPr="00CF50AC" w:rsidRDefault="00281F0A" w:rsidP="00281F0A">
      <w:pPr>
        <w:spacing w:line="320" w:lineRule="exact"/>
        <w:ind w:rightChars="-203" w:right="-426"/>
        <w:rPr>
          <w:rFonts w:ascii="メイリオ" w:eastAsia="メイリオ" w:hAnsi="メイリオ" w:cs="メイリオ"/>
          <w:sz w:val="22"/>
        </w:rPr>
      </w:pPr>
      <w:r w:rsidRPr="00CF50AC">
        <w:rPr>
          <w:rFonts w:ascii="メイリオ" w:eastAsia="メイリオ" w:hAnsi="メイリオ" w:cs="メイリオ" w:hint="eastAsia"/>
          <w:sz w:val="22"/>
        </w:rPr>
        <w:t>（２）校内に立ち入られた場合、相手を落ち着かせるために別室に案内して隔離することを試みる。</w:t>
      </w:r>
    </w:p>
    <w:p w14:paraId="7B28DE46"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2"/>
        </w:rPr>
        <w:t xml:space="preserve">　</w:t>
      </w:r>
      <w:r w:rsidRPr="00CF50AC">
        <w:rPr>
          <w:rFonts w:ascii="メイリオ" w:eastAsia="メイリオ" w:hAnsi="メイリオ" w:cs="メイリオ" w:hint="eastAsia"/>
          <w:sz w:val="20"/>
          <w:szCs w:val="20"/>
        </w:rPr>
        <w:t>・児童生徒等から遠い位置にある部屋に案内する（別室に隔離する場合は教職員の安全を最優先</w:t>
      </w:r>
    </w:p>
    <w:p w14:paraId="69E416BE" w14:textId="77777777" w:rsidR="00281F0A" w:rsidRPr="00CF50AC" w:rsidRDefault="00281F0A" w:rsidP="00281F0A">
      <w:pPr>
        <w:pStyle w:val="a3"/>
        <w:spacing w:line="280" w:lineRule="exact"/>
        <w:ind w:leftChars="0" w:left="709" w:firstLineChars="200" w:firstLine="400"/>
        <w:rPr>
          <w:rFonts w:ascii="メイリオ" w:eastAsia="メイリオ" w:hAnsi="メイリオ" w:cs="メイリオ"/>
          <w:sz w:val="20"/>
          <w:szCs w:val="20"/>
        </w:rPr>
      </w:pPr>
      <w:r w:rsidRPr="00CF50AC">
        <w:rPr>
          <w:rFonts w:ascii="メイリオ" w:eastAsia="メイリオ" w:hAnsi="メイリオ" w:cs="メイリオ" w:hint="eastAsia"/>
          <w:sz w:val="20"/>
          <w:szCs w:val="20"/>
        </w:rPr>
        <w:t>する）。</w:t>
      </w:r>
    </w:p>
    <w:p w14:paraId="6E4965D7"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・隔離できない、暴力の抑止が困難である場合には、直ちに</w:t>
      </w:r>
      <w:r w:rsidRPr="00CF50AC">
        <w:rPr>
          <w:rFonts w:ascii="メイリオ" w:eastAsia="メイリオ" w:hAnsi="メイリオ" w:cs="メイリオ" w:hint="eastAsia"/>
          <w:sz w:val="20"/>
          <w:szCs w:val="20"/>
          <w:u w:val="single"/>
        </w:rPr>
        <w:t>対応③</w:t>
      </w:r>
      <w:r w:rsidRPr="00CF50AC">
        <w:rPr>
          <w:rFonts w:ascii="メイリオ" w:eastAsia="メイリオ" w:hAnsi="メイリオ" w:cs="メイリオ" w:hint="eastAsia"/>
          <w:sz w:val="20"/>
          <w:szCs w:val="20"/>
        </w:rPr>
        <w:t>に移る。</w:t>
      </w:r>
    </w:p>
    <w:p w14:paraId="10D4DBC0"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・複数の教職員で案内する（１対1にならない）。その際、危害を加えられる可能性があるため、</w:t>
      </w:r>
    </w:p>
    <w:p w14:paraId="50FF04EE" w14:textId="77777777" w:rsidR="00281F0A" w:rsidRPr="00CF50AC" w:rsidRDefault="00281F0A" w:rsidP="00281F0A">
      <w:pPr>
        <w:pStyle w:val="a3"/>
        <w:spacing w:line="280" w:lineRule="exact"/>
        <w:ind w:leftChars="0" w:left="709" w:firstLineChars="200" w:firstLine="400"/>
        <w:rPr>
          <w:rFonts w:ascii="メイリオ" w:eastAsia="メイリオ" w:hAnsi="メイリオ" w:cs="メイリオ"/>
          <w:sz w:val="20"/>
          <w:szCs w:val="20"/>
        </w:rPr>
      </w:pPr>
      <w:r w:rsidRPr="00CF50AC">
        <w:rPr>
          <w:rFonts w:ascii="メイリオ" w:eastAsia="メイリオ" w:hAnsi="メイリオ" w:cs="メイリオ" w:hint="eastAsia"/>
          <w:sz w:val="20"/>
          <w:szCs w:val="20"/>
        </w:rPr>
        <w:t>前ではなく、横を歩くようにする。</w:t>
      </w:r>
    </w:p>
    <w:p w14:paraId="626CF06E"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・別室では、不審者を先に部屋の奥へ案内し教職員は身を守るために入口近くに位置する。</w:t>
      </w:r>
    </w:p>
    <w:p w14:paraId="0850A13A" w14:textId="77777777" w:rsidR="00281F0A"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・教職員がすぐに避難できるように、別室の出入口の扉は解放しておく。</w:t>
      </w:r>
    </w:p>
    <w:p w14:paraId="1845EBD0" w14:textId="77777777" w:rsidR="00281F0A" w:rsidRPr="00CF50AC" w:rsidRDefault="00281F0A" w:rsidP="00281F0A">
      <w:pPr>
        <w:pStyle w:val="a3"/>
        <w:spacing w:line="60" w:lineRule="exact"/>
        <w:ind w:leftChars="0" w:left="709"/>
        <w:rPr>
          <w:rFonts w:ascii="メイリオ" w:eastAsia="メイリオ" w:hAnsi="メイリオ" w:cs="メイリオ"/>
          <w:sz w:val="20"/>
          <w:szCs w:val="20"/>
        </w:rPr>
      </w:pPr>
    </w:p>
    <w:p w14:paraId="4D7457D0" w14:textId="77777777" w:rsidR="00281F0A" w:rsidRPr="00CF50AC" w:rsidRDefault="00281F0A" w:rsidP="00281F0A">
      <w:pPr>
        <w:spacing w:line="320" w:lineRule="exact"/>
        <w:rPr>
          <w:rFonts w:ascii="メイリオ" w:eastAsia="メイリオ" w:hAnsi="メイリオ" w:cs="メイリオ"/>
          <w:sz w:val="22"/>
        </w:rPr>
      </w:pPr>
      <w:r w:rsidRPr="00CF50AC">
        <w:rPr>
          <w:rFonts w:ascii="メイリオ" w:eastAsia="メイリオ" w:hAnsi="メイリオ" w:cs="メイリオ" w:hint="eastAsia"/>
          <w:sz w:val="22"/>
        </w:rPr>
        <w:t>（３）所持品に注意して警察の到着を待つ。</w:t>
      </w:r>
    </w:p>
    <w:p w14:paraId="0359AAD2" w14:textId="77777777" w:rsidR="00281F0A" w:rsidRPr="00CF50AC"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Cs w:val="21"/>
        </w:rPr>
        <w:t xml:space="preserve">　</w:t>
      </w:r>
      <w:r w:rsidRPr="00CF50AC">
        <w:rPr>
          <w:rFonts w:ascii="メイリオ" w:eastAsia="メイリオ" w:hAnsi="メイリオ" w:cs="メイリオ" w:hint="eastAsia"/>
          <w:sz w:val="20"/>
          <w:szCs w:val="20"/>
        </w:rPr>
        <w:t>・凶器をカバン等に隠し持っている場合もあるので、手の動きに注意する。</w:t>
      </w:r>
    </w:p>
    <w:p w14:paraId="21FAEF1E" w14:textId="77777777" w:rsidR="00281F0A" w:rsidRDefault="00281F0A" w:rsidP="00281F0A">
      <w:pPr>
        <w:pStyle w:val="a3"/>
        <w:spacing w:line="280" w:lineRule="exact"/>
        <w:ind w:leftChars="0" w:left="709"/>
        <w:rPr>
          <w:rFonts w:ascii="メイリオ" w:eastAsia="メイリオ" w:hAnsi="メイリオ" w:cs="メイリオ"/>
          <w:sz w:val="20"/>
          <w:szCs w:val="20"/>
        </w:rPr>
      </w:pPr>
      <w:r w:rsidRPr="00CF50AC">
        <w:rPr>
          <w:rFonts w:ascii="メイリオ" w:eastAsia="メイリオ" w:hAnsi="メイリオ" w:cs="メイリオ" w:hint="eastAsia"/>
          <w:sz w:val="20"/>
          <w:szCs w:val="20"/>
        </w:rPr>
        <w:t xml:space="preserve">　・警察官を案内する教職員を決めておく。</w:t>
      </w:r>
    </w:p>
    <w:p w14:paraId="32B4078C" w14:textId="77777777" w:rsidR="00281F0A" w:rsidRPr="00CF50AC" w:rsidRDefault="00281F0A" w:rsidP="00281F0A">
      <w:pPr>
        <w:pStyle w:val="a3"/>
        <w:spacing w:line="60" w:lineRule="exact"/>
        <w:ind w:leftChars="0" w:left="709"/>
        <w:rPr>
          <w:rFonts w:ascii="メイリオ" w:eastAsia="メイリオ" w:hAnsi="メイリオ" w:cs="メイリオ"/>
          <w:sz w:val="20"/>
          <w:szCs w:val="20"/>
        </w:rPr>
      </w:pPr>
    </w:p>
    <w:p w14:paraId="3F9261CC" w14:textId="77777777" w:rsidR="00281F0A" w:rsidRPr="00CF50AC" w:rsidRDefault="00281F0A" w:rsidP="00281F0A">
      <w:pPr>
        <w:spacing w:line="320" w:lineRule="exact"/>
        <w:rPr>
          <w:rFonts w:ascii="メイリオ" w:eastAsia="メイリオ" w:hAnsi="メイリオ" w:cs="メイリオ"/>
          <w:sz w:val="22"/>
        </w:rPr>
      </w:pPr>
      <w:r w:rsidRPr="00CF50AC">
        <w:rPr>
          <w:rFonts w:ascii="メイリオ" w:eastAsia="メイリオ" w:hAnsi="メイリオ" w:cs="メイリオ" w:hint="eastAsia"/>
          <w:sz w:val="22"/>
        </w:rPr>
        <w:t>（４）児童生徒等を避難させるかどうかを判断する。</w:t>
      </w:r>
    </w:p>
    <w:p w14:paraId="6DBEA413" w14:textId="77777777" w:rsidR="00281F0A" w:rsidRDefault="00281F0A" w:rsidP="00281F0A">
      <w:pPr>
        <w:pStyle w:val="a3"/>
        <w:spacing w:line="280" w:lineRule="exact"/>
        <w:ind w:leftChars="0" w:left="709" w:firstLineChars="100" w:firstLine="200"/>
        <w:rPr>
          <w:rFonts w:ascii="メイリオ" w:eastAsia="メイリオ" w:hAnsi="メイリオ" w:cs="メイリオ"/>
          <w:sz w:val="20"/>
          <w:szCs w:val="20"/>
        </w:rPr>
      </w:pPr>
      <w:r w:rsidRPr="0082441E">
        <w:rPr>
          <w:rFonts w:ascii="メイリオ" w:eastAsia="メイリオ" w:hAnsi="メイリオ" w:cs="メイリオ" w:hint="eastAsia"/>
          <w:sz w:val="20"/>
          <w:szCs w:val="20"/>
        </w:rPr>
        <w:t>・児童生徒</w:t>
      </w:r>
      <w:r>
        <w:rPr>
          <w:rFonts w:ascii="メイリオ" w:eastAsia="メイリオ" w:hAnsi="メイリオ" w:cs="メイリオ" w:hint="eastAsia"/>
          <w:sz w:val="20"/>
          <w:szCs w:val="20"/>
        </w:rPr>
        <w:t>等</w:t>
      </w:r>
      <w:r w:rsidRPr="0082441E">
        <w:rPr>
          <w:rFonts w:ascii="メイリオ" w:eastAsia="メイリオ" w:hAnsi="メイリオ" w:cs="メイリオ" w:hint="eastAsia"/>
          <w:sz w:val="20"/>
          <w:szCs w:val="20"/>
        </w:rPr>
        <w:t>を避難させるのと教室に留まらせるのと、どちらが安全かを素早く冷静に判断す</w:t>
      </w:r>
    </w:p>
    <w:p w14:paraId="45A96C5B" w14:textId="77777777" w:rsidR="00281F0A" w:rsidRDefault="00281F0A" w:rsidP="00281F0A">
      <w:pPr>
        <w:pStyle w:val="a3"/>
        <w:spacing w:line="280" w:lineRule="exact"/>
        <w:ind w:leftChars="0" w:left="709" w:firstLineChars="200" w:firstLine="400"/>
        <w:rPr>
          <w:rFonts w:ascii="メイリオ" w:eastAsia="メイリオ" w:hAnsi="メイリオ" w:cs="メイリオ"/>
          <w:sz w:val="20"/>
          <w:szCs w:val="20"/>
        </w:rPr>
      </w:pPr>
      <w:r w:rsidRPr="0082441E">
        <w:rPr>
          <w:rFonts w:ascii="メイリオ" w:eastAsia="メイリオ" w:hAnsi="メイリオ" w:cs="メイリオ" w:hint="eastAsia"/>
          <w:sz w:val="20"/>
          <w:szCs w:val="20"/>
        </w:rPr>
        <w:t>る必要がある。避難させる場合には、役割分担に応じて安全に誘導するなど、警察により不審</w:t>
      </w:r>
    </w:p>
    <w:p w14:paraId="0FAEB7DA" w14:textId="77777777" w:rsidR="00281F0A" w:rsidRPr="0082441E" w:rsidRDefault="00281F0A" w:rsidP="00281F0A">
      <w:pPr>
        <w:pStyle w:val="a3"/>
        <w:spacing w:line="280" w:lineRule="exact"/>
        <w:ind w:leftChars="0" w:left="709" w:firstLineChars="200" w:firstLine="400"/>
        <w:rPr>
          <w:rFonts w:ascii="メイリオ" w:eastAsia="メイリオ" w:hAnsi="メイリオ" w:cs="メイリオ"/>
          <w:sz w:val="20"/>
          <w:szCs w:val="20"/>
        </w:rPr>
      </w:pPr>
      <w:r w:rsidRPr="0082441E">
        <w:rPr>
          <w:rFonts w:ascii="メイリオ" w:eastAsia="メイリオ" w:hAnsi="メイリオ" w:cs="メイリオ" w:hint="eastAsia"/>
          <w:sz w:val="20"/>
          <w:szCs w:val="20"/>
        </w:rPr>
        <w:t>者が確保されるまでの間、</w:t>
      </w:r>
      <w:r>
        <w:rPr>
          <w:rFonts w:ascii="メイリオ" w:eastAsia="メイリオ" w:hAnsi="メイリオ" w:cs="メイリオ" w:hint="eastAsia"/>
          <w:sz w:val="20"/>
          <w:szCs w:val="20"/>
        </w:rPr>
        <w:t>児童生徒等</w:t>
      </w:r>
      <w:r w:rsidRPr="0082441E">
        <w:rPr>
          <w:rFonts w:ascii="メイリオ" w:eastAsia="メイリオ" w:hAnsi="メイリオ" w:cs="メイリオ" w:hint="eastAsia"/>
          <w:sz w:val="20"/>
          <w:szCs w:val="20"/>
        </w:rPr>
        <w:t>の安全を守る。</w:t>
      </w:r>
    </w:p>
    <w:p w14:paraId="3CCFE30A" w14:textId="77777777" w:rsidR="00281F0A" w:rsidRPr="0082441E" w:rsidRDefault="00281F0A" w:rsidP="00281F0A">
      <w:pPr>
        <w:pStyle w:val="a3"/>
        <w:spacing w:line="280" w:lineRule="exact"/>
        <w:ind w:leftChars="0" w:left="709"/>
        <w:rPr>
          <w:rFonts w:ascii="メイリオ" w:eastAsia="メイリオ" w:hAnsi="メイリオ" w:cs="メイリオ"/>
          <w:sz w:val="20"/>
          <w:szCs w:val="20"/>
        </w:rPr>
      </w:pPr>
      <w:r w:rsidRPr="0082441E">
        <w:rPr>
          <w:rFonts w:ascii="メイリオ" w:eastAsia="メイリオ" w:hAnsi="メイリオ" w:cs="メイリオ" w:hint="eastAsia"/>
          <w:sz w:val="20"/>
          <w:szCs w:val="20"/>
        </w:rPr>
        <w:t xml:space="preserve">　・避難を指示する場合は、あらかじめ決めておいた文言で放送を流す。</w:t>
      </w:r>
    </w:p>
    <w:p w14:paraId="0E45BCFE" w14:textId="77777777" w:rsidR="00281F0A" w:rsidRDefault="00281F0A" w:rsidP="00281F0A">
      <w:pPr>
        <w:pStyle w:val="a3"/>
        <w:spacing w:line="320" w:lineRule="exact"/>
        <w:ind w:leftChars="0" w:left="945"/>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977600" behindDoc="0" locked="0" layoutInCell="1" allowOverlap="1" wp14:anchorId="1EEECFDA" wp14:editId="596426DB">
                <wp:simplePos x="0" y="0"/>
                <wp:positionH relativeFrom="column">
                  <wp:posOffset>127635</wp:posOffset>
                </wp:positionH>
                <wp:positionV relativeFrom="paragraph">
                  <wp:posOffset>64135</wp:posOffset>
                </wp:positionV>
                <wp:extent cx="5831456" cy="1390650"/>
                <wp:effectExtent l="0" t="0" r="17145" b="19050"/>
                <wp:wrapNone/>
                <wp:docPr id="222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456" cy="1390650"/>
                        </a:xfrm>
                        <a:prstGeom prst="rect">
                          <a:avLst/>
                        </a:prstGeom>
                        <a:solidFill>
                          <a:schemeClr val="accent5">
                            <a:lumMod val="20000"/>
                            <a:lumOff val="80000"/>
                          </a:schemeClr>
                        </a:solidFill>
                        <a:ln w="9525">
                          <a:solidFill>
                            <a:srgbClr val="000000"/>
                          </a:solidFill>
                          <a:miter lim="800000"/>
                          <a:headEnd/>
                          <a:tailEnd/>
                        </a:ln>
                      </wps:spPr>
                      <wps:txbx>
                        <w:txbxContent>
                          <w:p w14:paraId="727C0C1D" w14:textId="77777777" w:rsidR="00281F0A" w:rsidRPr="00F35CAB" w:rsidRDefault="00281F0A" w:rsidP="00281F0A">
                            <w:pPr>
                              <w:spacing w:line="260" w:lineRule="exact"/>
                              <w:rPr>
                                <w:rFonts w:ascii="メイリオ" w:eastAsia="メイリオ" w:hAnsi="メイリオ" w:cs="メイリオ"/>
                                <w:b/>
                                <w:sz w:val="20"/>
                                <w:szCs w:val="20"/>
                              </w:rPr>
                            </w:pPr>
                            <w:r w:rsidRPr="00F35CAB">
                              <w:rPr>
                                <w:rFonts w:ascii="メイリオ" w:eastAsia="メイリオ" w:hAnsi="メイリオ" w:cs="メイリオ" w:hint="eastAsia"/>
                                <w:b/>
                                <w:sz w:val="20"/>
                                <w:szCs w:val="20"/>
                              </w:rPr>
                              <w:t>＜避難指示の例＞</w:t>
                            </w:r>
                          </w:p>
                          <w:p w14:paraId="1BE99AF7" w14:textId="77777777" w:rsidR="00281F0A" w:rsidRPr="002A087C" w:rsidRDefault="00281F0A" w:rsidP="00281F0A">
                            <w:pPr>
                              <w:spacing w:line="260" w:lineRule="exact"/>
                              <w:ind w:leftChars="200" w:left="620" w:hangingChars="100" w:hanging="200"/>
                              <w:rPr>
                                <w:rFonts w:ascii="メイリオ" w:eastAsia="メイリオ" w:hAnsi="メイリオ" w:cs="メイリオ"/>
                                <w:sz w:val="20"/>
                                <w:szCs w:val="20"/>
                              </w:rPr>
                            </w:pPr>
                            <w:r w:rsidRPr="002A087C">
                              <w:rPr>
                                <w:rFonts w:ascii="メイリオ" w:eastAsia="メイリオ" w:hAnsi="メイリオ" w:cs="メイリオ" w:hint="eastAsia"/>
                                <w:sz w:val="20"/>
                                <w:szCs w:val="20"/>
                              </w:rPr>
                              <w:t>「これから緊急集会を開きますので、全員〇〇に集合してください。なお、○年生は〇〇教室前の階段を使用してください。」</w:t>
                            </w:r>
                          </w:p>
                          <w:p w14:paraId="6BEAB4E5" w14:textId="77777777" w:rsidR="00281F0A" w:rsidRPr="00F35CAB" w:rsidRDefault="00281F0A" w:rsidP="00281F0A">
                            <w:pPr>
                              <w:spacing w:line="260" w:lineRule="exact"/>
                              <w:rPr>
                                <w:rFonts w:ascii="メイリオ" w:eastAsia="メイリオ" w:hAnsi="メイリオ" w:cs="メイリオ"/>
                                <w:b/>
                                <w:sz w:val="20"/>
                                <w:szCs w:val="20"/>
                              </w:rPr>
                            </w:pPr>
                            <w:r w:rsidRPr="00F35CAB">
                              <w:rPr>
                                <w:rFonts w:ascii="メイリオ" w:eastAsia="メイリオ" w:hAnsi="メイリオ" w:cs="メイリオ" w:hint="eastAsia"/>
                                <w:b/>
                                <w:sz w:val="20"/>
                                <w:szCs w:val="20"/>
                              </w:rPr>
                              <w:t>＜待機と支援要請の例＞</w:t>
                            </w:r>
                          </w:p>
                          <w:p w14:paraId="262A93C1" w14:textId="77777777" w:rsidR="00281F0A" w:rsidRPr="002A087C" w:rsidRDefault="00281F0A" w:rsidP="00281F0A">
                            <w:pPr>
                              <w:spacing w:line="260" w:lineRule="exact"/>
                              <w:ind w:leftChars="225" w:left="673" w:hangingChars="100" w:hanging="200"/>
                              <w:rPr>
                                <w:rFonts w:ascii="メイリオ" w:eastAsia="メイリオ" w:hAnsi="メイリオ" w:cs="メイリオ"/>
                                <w:sz w:val="20"/>
                                <w:szCs w:val="20"/>
                              </w:rPr>
                            </w:pPr>
                            <w:r w:rsidRPr="002A087C">
                              <w:rPr>
                                <w:rFonts w:ascii="メイリオ" w:eastAsia="メイリオ" w:hAnsi="メイリオ" w:cs="メイリオ" w:hint="eastAsia"/>
                                <w:sz w:val="20"/>
                                <w:szCs w:val="20"/>
                              </w:rPr>
                              <w:t>「これから緊急集会を開きますので、次の放送があるまで全員教室で待機してください。〇〇係の先生は〇〇へ集まってください。」</w:t>
                            </w:r>
                          </w:p>
                          <w:p w14:paraId="4A730F95" w14:textId="77777777" w:rsidR="00281F0A" w:rsidRPr="00F35CAB" w:rsidRDefault="00281F0A" w:rsidP="00281F0A">
                            <w:pPr>
                              <w:spacing w:line="260" w:lineRule="exact"/>
                              <w:rPr>
                                <w:rFonts w:ascii="メイリオ" w:eastAsia="メイリオ" w:hAnsi="メイリオ" w:cs="メイリオ"/>
                                <w:b/>
                                <w:sz w:val="20"/>
                                <w:szCs w:val="20"/>
                              </w:rPr>
                            </w:pPr>
                            <w:r w:rsidRPr="00F35CAB">
                              <w:rPr>
                                <w:rFonts w:ascii="メイリオ" w:eastAsia="メイリオ" w:hAnsi="メイリオ" w:cs="メイリオ" w:hint="eastAsia"/>
                                <w:b/>
                                <w:sz w:val="20"/>
                                <w:szCs w:val="20"/>
                              </w:rPr>
                              <w:t>＜全教職員に至急周知の例＞</w:t>
                            </w:r>
                          </w:p>
                          <w:p w14:paraId="3B299102" w14:textId="77777777" w:rsidR="00281F0A" w:rsidRPr="002A087C" w:rsidRDefault="00281F0A" w:rsidP="00281F0A">
                            <w:pPr>
                              <w:spacing w:line="260" w:lineRule="exact"/>
                              <w:ind w:firstLineChars="200" w:firstLine="400"/>
                              <w:rPr>
                                <w:rFonts w:ascii="メイリオ" w:eastAsia="メイリオ" w:hAnsi="メイリオ" w:cs="メイリオ"/>
                                <w:sz w:val="20"/>
                                <w:szCs w:val="20"/>
                              </w:rPr>
                            </w:pPr>
                            <w:r w:rsidRPr="002A087C">
                              <w:rPr>
                                <w:rFonts w:ascii="メイリオ" w:eastAsia="メイリオ" w:hAnsi="メイリオ" w:cs="メイリオ" w:hint="eastAsia"/>
                                <w:sz w:val="20"/>
                                <w:szCs w:val="20"/>
                              </w:rPr>
                              <w:t>「〇〇先生、校長室においでください」（〇〇は架空の名前を決めておく）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ECFDA" id="Rectangle 401" o:spid="_x0000_s1349" style="position:absolute;left:0;text-align:left;margin-left:10.05pt;margin-top:5.05pt;width:459.15pt;height:109.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" fillcolor="#daeef3 [664]">
                <v:textbox inset="5.85pt,.7pt,5.85pt,.7pt">
                  <w:txbxContent>
                    <w:p w14:paraId="727C0C1D" w14:textId="77777777" w:rsidR="00281F0A" w:rsidRPr="00F35CAB" w:rsidRDefault="00281F0A" w:rsidP="00281F0A">
                      <w:pPr>
                        <w:spacing w:line="260" w:lineRule="exact"/>
                        <w:rPr>
                          <w:rFonts w:ascii="メイリオ" w:eastAsia="メイリオ" w:hAnsi="メイリオ" w:cs="メイリオ"/>
                          <w:b/>
                          <w:sz w:val="20"/>
                          <w:szCs w:val="20"/>
                        </w:rPr>
                      </w:pPr>
                      <w:r w:rsidRPr="00F35CAB">
                        <w:rPr>
                          <w:rFonts w:ascii="メイリオ" w:eastAsia="メイリオ" w:hAnsi="メイリオ" w:cs="メイリオ" w:hint="eastAsia"/>
                          <w:b/>
                          <w:sz w:val="20"/>
                          <w:szCs w:val="20"/>
                        </w:rPr>
                        <w:t>＜避難指示の例＞</w:t>
                      </w:r>
                    </w:p>
                    <w:p w14:paraId="1BE99AF7" w14:textId="77777777" w:rsidR="00281F0A" w:rsidRPr="002A087C" w:rsidRDefault="00281F0A" w:rsidP="00281F0A">
                      <w:pPr>
                        <w:spacing w:line="260" w:lineRule="exact"/>
                        <w:ind w:leftChars="200" w:left="620" w:hangingChars="100" w:hanging="200"/>
                        <w:rPr>
                          <w:rFonts w:ascii="メイリオ" w:eastAsia="メイリオ" w:hAnsi="メイリオ" w:cs="メイリオ"/>
                          <w:sz w:val="20"/>
                          <w:szCs w:val="20"/>
                        </w:rPr>
                      </w:pPr>
                      <w:r w:rsidRPr="002A087C">
                        <w:rPr>
                          <w:rFonts w:ascii="メイリオ" w:eastAsia="メイリオ" w:hAnsi="メイリオ" w:cs="メイリオ" w:hint="eastAsia"/>
                          <w:sz w:val="20"/>
                          <w:szCs w:val="20"/>
                        </w:rPr>
                        <w:t>「これから緊急集会を開きますので、全員〇〇に集合してください。なお、○年生は〇〇教室前の階段を使用してください。」</w:t>
                      </w:r>
                    </w:p>
                    <w:p w14:paraId="6BEAB4E5" w14:textId="77777777" w:rsidR="00281F0A" w:rsidRPr="00F35CAB" w:rsidRDefault="00281F0A" w:rsidP="00281F0A">
                      <w:pPr>
                        <w:spacing w:line="260" w:lineRule="exact"/>
                        <w:rPr>
                          <w:rFonts w:ascii="メイリオ" w:eastAsia="メイリオ" w:hAnsi="メイリオ" w:cs="メイリオ"/>
                          <w:b/>
                          <w:sz w:val="20"/>
                          <w:szCs w:val="20"/>
                        </w:rPr>
                      </w:pPr>
                      <w:r w:rsidRPr="00F35CAB">
                        <w:rPr>
                          <w:rFonts w:ascii="メイリオ" w:eastAsia="メイリオ" w:hAnsi="メイリオ" w:cs="メイリオ" w:hint="eastAsia"/>
                          <w:b/>
                          <w:sz w:val="20"/>
                          <w:szCs w:val="20"/>
                        </w:rPr>
                        <w:t>＜待機と支援要請の例＞</w:t>
                      </w:r>
                    </w:p>
                    <w:p w14:paraId="262A93C1" w14:textId="77777777" w:rsidR="00281F0A" w:rsidRPr="002A087C" w:rsidRDefault="00281F0A" w:rsidP="00281F0A">
                      <w:pPr>
                        <w:spacing w:line="260" w:lineRule="exact"/>
                        <w:ind w:leftChars="225" w:left="673" w:hangingChars="100" w:hanging="200"/>
                        <w:rPr>
                          <w:rFonts w:ascii="メイリオ" w:eastAsia="メイリオ" w:hAnsi="メイリオ" w:cs="メイリオ"/>
                          <w:sz w:val="20"/>
                          <w:szCs w:val="20"/>
                        </w:rPr>
                      </w:pPr>
                      <w:r w:rsidRPr="002A087C">
                        <w:rPr>
                          <w:rFonts w:ascii="メイリオ" w:eastAsia="メイリオ" w:hAnsi="メイリオ" w:cs="メイリオ" w:hint="eastAsia"/>
                          <w:sz w:val="20"/>
                          <w:szCs w:val="20"/>
                        </w:rPr>
                        <w:t>「これから緊急集会を開きますので、次の放送があるまで全員教室で待機してください。〇〇係の先生は〇〇へ集まってください。」</w:t>
                      </w:r>
                    </w:p>
                    <w:p w14:paraId="4A730F95" w14:textId="77777777" w:rsidR="00281F0A" w:rsidRPr="00F35CAB" w:rsidRDefault="00281F0A" w:rsidP="00281F0A">
                      <w:pPr>
                        <w:spacing w:line="260" w:lineRule="exact"/>
                        <w:rPr>
                          <w:rFonts w:ascii="メイリオ" w:eastAsia="メイリオ" w:hAnsi="メイリオ" w:cs="メイリオ"/>
                          <w:b/>
                          <w:sz w:val="20"/>
                          <w:szCs w:val="20"/>
                        </w:rPr>
                      </w:pPr>
                      <w:r w:rsidRPr="00F35CAB">
                        <w:rPr>
                          <w:rFonts w:ascii="メイリオ" w:eastAsia="メイリオ" w:hAnsi="メイリオ" w:cs="メイリオ" w:hint="eastAsia"/>
                          <w:b/>
                          <w:sz w:val="20"/>
                          <w:szCs w:val="20"/>
                        </w:rPr>
                        <w:t>＜全教職員に至急周知の例＞</w:t>
                      </w:r>
                    </w:p>
                    <w:p w14:paraId="3B299102" w14:textId="77777777" w:rsidR="00281F0A" w:rsidRPr="002A087C" w:rsidRDefault="00281F0A" w:rsidP="00281F0A">
                      <w:pPr>
                        <w:spacing w:line="260" w:lineRule="exact"/>
                        <w:ind w:firstLineChars="200" w:firstLine="400"/>
                        <w:rPr>
                          <w:rFonts w:ascii="メイリオ" w:eastAsia="メイリオ" w:hAnsi="メイリオ" w:cs="メイリオ"/>
                          <w:sz w:val="20"/>
                          <w:szCs w:val="20"/>
                        </w:rPr>
                      </w:pPr>
                      <w:r w:rsidRPr="002A087C">
                        <w:rPr>
                          <w:rFonts w:ascii="メイリオ" w:eastAsia="メイリオ" w:hAnsi="メイリオ" w:cs="メイリオ" w:hint="eastAsia"/>
                          <w:sz w:val="20"/>
                          <w:szCs w:val="20"/>
                        </w:rPr>
                        <w:t>「〇〇先生、校長室においでください」（〇〇は架空の名前を決めておく）</w:t>
                      </w:r>
                    </w:p>
                  </w:txbxContent>
                </v:textbox>
              </v:rect>
            </w:pict>
          </mc:Fallback>
        </mc:AlternateContent>
      </w:r>
    </w:p>
    <w:p w14:paraId="24702541" w14:textId="77777777" w:rsidR="00281F0A" w:rsidRDefault="00281F0A" w:rsidP="00281F0A">
      <w:pPr>
        <w:pStyle w:val="a3"/>
        <w:spacing w:line="320" w:lineRule="exact"/>
        <w:ind w:leftChars="0" w:left="945"/>
        <w:rPr>
          <w:rFonts w:ascii="メイリオ" w:eastAsia="メイリオ" w:hAnsi="メイリオ" w:cs="メイリオ"/>
          <w:sz w:val="22"/>
        </w:rPr>
      </w:pPr>
    </w:p>
    <w:p w14:paraId="7D52054D" w14:textId="77777777" w:rsidR="00281F0A" w:rsidRDefault="00281F0A" w:rsidP="00281F0A">
      <w:pPr>
        <w:pStyle w:val="a3"/>
        <w:spacing w:line="320" w:lineRule="exact"/>
        <w:ind w:leftChars="0" w:left="945"/>
        <w:rPr>
          <w:rFonts w:ascii="メイリオ" w:eastAsia="メイリオ" w:hAnsi="メイリオ" w:cs="メイリオ"/>
          <w:sz w:val="22"/>
        </w:rPr>
      </w:pPr>
    </w:p>
    <w:p w14:paraId="4EA2613E" w14:textId="77777777" w:rsidR="00281F0A" w:rsidRDefault="00281F0A" w:rsidP="00281F0A">
      <w:pPr>
        <w:pStyle w:val="a3"/>
        <w:spacing w:line="320" w:lineRule="exact"/>
        <w:ind w:leftChars="0" w:left="945"/>
        <w:rPr>
          <w:rFonts w:ascii="メイリオ" w:eastAsia="メイリオ" w:hAnsi="メイリオ" w:cs="メイリオ"/>
          <w:sz w:val="22"/>
        </w:rPr>
      </w:pPr>
    </w:p>
    <w:p w14:paraId="4679748B" w14:textId="77777777" w:rsidR="00281F0A" w:rsidRDefault="00281F0A" w:rsidP="00281F0A">
      <w:pPr>
        <w:pStyle w:val="a3"/>
        <w:spacing w:line="320" w:lineRule="exact"/>
        <w:ind w:leftChars="0" w:left="945"/>
        <w:rPr>
          <w:rFonts w:ascii="メイリオ" w:eastAsia="メイリオ" w:hAnsi="メイリオ" w:cs="メイリオ"/>
          <w:sz w:val="22"/>
        </w:rPr>
      </w:pPr>
    </w:p>
    <w:p w14:paraId="3C78DD5A" w14:textId="77777777" w:rsidR="00281F0A" w:rsidRDefault="00281F0A" w:rsidP="00281F0A">
      <w:pPr>
        <w:pStyle w:val="a3"/>
        <w:spacing w:line="320" w:lineRule="exact"/>
        <w:ind w:leftChars="0" w:left="945"/>
        <w:rPr>
          <w:rFonts w:ascii="メイリオ" w:eastAsia="メイリオ" w:hAnsi="メイリオ" w:cs="メイリオ"/>
          <w:sz w:val="22"/>
        </w:rPr>
      </w:pPr>
    </w:p>
    <w:p w14:paraId="03D08BE8" w14:textId="77777777" w:rsidR="00281F0A" w:rsidRDefault="00281F0A" w:rsidP="00281F0A">
      <w:pPr>
        <w:pStyle w:val="a3"/>
        <w:spacing w:line="320" w:lineRule="exact"/>
        <w:ind w:leftChars="0" w:left="945"/>
        <w:rPr>
          <w:rFonts w:ascii="メイリオ" w:eastAsia="メイリオ" w:hAnsi="メイリオ" w:cs="メイリオ"/>
          <w:sz w:val="22"/>
        </w:rPr>
      </w:pPr>
    </w:p>
    <w:p w14:paraId="7293FE52" w14:textId="77777777" w:rsidR="00281F0A" w:rsidRPr="001A43A0" w:rsidRDefault="00281F0A" w:rsidP="00281F0A">
      <w:pPr>
        <w:pStyle w:val="a3"/>
        <w:spacing w:line="180" w:lineRule="exact"/>
        <w:ind w:leftChars="0" w:left="947"/>
        <w:rPr>
          <w:rFonts w:ascii="メイリオ" w:eastAsia="メイリオ" w:hAnsi="メイリオ" w:cs="メイリオ"/>
          <w:sz w:val="22"/>
        </w:rPr>
      </w:pPr>
    </w:p>
    <w:p w14:paraId="32909516" w14:textId="77777777" w:rsidR="00281F0A" w:rsidRDefault="00281F0A" w:rsidP="00281F0A">
      <w:pPr>
        <w:spacing w:line="360" w:lineRule="exact"/>
        <w:rPr>
          <w:rFonts w:ascii="メイリオ" w:eastAsia="メイリオ" w:hAnsi="メイリオ" w:cs="メイリオ"/>
          <w:b/>
          <w:sz w:val="24"/>
          <w:szCs w:val="24"/>
          <w:shd w:val="pct15" w:color="auto" w:fill="FFFFFF"/>
        </w:rPr>
      </w:pPr>
      <w:r>
        <w:rPr>
          <w:rFonts w:ascii="メイリオ" w:eastAsia="メイリオ" w:hAnsi="メイリオ" w:cs="メイリオ"/>
          <w:noProof/>
          <w:sz w:val="22"/>
        </w:rPr>
        <mc:AlternateContent>
          <mc:Choice Requires="wps">
            <w:drawing>
              <wp:anchor distT="0" distB="0" distL="114300" distR="114300" simplePos="0" relativeHeight="253980672" behindDoc="0" locked="0" layoutInCell="1" allowOverlap="1" wp14:anchorId="447E1064" wp14:editId="72337A72">
                <wp:simplePos x="0" y="0"/>
                <wp:positionH relativeFrom="column">
                  <wp:posOffset>89535</wp:posOffset>
                </wp:positionH>
                <wp:positionV relativeFrom="paragraph">
                  <wp:posOffset>70181</wp:posOffset>
                </wp:positionV>
                <wp:extent cx="2962275" cy="333375"/>
                <wp:effectExtent l="0" t="0" r="28575" b="28575"/>
                <wp:wrapNone/>
                <wp:docPr id="2229" name="テキスト ボックス 2229"/>
                <wp:cNvGraphicFramePr/>
                <a:graphic xmlns:a="http://schemas.openxmlformats.org/drawingml/2006/main">
                  <a:graphicData uri="http://schemas.microsoft.com/office/word/2010/wordprocessingShape">
                    <wps:wsp>
                      <wps:cNvSpPr txBox="1"/>
                      <wps:spPr>
                        <a:xfrm>
                          <a:off x="0" y="0"/>
                          <a:ext cx="2962275" cy="333375"/>
                        </a:xfrm>
                        <a:prstGeom prst="roundRect">
                          <a:avLst/>
                        </a:prstGeom>
                        <a:solidFill>
                          <a:schemeClr val="accent5">
                            <a:lumMod val="20000"/>
                            <a:lumOff val="80000"/>
                          </a:schemeClr>
                        </a:solidFill>
                        <a:ln w="6350">
                          <a:solidFill>
                            <a:prstClr val="black"/>
                          </a:solidFill>
                        </a:ln>
                        <a:effectLst/>
                      </wps:spPr>
                      <wps:txbx>
                        <w:txbxContent>
                          <w:p w14:paraId="35CCECE2" w14:textId="77777777" w:rsidR="00281F0A" w:rsidRDefault="00281F0A" w:rsidP="00281F0A">
                            <w:pPr>
                              <w:spacing w:line="320" w:lineRule="exact"/>
                            </w:pPr>
                            <w:r w:rsidRPr="00434AFD">
                              <w:rPr>
                                <w:rFonts w:ascii="メイリオ" w:eastAsia="メイリオ" w:hAnsi="メイリオ" w:cs="メイリオ" w:hint="eastAsia"/>
                                <w:b/>
                                <w:sz w:val="24"/>
                                <w:szCs w:val="24"/>
                              </w:rPr>
                              <w:t>対応③　児童生徒</w:t>
                            </w:r>
                            <w:r>
                              <w:rPr>
                                <w:rFonts w:ascii="メイリオ" w:eastAsia="メイリオ" w:hAnsi="メイリオ" w:cs="メイリオ" w:hint="eastAsia"/>
                                <w:b/>
                                <w:sz w:val="24"/>
                                <w:szCs w:val="24"/>
                              </w:rPr>
                              <w:t>等</w:t>
                            </w:r>
                            <w:r w:rsidRPr="00434AFD">
                              <w:rPr>
                                <w:rFonts w:ascii="メイリオ" w:eastAsia="メイリオ" w:hAnsi="メイリオ" w:cs="メイリオ" w:hint="eastAsia"/>
                                <w:b/>
                                <w:sz w:val="24"/>
                                <w:szCs w:val="24"/>
                              </w:rPr>
                              <w:t>の安全を守る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E1064" id="テキスト ボックス 2229" o:spid="_x0000_s1350" style="position:absolute;left:0;text-align:left;margin-left:7.05pt;margin-top:5.55pt;width:233.25pt;height:26.2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" fillcolor="#daeef3 [664]" strokeweight=".5pt">
                <v:textbox>
                  <w:txbxContent>
                    <w:p w14:paraId="35CCECE2" w14:textId="77777777" w:rsidR="00281F0A" w:rsidRDefault="00281F0A" w:rsidP="00281F0A">
                      <w:pPr>
                        <w:spacing w:line="320" w:lineRule="exact"/>
                      </w:pPr>
                      <w:r w:rsidRPr="00434AFD">
                        <w:rPr>
                          <w:rFonts w:ascii="メイリオ" w:eastAsia="メイリオ" w:hAnsi="メイリオ" w:cs="メイリオ" w:hint="eastAsia"/>
                          <w:b/>
                          <w:sz w:val="24"/>
                          <w:szCs w:val="24"/>
                        </w:rPr>
                        <w:t>対応③　児童生徒</w:t>
                      </w:r>
                      <w:r>
                        <w:rPr>
                          <w:rFonts w:ascii="メイリオ" w:eastAsia="メイリオ" w:hAnsi="メイリオ" w:cs="メイリオ" w:hint="eastAsia"/>
                          <w:b/>
                          <w:sz w:val="24"/>
                          <w:szCs w:val="24"/>
                        </w:rPr>
                        <w:t>等</w:t>
                      </w:r>
                      <w:r w:rsidRPr="00434AFD">
                        <w:rPr>
                          <w:rFonts w:ascii="メイリオ" w:eastAsia="メイリオ" w:hAnsi="メイリオ" w:cs="メイリオ" w:hint="eastAsia"/>
                          <w:b/>
                          <w:sz w:val="24"/>
                          <w:szCs w:val="24"/>
                        </w:rPr>
                        <w:t>の安全を守る</w:t>
                      </w:r>
                    </w:p>
                  </w:txbxContent>
                </v:textbox>
              </v:roundrect>
            </w:pict>
          </mc:Fallback>
        </mc:AlternateContent>
      </w:r>
    </w:p>
    <w:p w14:paraId="6FB44C39" w14:textId="77777777" w:rsidR="00281F0A" w:rsidRDefault="00281F0A" w:rsidP="00281F0A">
      <w:pPr>
        <w:spacing w:line="320" w:lineRule="exact"/>
        <w:rPr>
          <w:rFonts w:ascii="メイリオ" w:eastAsia="メイリオ" w:hAnsi="メイリオ" w:cs="メイリオ"/>
          <w:b/>
          <w:sz w:val="24"/>
          <w:szCs w:val="24"/>
          <w:shd w:val="pct15" w:color="auto" w:fill="FFFFFF"/>
        </w:rPr>
      </w:pPr>
    </w:p>
    <w:p w14:paraId="72DD21BD" w14:textId="77777777" w:rsidR="00281F0A" w:rsidRPr="00CF50AC" w:rsidRDefault="00281F0A" w:rsidP="00281F0A">
      <w:pPr>
        <w:pStyle w:val="a3"/>
        <w:numPr>
          <w:ilvl w:val="0"/>
          <w:numId w:val="15"/>
        </w:numPr>
        <w:spacing w:line="320" w:lineRule="exact"/>
        <w:ind w:leftChars="0"/>
        <w:rPr>
          <w:rFonts w:ascii="メイリオ" w:eastAsia="メイリオ" w:hAnsi="メイリオ" w:cs="メイリオ"/>
          <w:sz w:val="22"/>
        </w:rPr>
      </w:pPr>
      <w:r w:rsidRPr="00CF50AC">
        <w:rPr>
          <w:rFonts w:ascii="メイリオ" w:eastAsia="メイリオ" w:hAnsi="メイリオ" w:cs="メイリオ" w:hint="eastAsia"/>
          <w:sz w:val="22"/>
        </w:rPr>
        <w:t>防御（暴力の抑止と被害の防止）する。</w:t>
      </w:r>
    </w:p>
    <w:p w14:paraId="28643364" w14:textId="77777777" w:rsidR="00281F0A" w:rsidRDefault="00281F0A" w:rsidP="00281F0A">
      <w:pPr>
        <w:pStyle w:val="a3"/>
        <w:spacing w:line="280" w:lineRule="exact"/>
        <w:ind w:leftChars="0" w:left="993"/>
        <w:rPr>
          <w:rFonts w:ascii="メイリオ" w:eastAsia="メイリオ" w:hAnsi="メイリオ" w:cs="メイリオ"/>
          <w:sz w:val="20"/>
          <w:szCs w:val="20"/>
        </w:rPr>
      </w:pPr>
      <w:r w:rsidRPr="004712F4">
        <w:rPr>
          <w:rFonts w:ascii="メイリオ" w:eastAsia="メイリオ" w:hAnsi="メイリオ" w:cs="メイリオ" w:hint="eastAsia"/>
          <w:sz w:val="20"/>
          <w:szCs w:val="20"/>
        </w:rPr>
        <w:t>・</w:t>
      </w:r>
      <w:r>
        <w:rPr>
          <w:rFonts w:ascii="メイリオ" w:eastAsia="メイリオ" w:hAnsi="メイリオ" w:cs="メイリオ" w:hint="eastAsia"/>
          <w:sz w:val="20"/>
          <w:szCs w:val="20"/>
        </w:rPr>
        <w:t>児童生徒等に危害が及ぶおそれのある事態では、児童生徒等の生命を守るため極めて迅速な</w:t>
      </w:r>
    </w:p>
    <w:p w14:paraId="2714542D" w14:textId="77777777" w:rsidR="00281F0A" w:rsidRDefault="00281F0A" w:rsidP="00281F0A">
      <w:pPr>
        <w:pStyle w:val="a3"/>
        <w:spacing w:line="280" w:lineRule="exact"/>
        <w:ind w:leftChars="0" w:left="993"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対応が必要である。</w:t>
      </w:r>
      <w:r w:rsidRPr="002A087C">
        <w:rPr>
          <w:rFonts w:ascii="メイリオ" w:eastAsia="メイリオ" w:hAnsi="メイリオ" w:cs="メイリオ" w:hint="eastAsia"/>
          <w:sz w:val="20"/>
          <w:szCs w:val="20"/>
        </w:rPr>
        <w:t>不審者の確保は警察に任せるべきであり、教職員は警察が到着するまで</w:t>
      </w:r>
    </w:p>
    <w:p w14:paraId="51EE1BD0" w14:textId="77777777" w:rsidR="00281F0A" w:rsidRDefault="00281F0A" w:rsidP="00281F0A">
      <w:pPr>
        <w:pStyle w:val="a3"/>
        <w:spacing w:line="280" w:lineRule="exact"/>
        <w:ind w:leftChars="0" w:left="993" w:firstLineChars="100" w:firstLine="200"/>
        <w:rPr>
          <w:rFonts w:ascii="メイリオ" w:eastAsia="メイリオ" w:hAnsi="メイリオ" w:cs="メイリオ"/>
          <w:sz w:val="20"/>
          <w:szCs w:val="20"/>
        </w:rPr>
      </w:pPr>
      <w:r w:rsidRPr="002A087C">
        <w:rPr>
          <w:rFonts w:ascii="メイリオ" w:eastAsia="メイリオ" w:hAnsi="メイリオ" w:cs="メイリオ" w:hint="eastAsia"/>
          <w:sz w:val="20"/>
          <w:szCs w:val="20"/>
        </w:rPr>
        <w:t>の時間を稼ぐこと</w:t>
      </w:r>
      <w:r w:rsidRPr="004712F4">
        <w:rPr>
          <w:rFonts w:ascii="メイリオ" w:eastAsia="メイリオ" w:hAnsi="メイリオ" w:cs="メイリオ" w:hint="eastAsia"/>
          <w:sz w:val="20"/>
          <w:szCs w:val="20"/>
        </w:rPr>
        <w:t>を優先する。</w:t>
      </w:r>
    </w:p>
    <w:p w14:paraId="36ADCFC2" w14:textId="77777777" w:rsidR="00281F0A" w:rsidRDefault="00281F0A" w:rsidP="00281F0A">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　　　　　・２-３人の教職員では刃物を持った不審者を抑止し、移動を阻止することは極めて困難である。</w:t>
      </w:r>
    </w:p>
    <w:p w14:paraId="45080D1C" w14:textId="77777777" w:rsidR="00281F0A" w:rsidRPr="004712F4" w:rsidRDefault="00281F0A" w:rsidP="00281F0A">
      <w:pPr>
        <w:spacing w:line="280" w:lineRule="exact"/>
        <w:ind w:firstLineChars="600" w:firstLine="1200"/>
        <w:rPr>
          <w:rFonts w:ascii="メイリオ" w:eastAsia="メイリオ" w:hAnsi="メイリオ" w:cs="メイリオ"/>
          <w:sz w:val="20"/>
          <w:szCs w:val="20"/>
        </w:rPr>
      </w:pPr>
      <w:r w:rsidRPr="004712F4">
        <w:rPr>
          <w:rFonts w:ascii="メイリオ" w:eastAsia="メイリオ" w:hAnsi="メイリオ" w:cs="メイリオ" w:hint="eastAsia"/>
          <w:sz w:val="20"/>
          <w:szCs w:val="20"/>
        </w:rPr>
        <w:t>応援に駆け付ける場合は、できるだけ多くの教職員が防御に役立つ</w:t>
      </w:r>
      <w:r>
        <w:rPr>
          <w:rFonts w:ascii="メイリオ" w:eastAsia="メイリオ" w:hAnsi="メイリオ" w:cs="メイリオ" w:hint="eastAsia"/>
          <w:sz w:val="20"/>
          <w:szCs w:val="20"/>
        </w:rPr>
        <w:t>物</w:t>
      </w:r>
      <w:r w:rsidRPr="004712F4">
        <w:rPr>
          <w:rFonts w:ascii="メイリオ" w:eastAsia="メイリオ" w:hAnsi="メイリオ" w:cs="メイリオ" w:hint="eastAsia"/>
          <w:sz w:val="20"/>
          <w:szCs w:val="20"/>
        </w:rPr>
        <w:t>を持って取り囲む。</w:t>
      </w:r>
    </w:p>
    <w:p w14:paraId="60EBB786" w14:textId="77777777" w:rsidR="00281F0A" w:rsidRDefault="00281F0A" w:rsidP="00281F0A">
      <w:pPr>
        <w:pStyle w:val="a3"/>
        <w:spacing w:line="280" w:lineRule="exact"/>
        <w:ind w:leftChars="0" w:left="993"/>
        <w:rPr>
          <w:rFonts w:ascii="メイリオ" w:eastAsia="メイリオ" w:hAnsi="メイリオ" w:cs="メイリオ"/>
          <w:sz w:val="20"/>
          <w:szCs w:val="20"/>
        </w:rPr>
      </w:pPr>
      <w:r>
        <w:rPr>
          <w:rFonts w:ascii="メイリオ" w:eastAsia="メイリオ" w:hAnsi="メイリオ" w:cs="メイリオ"/>
          <w:noProof/>
          <w:sz w:val="28"/>
          <w:szCs w:val="28"/>
        </w:rPr>
        <mc:AlternateContent>
          <mc:Choice Requires="wps">
            <w:drawing>
              <wp:anchor distT="0" distB="0" distL="114300" distR="114300" simplePos="0" relativeHeight="253978624" behindDoc="0" locked="0" layoutInCell="1" allowOverlap="1" wp14:anchorId="5FAA46B0" wp14:editId="3BED4DEB">
                <wp:simplePos x="0" y="0"/>
                <wp:positionH relativeFrom="column">
                  <wp:posOffset>3744264</wp:posOffset>
                </wp:positionH>
                <wp:positionV relativeFrom="paragraph">
                  <wp:posOffset>247650</wp:posOffset>
                </wp:positionV>
                <wp:extent cx="2257425" cy="600075"/>
                <wp:effectExtent l="0" t="0" r="28575" b="28575"/>
                <wp:wrapNone/>
                <wp:docPr id="223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600075"/>
                        </a:xfrm>
                        <a:prstGeom prst="rect">
                          <a:avLst/>
                        </a:prstGeom>
                        <a:solidFill>
                          <a:schemeClr val="accent5">
                            <a:lumMod val="20000"/>
                            <a:lumOff val="80000"/>
                          </a:schemeClr>
                        </a:solidFill>
                        <a:ln w="9525">
                          <a:solidFill>
                            <a:srgbClr val="000000"/>
                          </a:solidFill>
                          <a:miter lim="800000"/>
                          <a:headEnd/>
                          <a:tailEnd/>
                        </a:ln>
                      </wps:spPr>
                      <wps:txbx>
                        <w:txbxContent>
                          <w:p w14:paraId="04414F93"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●防御に役立つもの（例）</w:t>
                            </w:r>
                          </w:p>
                          <w:p w14:paraId="58966F86"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 xml:space="preserve">　・さすまた　　　　　・消火器</w:t>
                            </w:r>
                          </w:p>
                          <w:p w14:paraId="1E415F91"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 xml:space="preserve">　・机・椅子　　　　　・催涙スプレー</w:t>
                            </w:r>
                          </w:p>
                          <w:p w14:paraId="4CFC0921"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 xml:space="preserve">　・長いものさし　　　・傘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A46B0" id="Rectangle 402" o:spid="_x0000_s1351" style="position:absolute;left:0;text-align:left;margin-left:294.8pt;margin-top:19.5pt;width:177.75pt;height:47.2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" fillcolor="#daeef3 [664]">
                <v:textbox inset="5.85pt,.7pt,5.85pt,.7pt">
                  <w:txbxContent>
                    <w:p w14:paraId="04414F93"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●防御に役立つもの（例）</w:t>
                      </w:r>
                    </w:p>
                    <w:p w14:paraId="58966F86"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 xml:space="preserve">　・さすまた　　　　　・消火器</w:t>
                      </w:r>
                    </w:p>
                    <w:p w14:paraId="1E415F91"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 xml:space="preserve">　・机・椅子　　　　　・催涙スプレー</w:t>
                      </w:r>
                    </w:p>
                    <w:p w14:paraId="4CFC0921" w14:textId="77777777" w:rsidR="00281F0A" w:rsidRPr="00704956" w:rsidRDefault="00281F0A" w:rsidP="00281F0A">
                      <w:pPr>
                        <w:spacing w:line="220" w:lineRule="exact"/>
                        <w:rPr>
                          <w:rFonts w:ascii="メイリオ" w:eastAsia="メイリオ" w:hAnsi="メイリオ" w:cs="メイリオ"/>
                          <w:sz w:val="18"/>
                          <w:szCs w:val="18"/>
                        </w:rPr>
                      </w:pPr>
                      <w:r w:rsidRPr="00704956">
                        <w:rPr>
                          <w:rFonts w:ascii="メイリオ" w:eastAsia="メイリオ" w:hAnsi="メイリオ" w:cs="メイリオ" w:hint="eastAsia"/>
                          <w:sz w:val="18"/>
                          <w:szCs w:val="18"/>
                        </w:rPr>
                        <w:t xml:space="preserve">　・長いものさし　　　・傘</w:t>
                      </w:r>
                    </w:p>
                  </w:txbxContent>
                </v:textbox>
              </v:rect>
            </w:pict>
          </mc:Fallback>
        </mc:AlternateContent>
      </w:r>
      <w:r w:rsidRPr="004712F4">
        <w:rPr>
          <w:rFonts w:ascii="メイリオ" w:eastAsia="メイリオ" w:hAnsi="メイリオ" w:cs="メイリオ" w:hint="eastAsia"/>
          <w:sz w:val="20"/>
          <w:szCs w:val="20"/>
        </w:rPr>
        <w:t>・児童生徒</w:t>
      </w:r>
      <w:r>
        <w:rPr>
          <w:rFonts w:ascii="メイリオ" w:eastAsia="メイリオ" w:hAnsi="メイリオ" w:cs="メイリオ" w:hint="eastAsia"/>
          <w:sz w:val="20"/>
          <w:szCs w:val="20"/>
        </w:rPr>
        <w:t>等</w:t>
      </w:r>
      <w:r w:rsidRPr="004712F4">
        <w:rPr>
          <w:rFonts w:ascii="メイリオ" w:eastAsia="メイリオ" w:hAnsi="メイリオ" w:cs="メイリオ" w:hint="eastAsia"/>
          <w:sz w:val="20"/>
          <w:szCs w:val="20"/>
        </w:rPr>
        <w:t>から注意をそらさせ、不審者を</w:t>
      </w:r>
      <w:r>
        <w:rPr>
          <w:rFonts w:ascii="メイリオ" w:eastAsia="メイリオ" w:hAnsi="メイリオ" w:cs="メイリオ" w:hint="eastAsia"/>
          <w:sz w:val="20"/>
          <w:szCs w:val="20"/>
        </w:rPr>
        <w:t>児童生徒等に近づけないようにすることで、</w:t>
      </w:r>
      <w:r w:rsidRPr="004712F4">
        <w:rPr>
          <w:rFonts w:ascii="メイリオ" w:eastAsia="メイリオ" w:hAnsi="メイリオ" w:cs="メイリオ" w:hint="eastAsia"/>
          <w:sz w:val="20"/>
          <w:szCs w:val="20"/>
        </w:rPr>
        <w:t>被害</w:t>
      </w:r>
      <w:r>
        <w:rPr>
          <w:rFonts w:ascii="メイリオ" w:eastAsia="メイリオ" w:hAnsi="メイリオ" w:cs="メイリオ" w:hint="eastAsia"/>
          <w:sz w:val="20"/>
          <w:szCs w:val="20"/>
        </w:rPr>
        <w:t>（の拡大）</w:t>
      </w:r>
      <w:r w:rsidRPr="004712F4">
        <w:rPr>
          <w:rFonts w:ascii="メイリオ" w:eastAsia="メイリオ" w:hAnsi="メイリオ" w:cs="メイリオ" w:hint="eastAsia"/>
          <w:sz w:val="20"/>
          <w:szCs w:val="20"/>
        </w:rPr>
        <w:t>を防止しながら、警察の到着を待つ。</w:t>
      </w:r>
    </w:p>
    <w:p w14:paraId="4DEC6D0A" w14:textId="77777777" w:rsidR="00281F0A" w:rsidRDefault="00281F0A" w:rsidP="00281F0A">
      <w:pPr>
        <w:spacing w:line="300" w:lineRule="exact"/>
        <w:rPr>
          <w:rFonts w:ascii="メイリオ" w:eastAsia="メイリオ" w:hAnsi="メイリオ" w:cs="メイリオ"/>
          <w:sz w:val="20"/>
          <w:szCs w:val="20"/>
        </w:rPr>
      </w:pPr>
    </w:p>
    <w:p w14:paraId="021FFEEA" w14:textId="77777777" w:rsidR="00281F0A" w:rsidRPr="00F35CAB" w:rsidRDefault="00281F0A" w:rsidP="00281F0A">
      <w:pPr>
        <w:spacing w:line="260" w:lineRule="exact"/>
        <w:rPr>
          <w:rFonts w:ascii="メイリオ" w:eastAsia="メイリオ" w:hAnsi="メイリオ" w:cs="メイリオ"/>
          <w:sz w:val="20"/>
          <w:szCs w:val="20"/>
        </w:rPr>
      </w:pPr>
    </w:p>
    <w:p w14:paraId="2083082A" w14:textId="77777777" w:rsidR="00281F0A" w:rsidRPr="004712F4" w:rsidRDefault="00281F0A" w:rsidP="00281F0A">
      <w:pPr>
        <w:spacing w:line="320" w:lineRule="exact"/>
        <w:rPr>
          <w:rFonts w:ascii="メイリオ" w:eastAsia="メイリオ" w:hAnsi="メイリオ" w:cs="メイリオ"/>
          <w:b/>
          <w:sz w:val="22"/>
        </w:rPr>
      </w:pPr>
      <w:r w:rsidRPr="00CF50AC">
        <w:rPr>
          <w:rFonts w:ascii="メイリオ" w:eastAsia="メイリオ" w:hAnsi="メイリオ" w:cs="メイリオ" w:hint="eastAsia"/>
          <w:sz w:val="22"/>
        </w:rPr>
        <w:t>（２）避難の誘導をする。</w:t>
      </w:r>
    </w:p>
    <w:p w14:paraId="5DDCECBB" w14:textId="77777777" w:rsidR="00281F0A" w:rsidRDefault="00281F0A" w:rsidP="00281F0A">
      <w:pPr>
        <w:spacing w:line="280" w:lineRule="exact"/>
        <w:ind w:left="945"/>
        <w:rPr>
          <w:rFonts w:ascii="メイリオ" w:eastAsia="メイリオ" w:hAnsi="メイリオ" w:cs="メイリオ"/>
          <w:sz w:val="20"/>
          <w:szCs w:val="20"/>
        </w:rPr>
      </w:pPr>
      <w:r w:rsidRPr="004712F4">
        <w:rPr>
          <w:rFonts w:ascii="メイリオ" w:eastAsia="メイリオ" w:hAnsi="メイリオ" w:cs="メイリオ" w:hint="eastAsia"/>
          <w:sz w:val="20"/>
          <w:szCs w:val="20"/>
        </w:rPr>
        <w:t>・</w:t>
      </w:r>
      <w:r>
        <w:rPr>
          <w:rFonts w:ascii="メイリオ" w:eastAsia="メイリオ" w:hAnsi="メイリオ" w:cs="メイリオ" w:hint="eastAsia"/>
          <w:sz w:val="20"/>
          <w:szCs w:val="20"/>
        </w:rPr>
        <w:t>教室等への侵入の緊急性が低い場合や避難のために</w:t>
      </w:r>
      <w:r w:rsidRPr="004712F4">
        <w:rPr>
          <w:rFonts w:ascii="メイリオ" w:eastAsia="メイリオ" w:hAnsi="メイリオ" w:cs="メイリオ" w:hint="eastAsia"/>
          <w:sz w:val="20"/>
          <w:szCs w:val="20"/>
        </w:rPr>
        <w:t>移動することで不審者と遭遇する恐れが</w:t>
      </w:r>
    </w:p>
    <w:p w14:paraId="7F72989F" w14:textId="77777777" w:rsidR="00281F0A" w:rsidRPr="004712F4" w:rsidRDefault="00281F0A" w:rsidP="00281F0A">
      <w:pPr>
        <w:spacing w:line="280" w:lineRule="exact"/>
        <w:ind w:left="945" w:firstLineChars="100" w:firstLine="200"/>
        <w:rPr>
          <w:rFonts w:ascii="メイリオ" w:eastAsia="メイリオ" w:hAnsi="メイリオ" w:cs="メイリオ"/>
          <w:sz w:val="20"/>
          <w:szCs w:val="20"/>
        </w:rPr>
      </w:pPr>
      <w:r w:rsidRPr="004712F4">
        <w:rPr>
          <w:rFonts w:ascii="メイリオ" w:eastAsia="メイリオ" w:hAnsi="メイリオ" w:cs="メイリオ" w:hint="eastAsia"/>
          <w:sz w:val="20"/>
          <w:szCs w:val="20"/>
        </w:rPr>
        <w:t>ある場合は、教室等で待機させる。</w:t>
      </w:r>
    </w:p>
    <w:p w14:paraId="6A561208" w14:textId="77777777" w:rsidR="00281F0A" w:rsidRPr="004712F4" w:rsidRDefault="00281F0A" w:rsidP="00281F0A">
      <w:pPr>
        <w:spacing w:line="280" w:lineRule="exact"/>
        <w:ind w:leftChars="67" w:left="1131" w:hangingChars="495" w:hanging="990"/>
        <w:rPr>
          <w:rFonts w:ascii="メイリオ" w:eastAsia="メイリオ" w:hAnsi="メイリオ" w:cs="メイリオ"/>
          <w:sz w:val="20"/>
          <w:szCs w:val="20"/>
        </w:rPr>
      </w:pPr>
      <w:r w:rsidRPr="004712F4">
        <w:rPr>
          <w:rFonts w:ascii="メイリオ" w:eastAsia="メイリオ" w:hAnsi="メイリオ" w:cs="メイリオ" w:hint="eastAsia"/>
          <w:sz w:val="20"/>
          <w:szCs w:val="20"/>
        </w:rPr>
        <w:t xml:space="preserve">　　　　・教室等に不審者が侵入した場合には、指示がなくても、児童生徒等が避難できるよう不審者対応訓練などを実施しておく。</w:t>
      </w:r>
    </w:p>
    <w:p w14:paraId="7CD6FE7E" w14:textId="77777777" w:rsidR="00281F0A" w:rsidRPr="00380A4B" w:rsidRDefault="00281F0A" w:rsidP="00281F0A">
      <w:pPr>
        <w:spacing w:line="320" w:lineRule="exact"/>
        <w:ind w:left="1100" w:hangingChars="500" w:hanging="1100"/>
        <w:rPr>
          <w:rFonts w:ascii="メイリオ" w:eastAsia="メイリオ" w:hAnsi="メイリオ" w:cs="メイリオ"/>
          <w:sz w:val="22"/>
        </w:rPr>
      </w:pPr>
      <w:r>
        <w:rPr>
          <w:rFonts w:ascii="メイリオ" w:eastAsia="メイリオ" w:hAnsi="メイリオ" w:cs="メイリオ"/>
          <w:noProof/>
          <w:sz w:val="22"/>
        </w:rPr>
        <w:lastRenderedPageBreak/>
        <mc:AlternateContent>
          <mc:Choice Requires="wps">
            <w:drawing>
              <wp:anchor distT="0" distB="0" distL="114300" distR="114300" simplePos="0" relativeHeight="253982720" behindDoc="0" locked="0" layoutInCell="1" allowOverlap="1" wp14:anchorId="695A7071" wp14:editId="19D2F66F">
                <wp:simplePos x="0" y="0"/>
                <wp:positionH relativeFrom="column">
                  <wp:posOffset>-12724</wp:posOffset>
                </wp:positionH>
                <wp:positionV relativeFrom="paragraph">
                  <wp:posOffset>31223</wp:posOffset>
                </wp:positionV>
                <wp:extent cx="2535291" cy="333375"/>
                <wp:effectExtent l="0" t="0" r="17780" b="28575"/>
                <wp:wrapNone/>
                <wp:docPr id="2231" name="テキスト ボックス 2231"/>
                <wp:cNvGraphicFramePr/>
                <a:graphic xmlns:a="http://schemas.openxmlformats.org/drawingml/2006/main">
                  <a:graphicData uri="http://schemas.microsoft.com/office/word/2010/wordprocessingShape">
                    <wps:wsp>
                      <wps:cNvSpPr txBox="1"/>
                      <wps:spPr>
                        <a:xfrm>
                          <a:off x="0" y="0"/>
                          <a:ext cx="2535291" cy="333375"/>
                        </a:xfrm>
                        <a:prstGeom prst="roundRect">
                          <a:avLst/>
                        </a:prstGeom>
                        <a:solidFill>
                          <a:schemeClr val="accent5">
                            <a:lumMod val="20000"/>
                            <a:lumOff val="80000"/>
                          </a:schemeClr>
                        </a:solidFill>
                        <a:ln w="6350">
                          <a:solidFill>
                            <a:prstClr val="black"/>
                          </a:solidFill>
                        </a:ln>
                        <a:effectLst/>
                      </wps:spPr>
                      <wps:txbx>
                        <w:txbxContent>
                          <w:p w14:paraId="2AEB4FBE" w14:textId="77777777" w:rsidR="00281F0A" w:rsidRPr="00434AFD" w:rsidRDefault="00281F0A" w:rsidP="00281F0A">
                            <w:pPr>
                              <w:spacing w:line="320" w:lineRule="exact"/>
                              <w:rPr>
                                <w:rFonts w:ascii="メイリオ" w:eastAsia="メイリオ" w:hAnsi="メイリオ" w:cs="メイリオ"/>
                                <w:b/>
                                <w:sz w:val="24"/>
                                <w:szCs w:val="24"/>
                              </w:rPr>
                            </w:pPr>
                            <w:r w:rsidRPr="00434AFD">
                              <w:rPr>
                                <w:rFonts w:ascii="メイリオ" w:eastAsia="メイリオ" w:hAnsi="メイリオ" w:cs="メイリオ" w:hint="eastAsia"/>
                                <w:b/>
                                <w:sz w:val="24"/>
                                <w:szCs w:val="24"/>
                              </w:rPr>
                              <w:t>チェック２　負傷者がいるか</w:t>
                            </w:r>
                          </w:p>
                          <w:p w14:paraId="205EF8D4" w14:textId="77777777" w:rsidR="00281F0A" w:rsidRPr="002951AE" w:rsidRDefault="00281F0A" w:rsidP="00281F0A">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A7071" id="テキスト ボックス 2231" o:spid="_x0000_s1352" style="position:absolute;left:0;text-align:left;margin-left:-1pt;margin-top:2.45pt;width:199.65pt;height:26.2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" fillcolor="#daeef3 [664]" strokeweight=".5pt">
                <v:textbox>
                  <w:txbxContent>
                    <w:p w14:paraId="2AEB4FBE" w14:textId="77777777" w:rsidR="00281F0A" w:rsidRPr="00434AFD" w:rsidRDefault="00281F0A" w:rsidP="00281F0A">
                      <w:pPr>
                        <w:spacing w:line="320" w:lineRule="exact"/>
                        <w:rPr>
                          <w:rFonts w:ascii="メイリオ" w:eastAsia="メイリオ" w:hAnsi="メイリオ" w:cs="メイリオ"/>
                          <w:b/>
                          <w:sz w:val="24"/>
                          <w:szCs w:val="24"/>
                        </w:rPr>
                      </w:pPr>
                      <w:r w:rsidRPr="00434AFD">
                        <w:rPr>
                          <w:rFonts w:ascii="メイリオ" w:eastAsia="メイリオ" w:hAnsi="メイリオ" w:cs="メイリオ" w:hint="eastAsia"/>
                          <w:b/>
                          <w:sz w:val="24"/>
                          <w:szCs w:val="24"/>
                        </w:rPr>
                        <w:t>チェック２　負傷者がいるか</w:t>
                      </w:r>
                    </w:p>
                    <w:p w14:paraId="205EF8D4" w14:textId="77777777" w:rsidR="00281F0A" w:rsidRPr="002951AE" w:rsidRDefault="00281F0A" w:rsidP="00281F0A">
                      <w:pPr>
                        <w:spacing w:line="320" w:lineRule="exact"/>
                      </w:pPr>
                    </w:p>
                  </w:txbxContent>
                </v:textbox>
              </v:roundrect>
            </w:pict>
          </mc:Fallback>
        </mc:AlternateContent>
      </w:r>
    </w:p>
    <w:p w14:paraId="5EEE2F04" w14:textId="77777777" w:rsidR="00281F0A" w:rsidRDefault="00281F0A" w:rsidP="00281F0A">
      <w:pPr>
        <w:spacing w:line="320" w:lineRule="exact"/>
        <w:rPr>
          <w:rFonts w:ascii="メイリオ" w:eastAsia="メイリオ" w:hAnsi="メイリオ" w:cs="メイリオ"/>
          <w:b/>
          <w:sz w:val="24"/>
          <w:szCs w:val="24"/>
        </w:rPr>
      </w:pPr>
    </w:p>
    <w:p w14:paraId="728EA768" w14:textId="77777777" w:rsidR="00281F0A" w:rsidRPr="004712F4" w:rsidRDefault="00281F0A" w:rsidP="00281F0A">
      <w:pPr>
        <w:spacing w:line="320" w:lineRule="exact"/>
        <w:ind w:leftChars="67" w:left="141"/>
        <w:rPr>
          <w:rFonts w:ascii="メイリオ" w:eastAsia="メイリオ" w:hAnsi="メイリオ" w:cs="メイリオ"/>
          <w:sz w:val="20"/>
          <w:szCs w:val="20"/>
          <w:shd w:val="pct15" w:color="auto" w:fill="FFFFFF"/>
        </w:rPr>
      </w:pPr>
      <w:r>
        <w:rPr>
          <w:rFonts w:ascii="メイリオ" w:eastAsia="メイリオ" w:hAnsi="メイリオ" w:cs="メイリオ" w:hint="eastAsia"/>
          <w:sz w:val="24"/>
          <w:szCs w:val="24"/>
        </w:rPr>
        <w:t xml:space="preserve">　　　 </w:t>
      </w:r>
      <w:r w:rsidRPr="004712F4">
        <w:rPr>
          <w:rFonts w:ascii="メイリオ" w:eastAsia="メイリオ" w:hAnsi="メイリオ" w:cs="メイリオ" w:hint="eastAsia"/>
          <w:sz w:val="20"/>
          <w:szCs w:val="20"/>
        </w:rPr>
        <w:t>・負傷者を発見したら速やかに119番に通報する。</w:t>
      </w:r>
    </w:p>
    <w:p w14:paraId="65B943C1" w14:textId="77777777" w:rsidR="00281F0A" w:rsidRPr="004712F4" w:rsidRDefault="00281F0A" w:rsidP="00281F0A">
      <w:pPr>
        <w:spacing w:line="320" w:lineRule="exact"/>
        <w:ind w:leftChars="67" w:left="141"/>
        <w:rPr>
          <w:rFonts w:ascii="メイリオ" w:eastAsia="メイリオ" w:hAnsi="メイリオ" w:cs="メイリオ"/>
          <w:sz w:val="20"/>
          <w:szCs w:val="20"/>
        </w:rPr>
      </w:pPr>
      <w:r w:rsidRPr="004712F4">
        <w:rPr>
          <w:rFonts w:ascii="メイリオ" w:eastAsia="メイリオ" w:hAnsi="メイリオ" w:cs="メイリオ" w:hint="eastAsia"/>
          <w:sz w:val="20"/>
          <w:szCs w:val="20"/>
        </w:rPr>
        <w:t xml:space="preserve">　　　　・逃げ遅れた児童生徒</w:t>
      </w:r>
      <w:r>
        <w:rPr>
          <w:rFonts w:ascii="メイリオ" w:eastAsia="メイリオ" w:hAnsi="メイリオ" w:cs="メイリオ" w:hint="eastAsia"/>
          <w:sz w:val="20"/>
          <w:szCs w:val="20"/>
        </w:rPr>
        <w:t>等</w:t>
      </w:r>
      <w:r w:rsidRPr="004712F4">
        <w:rPr>
          <w:rFonts w:ascii="メイリオ" w:eastAsia="メイリオ" w:hAnsi="メイリオ" w:cs="メイリオ" w:hint="eastAsia"/>
          <w:sz w:val="20"/>
          <w:szCs w:val="20"/>
        </w:rPr>
        <w:t>の有無を把握する。</w:t>
      </w:r>
    </w:p>
    <w:p w14:paraId="0F693070" w14:textId="77777777" w:rsidR="00281F0A" w:rsidRPr="004712F4" w:rsidRDefault="00281F0A" w:rsidP="00281F0A">
      <w:pPr>
        <w:spacing w:line="320" w:lineRule="exact"/>
        <w:ind w:leftChars="67" w:left="999" w:hangingChars="429" w:hanging="858"/>
        <w:rPr>
          <w:rFonts w:ascii="メイリオ" w:eastAsia="メイリオ" w:hAnsi="メイリオ" w:cs="メイリオ"/>
          <w:sz w:val="20"/>
          <w:szCs w:val="20"/>
        </w:rPr>
      </w:pPr>
      <w:r w:rsidRPr="004712F4">
        <w:rPr>
          <w:rFonts w:ascii="メイリオ" w:eastAsia="メイリオ" w:hAnsi="メイリオ" w:cs="メイリオ" w:hint="eastAsia"/>
          <w:sz w:val="20"/>
          <w:szCs w:val="20"/>
        </w:rPr>
        <w:t xml:space="preserve">　　　　・全ての児童生徒</w:t>
      </w:r>
      <w:r>
        <w:rPr>
          <w:rFonts w:ascii="メイリオ" w:eastAsia="メイリオ" w:hAnsi="メイリオ" w:cs="メイリオ" w:hint="eastAsia"/>
          <w:sz w:val="20"/>
          <w:szCs w:val="20"/>
        </w:rPr>
        <w:t>等</w:t>
      </w:r>
      <w:r w:rsidRPr="004712F4">
        <w:rPr>
          <w:rFonts w:ascii="メイリオ" w:eastAsia="メイリオ" w:hAnsi="メイリオ" w:cs="メイリオ" w:hint="eastAsia"/>
          <w:sz w:val="20"/>
          <w:szCs w:val="20"/>
        </w:rPr>
        <w:t>と教職員の無事が確認されるまでは「負傷者なし」という判断をしない。</w:t>
      </w:r>
    </w:p>
    <w:p w14:paraId="5173ECB0" w14:textId="77777777" w:rsidR="00281F0A" w:rsidRDefault="00281F0A" w:rsidP="00281F0A">
      <w:pPr>
        <w:spacing w:line="320" w:lineRule="exact"/>
        <w:ind w:left="1100" w:hangingChars="500" w:hanging="110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983744" behindDoc="0" locked="0" layoutInCell="1" allowOverlap="1" wp14:anchorId="70BB2DF5" wp14:editId="4D44AD6E">
                <wp:simplePos x="0" y="0"/>
                <wp:positionH relativeFrom="column">
                  <wp:posOffset>-4098</wp:posOffset>
                </wp:positionH>
                <wp:positionV relativeFrom="paragraph">
                  <wp:posOffset>67645</wp:posOffset>
                </wp:positionV>
                <wp:extent cx="2527037" cy="333375"/>
                <wp:effectExtent l="0" t="0" r="26035" b="28575"/>
                <wp:wrapNone/>
                <wp:docPr id="2232" name="テキスト ボックス 2232"/>
                <wp:cNvGraphicFramePr/>
                <a:graphic xmlns:a="http://schemas.openxmlformats.org/drawingml/2006/main">
                  <a:graphicData uri="http://schemas.microsoft.com/office/word/2010/wordprocessingShape">
                    <wps:wsp>
                      <wps:cNvSpPr txBox="1"/>
                      <wps:spPr>
                        <a:xfrm>
                          <a:off x="0" y="0"/>
                          <a:ext cx="2527037" cy="333375"/>
                        </a:xfrm>
                        <a:prstGeom prst="roundRect">
                          <a:avLst/>
                        </a:prstGeom>
                        <a:solidFill>
                          <a:schemeClr val="accent5">
                            <a:lumMod val="20000"/>
                            <a:lumOff val="80000"/>
                          </a:schemeClr>
                        </a:solidFill>
                        <a:ln w="6350">
                          <a:solidFill>
                            <a:prstClr val="black"/>
                          </a:solidFill>
                        </a:ln>
                        <a:effectLst/>
                      </wps:spPr>
                      <wps:txbx>
                        <w:txbxContent>
                          <w:p w14:paraId="24CB576C" w14:textId="77777777" w:rsidR="00281F0A" w:rsidRPr="00434AFD" w:rsidRDefault="00281F0A" w:rsidP="00281F0A">
                            <w:pPr>
                              <w:spacing w:line="320" w:lineRule="exact"/>
                              <w:rPr>
                                <w:rFonts w:ascii="メイリオ" w:eastAsia="メイリオ" w:hAnsi="メイリオ" w:cs="メイリオ"/>
                                <w:b/>
                                <w:sz w:val="24"/>
                                <w:szCs w:val="24"/>
                              </w:rPr>
                            </w:pPr>
                            <w:r w:rsidRPr="00434AFD">
                              <w:rPr>
                                <w:rFonts w:ascii="メイリオ" w:eastAsia="メイリオ" w:hAnsi="メイリオ" w:cs="メイリオ" w:hint="eastAsia"/>
                                <w:b/>
                                <w:sz w:val="24"/>
                                <w:szCs w:val="24"/>
                              </w:rPr>
                              <w:t>対応④　応急手当などをする</w:t>
                            </w:r>
                          </w:p>
                          <w:p w14:paraId="27E57DB6" w14:textId="77777777" w:rsidR="00281F0A" w:rsidRPr="002951AE" w:rsidRDefault="00281F0A" w:rsidP="00281F0A">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B2DF5" id="テキスト ボックス 2232" o:spid="_x0000_s1353" style="position:absolute;left:0;text-align:left;margin-left:-.3pt;margin-top:5.35pt;width:199pt;height:26.2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" fillcolor="#daeef3 [664]" strokeweight=".5pt">
                <v:textbox>
                  <w:txbxContent>
                    <w:p w14:paraId="24CB576C" w14:textId="77777777" w:rsidR="00281F0A" w:rsidRPr="00434AFD" w:rsidRDefault="00281F0A" w:rsidP="00281F0A">
                      <w:pPr>
                        <w:spacing w:line="320" w:lineRule="exact"/>
                        <w:rPr>
                          <w:rFonts w:ascii="メイリオ" w:eastAsia="メイリオ" w:hAnsi="メイリオ" w:cs="メイリオ"/>
                          <w:b/>
                          <w:sz w:val="24"/>
                          <w:szCs w:val="24"/>
                        </w:rPr>
                      </w:pPr>
                      <w:r w:rsidRPr="00434AFD">
                        <w:rPr>
                          <w:rFonts w:ascii="メイリオ" w:eastAsia="メイリオ" w:hAnsi="メイリオ" w:cs="メイリオ" w:hint="eastAsia"/>
                          <w:b/>
                          <w:sz w:val="24"/>
                          <w:szCs w:val="24"/>
                        </w:rPr>
                        <w:t>対応④　応急手当などをする</w:t>
                      </w:r>
                    </w:p>
                    <w:p w14:paraId="27E57DB6" w14:textId="77777777" w:rsidR="00281F0A" w:rsidRPr="002951AE" w:rsidRDefault="00281F0A" w:rsidP="00281F0A">
                      <w:pPr>
                        <w:spacing w:line="320" w:lineRule="exact"/>
                      </w:pPr>
                    </w:p>
                  </w:txbxContent>
                </v:textbox>
              </v:roundrect>
            </w:pict>
          </mc:Fallback>
        </mc:AlternateContent>
      </w:r>
    </w:p>
    <w:p w14:paraId="674BF806" w14:textId="77777777" w:rsidR="00281F0A" w:rsidRPr="00380A4B" w:rsidRDefault="00281F0A" w:rsidP="00281F0A">
      <w:pPr>
        <w:spacing w:line="320" w:lineRule="exact"/>
        <w:ind w:left="1100" w:hangingChars="500" w:hanging="1100"/>
        <w:rPr>
          <w:rFonts w:ascii="メイリオ" w:eastAsia="メイリオ" w:hAnsi="メイリオ" w:cs="メイリオ"/>
          <w:sz w:val="22"/>
        </w:rPr>
      </w:pPr>
    </w:p>
    <w:p w14:paraId="6876E115" w14:textId="77777777" w:rsidR="00281F0A" w:rsidRDefault="00281F0A" w:rsidP="00281F0A">
      <w:pPr>
        <w:spacing w:line="400" w:lineRule="exact"/>
        <w:rPr>
          <w:rFonts w:ascii="メイリオ" w:eastAsia="メイリオ" w:hAnsi="メイリオ" w:cs="メイリオ"/>
          <w:sz w:val="20"/>
          <w:szCs w:val="20"/>
        </w:rPr>
      </w:pPr>
      <w:r>
        <w:rPr>
          <w:rFonts w:ascii="メイリオ" w:eastAsia="メイリオ" w:hAnsi="メイリオ" w:cs="メイリオ" w:hint="eastAsia"/>
          <w:sz w:val="24"/>
          <w:szCs w:val="24"/>
        </w:rPr>
        <w:t xml:space="preserve">　　　　</w:t>
      </w:r>
      <w:r w:rsidRPr="004712F4">
        <w:rPr>
          <w:rFonts w:ascii="メイリオ" w:eastAsia="メイリオ" w:hAnsi="メイリオ" w:cs="メイリオ" w:hint="eastAsia"/>
          <w:sz w:val="20"/>
          <w:szCs w:val="20"/>
        </w:rPr>
        <w:t>・一刻を争う容体の負傷者を見つけた場合、管理職の判断を仰がずに救急車を要請する。</w:t>
      </w:r>
    </w:p>
    <w:p w14:paraId="33A5D9D7" w14:textId="77777777" w:rsidR="00281F0A" w:rsidRPr="004712F4" w:rsidRDefault="00281F0A" w:rsidP="00281F0A">
      <w:pPr>
        <w:spacing w:line="140" w:lineRule="exact"/>
        <w:rPr>
          <w:rFonts w:ascii="メイリオ" w:eastAsia="メイリオ" w:hAnsi="メイリオ" w:cs="メイリオ"/>
          <w:sz w:val="20"/>
          <w:szCs w:val="20"/>
        </w:rPr>
      </w:pPr>
    </w:p>
    <w:p w14:paraId="7CA2E691" w14:textId="77777777" w:rsidR="00281F0A" w:rsidRDefault="00281F0A" w:rsidP="00281F0A">
      <w:pPr>
        <w:spacing w:line="32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984768" behindDoc="0" locked="0" layoutInCell="1" allowOverlap="1" wp14:anchorId="235B148E" wp14:editId="5EBE3C23">
                <wp:simplePos x="0" y="0"/>
                <wp:positionH relativeFrom="column">
                  <wp:posOffset>2235</wp:posOffset>
                </wp:positionH>
                <wp:positionV relativeFrom="paragraph">
                  <wp:posOffset>58420</wp:posOffset>
                </wp:positionV>
                <wp:extent cx="2518913" cy="333375"/>
                <wp:effectExtent l="0" t="0" r="15240" b="28575"/>
                <wp:wrapNone/>
                <wp:docPr id="2233" name="テキスト ボックス 2233"/>
                <wp:cNvGraphicFramePr/>
                <a:graphic xmlns:a="http://schemas.openxmlformats.org/drawingml/2006/main">
                  <a:graphicData uri="http://schemas.microsoft.com/office/word/2010/wordprocessingShape">
                    <wps:wsp>
                      <wps:cNvSpPr txBox="1"/>
                      <wps:spPr>
                        <a:xfrm>
                          <a:off x="0" y="0"/>
                          <a:ext cx="2518913" cy="333375"/>
                        </a:xfrm>
                        <a:prstGeom prst="roundRect">
                          <a:avLst/>
                        </a:prstGeom>
                        <a:solidFill>
                          <a:schemeClr val="accent5">
                            <a:lumMod val="20000"/>
                            <a:lumOff val="80000"/>
                          </a:schemeClr>
                        </a:solidFill>
                        <a:ln w="6350">
                          <a:solidFill>
                            <a:prstClr val="black"/>
                          </a:solidFill>
                        </a:ln>
                        <a:effectLst/>
                      </wps:spPr>
                      <wps:txbx>
                        <w:txbxContent>
                          <w:p w14:paraId="6F9D9EC5" w14:textId="77777777" w:rsidR="00281F0A" w:rsidRPr="002951AE" w:rsidRDefault="00281F0A" w:rsidP="00281F0A">
                            <w:pPr>
                              <w:spacing w:line="320" w:lineRule="exact"/>
                              <w:rPr>
                                <w:rFonts w:ascii="メイリオ" w:eastAsia="メイリオ" w:hAnsi="メイリオ" w:cs="メイリオ"/>
                                <w:sz w:val="28"/>
                                <w:szCs w:val="28"/>
                              </w:rPr>
                            </w:pPr>
                            <w:r w:rsidRPr="002951AE">
                              <w:rPr>
                                <w:rFonts w:ascii="メイリオ" w:eastAsia="メイリオ" w:hAnsi="メイリオ" w:cs="メイリオ" w:hint="eastAsia"/>
                                <w:b/>
                                <w:sz w:val="24"/>
                                <w:szCs w:val="24"/>
                              </w:rPr>
                              <w:t>対応⑤　事後の対応や措置をする</w:t>
                            </w:r>
                          </w:p>
                          <w:p w14:paraId="0CE0E029" w14:textId="77777777" w:rsidR="00281F0A" w:rsidRPr="002951AE" w:rsidRDefault="00281F0A" w:rsidP="00281F0A">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B148E" id="テキスト ボックス 2233" o:spid="_x0000_s1354" style="position:absolute;left:0;text-align:left;margin-left:.2pt;margin-top:4.6pt;width:198.35pt;height:26.2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" fillcolor="#daeef3 [664]" strokeweight=".5pt">
                <v:textbox>
                  <w:txbxContent>
                    <w:p w14:paraId="6F9D9EC5" w14:textId="77777777" w:rsidR="00281F0A" w:rsidRPr="002951AE" w:rsidRDefault="00281F0A" w:rsidP="00281F0A">
                      <w:pPr>
                        <w:spacing w:line="320" w:lineRule="exact"/>
                        <w:rPr>
                          <w:rFonts w:ascii="メイリオ" w:eastAsia="メイリオ" w:hAnsi="メイリオ" w:cs="メイリオ"/>
                          <w:sz w:val="28"/>
                          <w:szCs w:val="28"/>
                        </w:rPr>
                      </w:pPr>
                      <w:r w:rsidRPr="002951AE">
                        <w:rPr>
                          <w:rFonts w:ascii="メイリオ" w:eastAsia="メイリオ" w:hAnsi="メイリオ" w:cs="メイリオ" w:hint="eastAsia"/>
                          <w:b/>
                          <w:sz w:val="24"/>
                          <w:szCs w:val="24"/>
                        </w:rPr>
                        <w:t>対応⑤　事後の対応や措置をする</w:t>
                      </w:r>
                    </w:p>
                    <w:p w14:paraId="0CE0E029" w14:textId="77777777" w:rsidR="00281F0A" w:rsidRPr="002951AE" w:rsidRDefault="00281F0A" w:rsidP="00281F0A">
                      <w:pPr>
                        <w:spacing w:line="320" w:lineRule="exact"/>
                      </w:pPr>
                    </w:p>
                  </w:txbxContent>
                </v:textbox>
              </v:roundrect>
            </w:pict>
          </mc:Fallback>
        </mc:AlternateContent>
      </w:r>
    </w:p>
    <w:p w14:paraId="1074443C" w14:textId="77777777" w:rsidR="00281F0A" w:rsidRPr="00AF2A81" w:rsidRDefault="00281F0A" w:rsidP="00281F0A">
      <w:pPr>
        <w:spacing w:line="320" w:lineRule="exact"/>
        <w:rPr>
          <w:rFonts w:ascii="メイリオ" w:eastAsia="メイリオ" w:hAnsi="メイリオ" w:cs="メイリオ"/>
          <w:sz w:val="22"/>
          <w:shd w:val="pct15" w:color="auto" w:fill="FFFFFF"/>
        </w:rPr>
      </w:pPr>
    </w:p>
    <w:p w14:paraId="576A7981" w14:textId="77777777" w:rsidR="00281F0A" w:rsidRDefault="00281F0A" w:rsidP="00281F0A">
      <w:pPr>
        <w:spacing w:line="32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4712F4">
        <w:rPr>
          <w:rFonts w:ascii="メイリオ" w:eastAsia="メイリオ" w:hAnsi="メイリオ" w:cs="メイリオ" w:hint="eastAsia"/>
          <w:sz w:val="20"/>
          <w:szCs w:val="20"/>
        </w:rPr>
        <w:t>・</w:t>
      </w:r>
      <w:r>
        <w:rPr>
          <w:rFonts w:ascii="メイリオ" w:eastAsia="メイリオ" w:hAnsi="メイリオ" w:cs="メイリオ" w:hint="eastAsia"/>
          <w:sz w:val="20"/>
          <w:szCs w:val="20"/>
        </w:rPr>
        <w:t>不審者の暴力行為等により、児童生徒等や教職員が死傷する事故等があった場合は、速やかな</w:t>
      </w:r>
    </w:p>
    <w:p w14:paraId="2AC41D2F" w14:textId="77777777" w:rsidR="00281F0A" w:rsidRPr="004712F4" w:rsidRDefault="00281F0A" w:rsidP="00281F0A">
      <w:pPr>
        <w:spacing w:line="320" w:lineRule="exact"/>
        <w:ind w:firstLineChars="550" w:firstLine="1100"/>
        <w:rPr>
          <w:rFonts w:ascii="メイリオ" w:eastAsia="メイリオ" w:hAnsi="メイリオ" w:cs="メイリオ"/>
          <w:sz w:val="20"/>
          <w:szCs w:val="20"/>
        </w:rPr>
      </w:pPr>
      <w:r>
        <w:rPr>
          <w:rFonts w:ascii="メイリオ" w:eastAsia="メイリオ" w:hAnsi="メイリオ" w:cs="メイリオ" w:hint="eastAsia"/>
          <w:sz w:val="20"/>
          <w:szCs w:val="20"/>
        </w:rPr>
        <w:t>情報の整理と提供、保護者への説明、報告書の作成や災害共済給付請求などが必要となる。</w:t>
      </w:r>
    </w:p>
    <w:p w14:paraId="40A06D50" w14:textId="77777777" w:rsidR="00281F0A" w:rsidRDefault="00281F0A" w:rsidP="00281F0A">
      <w:pPr>
        <w:spacing w:line="320" w:lineRule="exact"/>
        <w:ind w:firstLineChars="450" w:firstLine="900"/>
        <w:rPr>
          <w:rFonts w:ascii="メイリオ" w:eastAsia="メイリオ" w:hAnsi="メイリオ" w:cs="メイリオ"/>
          <w:sz w:val="20"/>
          <w:szCs w:val="20"/>
        </w:rPr>
      </w:pPr>
      <w:r w:rsidRPr="004712F4">
        <w:rPr>
          <w:rFonts w:ascii="メイリオ" w:eastAsia="メイリオ" w:hAnsi="メイリオ" w:cs="メイリオ" w:hint="eastAsia"/>
          <w:sz w:val="20"/>
          <w:szCs w:val="20"/>
        </w:rPr>
        <w:t>・暴力行為等を目撃して強い衝撃を受け、心が傷ついた</w:t>
      </w:r>
      <w:r>
        <w:rPr>
          <w:rFonts w:ascii="メイリオ" w:eastAsia="メイリオ" w:hAnsi="メイリオ" w:cs="メイリオ" w:hint="eastAsia"/>
          <w:sz w:val="20"/>
          <w:szCs w:val="20"/>
        </w:rPr>
        <w:t>と見られる児童生徒等</w:t>
      </w:r>
      <w:r w:rsidRPr="004712F4">
        <w:rPr>
          <w:rFonts w:ascii="メイリオ" w:eastAsia="メイリオ" w:hAnsi="メイリオ" w:cs="メイリオ" w:hint="eastAsia"/>
          <w:sz w:val="20"/>
          <w:szCs w:val="20"/>
        </w:rPr>
        <w:t>には、心のケア</w:t>
      </w:r>
    </w:p>
    <w:p w14:paraId="658E7CB6" w14:textId="77777777" w:rsidR="00281F0A" w:rsidRPr="004712F4" w:rsidRDefault="00281F0A" w:rsidP="00281F0A">
      <w:pPr>
        <w:spacing w:line="320" w:lineRule="exact"/>
        <w:ind w:firstLineChars="550" w:firstLine="1100"/>
        <w:rPr>
          <w:rFonts w:ascii="メイリオ" w:eastAsia="メイリオ" w:hAnsi="メイリオ" w:cs="メイリオ"/>
          <w:sz w:val="20"/>
          <w:szCs w:val="20"/>
        </w:rPr>
      </w:pPr>
      <w:r w:rsidRPr="004712F4">
        <w:rPr>
          <w:rFonts w:ascii="メイリオ" w:eastAsia="メイリオ" w:hAnsi="メイリオ" w:cs="メイリオ" w:hint="eastAsia"/>
          <w:sz w:val="20"/>
          <w:szCs w:val="20"/>
        </w:rPr>
        <w:t>を行う。</w:t>
      </w:r>
    </w:p>
    <w:p w14:paraId="26534C7A" w14:textId="77777777" w:rsidR="00281F0A" w:rsidRDefault="00281F0A" w:rsidP="00281F0A">
      <w:pPr>
        <w:spacing w:line="320" w:lineRule="exact"/>
        <w:rPr>
          <w:rFonts w:ascii="メイリオ" w:eastAsia="メイリオ" w:hAnsi="メイリオ" w:cs="メイリオ"/>
          <w:sz w:val="22"/>
        </w:rPr>
      </w:pPr>
    </w:p>
    <w:p w14:paraId="64A9AF8C" w14:textId="77777777" w:rsidR="00281F0A" w:rsidRDefault="00281F0A" w:rsidP="00281F0A">
      <w:pPr>
        <w:spacing w:line="320" w:lineRule="exact"/>
        <w:rPr>
          <w:rFonts w:ascii="メイリオ" w:eastAsia="メイリオ" w:hAnsi="メイリオ" w:cs="メイリオ"/>
          <w:sz w:val="22"/>
        </w:rPr>
      </w:pPr>
    </w:p>
    <w:p w14:paraId="5CC075C9" w14:textId="77777777" w:rsidR="00281F0A" w:rsidRDefault="00281F0A" w:rsidP="00281F0A">
      <w:pPr>
        <w:spacing w:line="320" w:lineRule="exact"/>
        <w:rPr>
          <w:rFonts w:ascii="メイリオ" w:eastAsia="メイリオ" w:hAnsi="メイリオ" w:cs="メイリオ"/>
          <w:sz w:val="22"/>
        </w:rPr>
      </w:pPr>
    </w:p>
    <w:p w14:paraId="5E737762" w14:textId="77777777" w:rsidR="00281F0A" w:rsidRDefault="00281F0A" w:rsidP="00281F0A">
      <w:pPr>
        <w:spacing w:line="320" w:lineRule="exact"/>
        <w:rPr>
          <w:rFonts w:ascii="メイリオ" w:eastAsia="メイリオ" w:hAnsi="メイリオ" w:cs="メイリオ"/>
          <w:sz w:val="22"/>
        </w:rPr>
      </w:pPr>
    </w:p>
    <w:p w14:paraId="0EB7E2DD" w14:textId="77777777" w:rsidR="00281F0A" w:rsidRDefault="00281F0A" w:rsidP="00281F0A">
      <w:pPr>
        <w:spacing w:line="320" w:lineRule="exact"/>
        <w:rPr>
          <w:rFonts w:ascii="メイリオ" w:eastAsia="メイリオ" w:hAnsi="メイリオ" w:cs="メイリオ"/>
          <w:sz w:val="22"/>
        </w:rPr>
      </w:pPr>
    </w:p>
    <w:p w14:paraId="3F870037" w14:textId="77777777" w:rsidR="00281F0A" w:rsidRDefault="00281F0A" w:rsidP="00281F0A">
      <w:pPr>
        <w:spacing w:line="320" w:lineRule="exact"/>
        <w:rPr>
          <w:rFonts w:ascii="メイリオ" w:eastAsia="メイリオ" w:hAnsi="メイリオ" w:cs="メイリオ"/>
          <w:sz w:val="22"/>
        </w:rPr>
      </w:pPr>
    </w:p>
    <w:p w14:paraId="39202635" w14:textId="77777777" w:rsidR="00281F0A" w:rsidRDefault="00281F0A" w:rsidP="00281F0A">
      <w:pPr>
        <w:spacing w:line="320" w:lineRule="exact"/>
        <w:rPr>
          <w:rFonts w:ascii="メイリオ" w:eastAsia="メイリオ" w:hAnsi="メイリオ" w:cs="メイリオ"/>
          <w:sz w:val="22"/>
        </w:rPr>
      </w:pPr>
    </w:p>
    <w:p w14:paraId="21668C22" w14:textId="77777777" w:rsidR="00281F0A" w:rsidRDefault="00281F0A" w:rsidP="00281F0A">
      <w:pPr>
        <w:spacing w:line="320" w:lineRule="exact"/>
        <w:rPr>
          <w:rFonts w:ascii="メイリオ" w:eastAsia="メイリオ" w:hAnsi="メイリオ" w:cs="メイリオ"/>
          <w:sz w:val="22"/>
        </w:rPr>
      </w:pPr>
    </w:p>
    <w:p w14:paraId="761AB5C3" w14:textId="77777777" w:rsidR="00281F0A" w:rsidRDefault="00281F0A" w:rsidP="00281F0A">
      <w:pPr>
        <w:spacing w:line="320" w:lineRule="exact"/>
        <w:rPr>
          <w:rFonts w:ascii="メイリオ" w:eastAsia="メイリオ" w:hAnsi="メイリオ" w:cs="メイリオ"/>
          <w:sz w:val="22"/>
        </w:rPr>
      </w:pPr>
    </w:p>
    <w:p w14:paraId="79BBE9A1" w14:textId="77777777" w:rsidR="00281F0A" w:rsidRDefault="00281F0A" w:rsidP="00281F0A">
      <w:pPr>
        <w:spacing w:line="320" w:lineRule="exact"/>
        <w:rPr>
          <w:rFonts w:ascii="メイリオ" w:eastAsia="メイリオ" w:hAnsi="メイリオ" w:cs="メイリオ"/>
          <w:sz w:val="22"/>
        </w:rPr>
      </w:pPr>
    </w:p>
    <w:p w14:paraId="38FEC5FE" w14:textId="77777777" w:rsidR="00281F0A" w:rsidRDefault="00281F0A" w:rsidP="00281F0A">
      <w:pPr>
        <w:spacing w:line="320" w:lineRule="exact"/>
        <w:rPr>
          <w:rFonts w:ascii="メイリオ" w:eastAsia="メイリオ" w:hAnsi="メイリオ" w:cs="メイリオ"/>
          <w:sz w:val="22"/>
        </w:rPr>
      </w:pPr>
    </w:p>
    <w:p w14:paraId="20FE6888" w14:textId="77777777" w:rsidR="00281F0A" w:rsidRDefault="00281F0A" w:rsidP="00281F0A">
      <w:pPr>
        <w:spacing w:line="320" w:lineRule="exact"/>
        <w:rPr>
          <w:rFonts w:ascii="メイリオ" w:eastAsia="メイリオ" w:hAnsi="メイリオ" w:cs="メイリオ"/>
          <w:sz w:val="22"/>
        </w:rPr>
      </w:pPr>
    </w:p>
    <w:p w14:paraId="5AFCF947" w14:textId="77777777" w:rsidR="00281F0A" w:rsidRDefault="00281F0A" w:rsidP="00281F0A">
      <w:pPr>
        <w:spacing w:line="320" w:lineRule="exact"/>
        <w:rPr>
          <w:rFonts w:ascii="メイリオ" w:eastAsia="メイリオ" w:hAnsi="メイリオ" w:cs="メイリオ"/>
          <w:sz w:val="22"/>
        </w:rPr>
      </w:pPr>
    </w:p>
    <w:p w14:paraId="35F40AC3" w14:textId="77777777" w:rsidR="00281F0A" w:rsidRDefault="00281F0A" w:rsidP="00281F0A">
      <w:pPr>
        <w:spacing w:line="320" w:lineRule="exact"/>
        <w:rPr>
          <w:rFonts w:ascii="メイリオ" w:eastAsia="メイリオ" w:hAnsi="メイリオ" w:cs="メイリオ"/>
          <w:sz w:val="22"/>
        </w:rPr>
      </w:pPr>
    </w:p>
    <w:p w14:paraId="6E4D98E1" w14:textId="77777777" w:rsidR="00281F0A" w:rsidRDefault="00281F0A" w:rsidP="00281F0A">
      <w:pPr>
        <w:spacing w:line="320" w:lineRule="exact"/>
        <w:rPr>
          <w:rFonts w:ascii="メイリオ" w:eastAsia="メイリオ" w:hAnsi="メイリオ" w:cs="メイリオ"/>
          <w:sz w:val="22"/>
        </w:rPr>
      </w:pPr>
    </w:p>
    <w:p w14:paraId="31EED8DD" w14:textId="77777777" w:rsidR="00281F0A" w:rsidRDefault="00281F0A" w:rsidP="00281F0A">
      <w:pPr>
        <w:spacing w:line="320" w:lineRule="exact"/>
        <w:rPr>
          <w:rFonts w:ascii="メイリオ" w:eastAsia="メイリオ" w:hAnsi="メイリオ" w:cs="メイリオ"/>
          <w:sz w:val="22"/>
        </w:rPr>
      </w:pPr>
    </w:p>
    <w:p w14:paraId="33026A22" w14:textId="77777777" w:rsidR="00281F0A" w:rsidRDefault="00281F0A" w:rsidP="00281F0A">
      <w:pPr>
        <w:spacing w:line="320" w:lineRule="exact"/>
        <w:rPr>
          <w:rFonts w:ascii="メイリオ" w:eastAsia="メイリオ" w:hAnsi="メイリオ" w:cs="メイリオ"/>
          <w:sz w:val="22"/>
        </w:rPr>
      </w:pPr>
    </w:p>
    <w:p w14:paraId="7EAE57A4" w14:textId="77777777" w:rsidR="00281F0A" w:rsidRDefault="00281F0A" w:rsidP="00281F0A">
      <w:pPr>
        <w:spacing w:line="320" w:lineRule="exact"/>
        <w:rPr>
          <w:rFonts w:ascii="メイリオ" w:eastAsia="メイリオ" w:hAnsi="メイリオ" w:cs="メイリオ"/>
          <w:sz w:val="22"/>
        </w:rPr>
      </w:pPr>
    </w:p>
    <w:p w14:paraId="01651EC0" w14:textId="77777777" w:rsidR="00281F0A" w:rsidRDefault="00281F0A" w:rsidP="00281F0A">
      <w:pPr>
        <w:spacing w:line="320" w:lineRule="exact"/>
        <w:rPr>
          <w:rFonts w:ascii="メイリオ" w:eastAsia="メイリオ" w:hAnsi="メイリオ" w:cs="メイリオ"/>
          <w:sz w:val="22"/>
        </w:rPr>
      </w:pPr>
    </w:p>
    <w:p w14:paraId="1F595C15" w14:textId="77777777" w:rsidR="00281F0A" w:rsidRDefault="00281F0A" w:rsidP="00281F0A">
      <w:pPr>
        <w:spacing w:line="320" w:lineRule="exact"/>
        <w:rPr>
          <w:rFonts w:ascii="メイリオ" w:eastAsia="メイリオ" w:hAnsi="メイリオ" w:cs="メイリオ"/>
          <w:sz w:val="22"/>
        </w:rPr>
      </w:pPr>
    </w:p>
    <w:p w14:paraId="422E4B2D" w14:textId="77777777" w:rsidR="00281F0A" w:rsidRDefault="00281F0A" w:rsidP="00281F0A">
      <w:pPr>
        <w:spacing w:line="320" w:lineRule="exact"/>
        <w:rPr>
          <w:rFonts w:ascii="メイリオ" w:eastAsia="メイリオ" w:hAnsi="メイリオ" w:cs="メイリオ"/>
          <w:sz w:val="22"/>
        </w:rPr>
      </w:pPr>
    </w:p>
    <w:p w14:paraId="0506CF83" w14:textId="77777777" w:rsidR="00281F0A" w:rsidRDefault="00281F0A" w:rsidP="00281F0A">
      <w:pPr>
        <w:spacing w:line="320" w:lineRule="exact"/>
        <w:rPr>
          <w:rFonts w:ascii="メイリオ" w:eastAsia="メイリオ" w:hAnsi="メイリオ" w:cs="メイリオ"/>
          <w:sz w:val="22"/>
        </w:rPr>
      </w:pPr>
    </w:p>
    <w:p w14:paraId="71537B66" w14:textId="77777777" w:rsidR="00281F0A" w:rsidRDefault="00281F0A" w:rsidP="00281F0A">
      <w:pPr>
        <w:spacing w:line="320" w:lineRule="exact"/>
        <w:rPr>
          <w:rFonts w:ascii="メイリオ" w:eastAsia="メイリオ" w:hAnsi="メイリオ" w:cs="メイリオ"/>
          <w:sz w:val="22"/>
        </w:rPr>
      </w:pPr>
    </w:p>
    <w:p w14:paraId="2AB1FBB5" w14:textId="77777777" w:rsidR="00281F0A" w:rsidRDefault="00281F0A" w:rsidP="00281F0A">
      <w:pPr>
        <w:spacing w:line="320" w:lineRule="exact"/>
        <w:rPr>
          <w:rFonts w:ascii="メイリオ" w:eastAsia="メイリオ" w:hAnsi="メイリオ" w:cs="メイリオ"/>
          <w:sz w:val="22"/>
        </w:rPr>
      </w:pPr>
    </w:p>
    <w:p w14:paraId="091207C7" w14:textId="77777777" w:rsidR="00281F0A" w:rsidRDefault="00281F0A" w:rsidP="00281F0A">
      <w:pPr>
        <w:spacing w:line="320" w:lineRule="exact"/>
        <w:rPr>
          <w:rFonts w:ascii="メイリオ" w:eastAsia="メイリオ" w:hAnsi="メイリオ" w:cs="メイリオ"/>
          <w:sz w:val="22"/>
        </w:rPr>
      </w:pPr>
    </w:p>
    <w:p w14:paraId="13C1198A" w14:textId="77777777" w:rsidR="00281F0A" w:rsidRDefault="00281F0A" w:rsidP="00281F0A">
      <w:pPr>
        <w:spacing w:line="320" w:lineRule="exact"/>
        <w:rPr>
          <w:rFonts w:ascii="メイリオ" w:eastAsia="メイリオ" w:hAnsi="メイリオ" w:cs="メイリオ"/>
          <w:sz w:val="22"/>
        </w:rPr>
      </w:pPr>
    </w:p>
    <w:p w14:paraId="71FD781B" w14:textId="77777777" w:rsidR="00281F0A" w:rsidRDefault="00281F0A" w:rsidP="00281F0A">
      <w:pPr>
        <w:spacing w:line="320" w:lineRule="exact"/>
        <w:rPr>
          <w:rFonts w:ascii="メイリオ" w:eastAsia="メイリオ" w:hAnsi="メイリオ" w:cs="メイリオ"/>
          <w:sz w:val="22"/>
        </w:rPr>
      </w:pPr>
    </w:p>
    <w:p w14:paraId="23F58DC2" w14:textId="77777777" w:rsidR="00281F0A" w:rsidRDefault="00281F0A" w:rsidP="00281F0A">
      <w:pPr>
        <w:spacing w:line="320" w:lineRule="exact"/>
        <w:rPr>
          <w:rFonts w:ascii="メイリオ" w:eastAsia="メイリオ" w:hAnsi="メイリオ" w:cs="メイリオ"/>
          <w:sz w:val="22"/>
        </w:rPr>
      </w:pPr>
    </w:p>
    <w:p w14:paraId="1E4C1F53" w14:textId="77777777" w:rsidR="00281F0A" w:rsidRDefault="00281F0A" w:rsidP="00281F0A">
      <w:pPr>
        <w:spacing w:line="320" w:lineRule="exact"/>
        <w:rPr>
          <w:rFonts w:ascii="メイリオ" w:eastAsia="メイリオ" w:hAnsi="メイリオ" w:cs="メイリオ"/>
          <w:sz w:val="22"/>
        </w:rPr>
      </w:pPr>
    </w:p>
    <w:p w14:paraId="20B6B7AA" w14:textId="77777777" w:rsidR="00281F0A" w:rsidRPr="00CF6CE6" w:rsidRDefault="00281F0A" w:rsidP="00281F0A">
      <w:pPr>
        <w:spacing w:line="600" w:lineRule="exact"/>
        <w:rPr>
          <w:rFonts w:ascii="メイリオ" w:eastAsia="メイリオ" w:hAnsi="メイリオ" w:cs="メイリオ"/>
          <w:sz w:val="40"/>
          <w:szCs w:val="40"/>
        </w:rPr>
      </w:pPr>
      <w:r w:rsidRPr="00CF6CE6">
        <w:rPr>
          <w:rFonts w:ascii="メイリオ" w:eastAsia="メイリオ" w:hAnsi="メイリオ" w:cs="メイリオ" w:hint="eastAsia"/>
          <w:b/>
          <w:sz w:val="40"/>
          <w:szCs w:val="40"/>
        </w:rPr>
        <w:lastRenderedPageBreak/>
        <w:t>４　登下校時の緊急事態（不審者事案）への対応</w:t>
      </w:r>
    </w:p>
    <w:p w14:paraId="1CB0A7F0" w14:textId="77777777" w:rsidR="00281F0A" w:rsidRDefault="00281F0A" w:rsidP="00281F0A">
      <w:pPr>
        <w:spacing w:line="320" w:lineRule="exact"/>
        <w:rPr>
          <w:rFonts w:ascii="メイリオ" w:eastAsia="メイリオ" w:hAnsi="メイリオ" w:cs="メイリオ"/>
          <w:sz w:val="22"/>
        </w:rPr>
      </w:pPr>
      <w:r w:rsidRPr="008E3351">
        <w:rPr>
          <w:rFonts w:ascii="メイリオ" w:eastAsia="メイリオ" w:hAnsi="メイリオ" w:cs="メイリオ"/>
          <w:b/>
          <w:noProof/>
          <w:sz w:val="24"/>
          <w:szCs w:val="24"/>
        </w:rPr>
        <mc:AlternateContent>
          <mc:Choice Requires="wps">
            <w:drawing>
              <wp:anchor distT="0" distB="0" distL="114300" distR="114300" simplePos="0" relativeHeight="253987840" behindDoc="0" locked="0" layoutInCell="1" allowOverlap="1" wp14:anchorId="23F4FBB6" wp14:editId="4315E920">
                <wp:simplePos x="0" y="0"/>
                <wp:positionH relativeFrom="column">
                  <wp:posOffset>60960</wp:posOffset>
                </wp:positionH>
                <wp:positionV relativeFrom="paragraph">
                  <wp:posOffset>99695</wp:posOffset>
                </wp:positionV>
                <wp:extent cx="6169660" cy="4524375"/>
                <wp:effectExtent l="0" t="0" r="21590" b="28575"/>
                <wp:wrapNone/>
                <wp:docPr id="224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660" cy="4524375"/>
                        </a:xfrm>
                        <a:prstGeom prst="rect">
                          <a:avLst/>
                        </a:prstGeom>
                        <a:solidFill>
                          <a:schemeClr val="accent5">
                            <a:lumMod val="20000"/>
                            <a:lumOff val="80000"/>
                          </a:schemeClr>
                        </a:solidFill>
                        <a:ln w="9525">
                          <a:solidFill>
                            <a:srgbClr val="000000"/>
                          </a:solidFill>
                          <a:round/>
                          <a:headEnd/>
                          <a:tailEnd/>
                        </a:ln>
                      </wps:spPr>
                      <wps:txbx>
                        <w:txbxContent>
                          <w:p w14:paraId="7E556D24" w14:textId="77777777" w:rsidR="00281F0A" w:rsidRDefault="00281F0A" w:rsidP="00281F0A">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4FBB6" id="_x0000_s1355" style="position:absolute;left:0;text-align:left;margin-left:4.8pt;margin-top:7.85pt;width:485.8pt;height:356.2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" fillcolor="#daeef3 [664]">
                <v:stroke joinstyle="round"/>
                <v:textbox inset="5.85pt,.7pt,5.85pt,.7pt">
                  <w:txbxContent>
                    <w:p w14:paraId="7E556D24" w14:textId="77777777" w:rsidR="00281F0A" w:rsidRDefault="00281F0A" w:rsidP="00281F0A">
                      <w:pPr>
                        <w:spacing w:line="300" w:lineRule="exact"/>
                        <w:ind w:left="220" w:hangingChars="100" w:hanging="220"/>
                        <w:rPr>
                          <w:rFonts w:ascii="メイリオ" w:eastAsia="メイリオ" w:hAnsi="メイリオ" w:cs="メイリオ"/>
                          <w:sz w:val="22"/>
                        </w:rPr>
                      </w:pPr>
                    </w:p>
                  </w:txbxContent>
                </v:textbox>
              </v:rect>
            </w:pict>
          </mc:Fallback>
        </mc:AlternateContent>
      </w:r>
    </w:p>
    <w:p w14:paraId="402757FD" w14:textId="77777777" w:rsidR="00281F0A" w:rsidRDefault="00281F0A" w:rsidP="00281F0A">
      <w:pPr>
        <w:spacing w:line="32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4000128" behindDoc="0" locked="0" layoutInCell="1" allowOverlap="1" wp14:anchorId="45ABBC5D" wp14:editId="3A9D455F">
                <wp:simplePos x="0" y="0"/>
                <wp:positionH relativeFrom="column">
                  <wp:posOffset>228600</wp:posOffset>
                </wp:positionH>
                <wp:positionV relativeFrom="paragraph">
                  <wp:posOffset>69215</wp:posOffset>
                </wp:positionV>
                <wp:extent cx="2236470" cy="247650"/>
                <wp:effectExtent l="0" t="0" r="11430" b="19050"/>
                <wp:wrapNone/>
                <wp:docPr id="224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247650"/>
                        </a:xfrm>
                        <a:prstGeom prst="rect">
                          <a:avLst/>
                        </a:prstGeom>
                        <a:solidFill>
                          <a:srgbClr val="FFFFFF"/>
                        </a:solidFill>
                        <a:ln w="9525">
                          <a:solidFill>
                            <a:srgbClr val="000000"/>
                          </a:solidFill>
                          <a:miter lim="800000"/>
                          <a:headEnd/>
                          <a:tailEnd/>
                        </a:ln>
                      </wps:spPr>
                      <wps:txbx>
                        <w:txbxContent>
                          <w:p w14:paraId="2E48F54A" w14:textId="77777777" w:rsidR="00281F0A" w:rsidRDefault="00281F0A" w:rsidP="00281F0A">
                            <w:pPr>
                              <w:spacing w:line="320" w:lineRule="exact"/>
                              <w:rPr>
                                <w:rFonts w:ascii="メイリオ" w:eastAsia="メイリオ" w:hAnsi="メイリオ" w:cs="メイリオ"/>
                              </w:rPr>
                            </w:pPr>
                            <w:r>
                              <w:rPr>
                                <w:rFonts w:ascii="メイリオ" w:eastAsia="メイリオ" w:hAnsi="メイリオ" w:cs="メイリオ" w:hint="eastAsia"/>
                              </w:rPr>
                              <w:t>学校への第一報   ※１</w:t>
                            </w:r>
                          </w:p>
                          <w:p w14:paraId="3FF6F16C" w14:textId="77777777" w:rsidR="00281F0A" w:rsidRPr="000F1143" w:rsidRDefault="00281F0A" w:rsidP="00281F0A">
                            <w:pPr>
                              <w:spacing w:line="32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BBC5D" id="Rectangle 403" o:spid="_x0000_s1356" style="position:absolute;left:0;text-align:left;margin-left:18pt;margin-top:5.45pt;width:176.1pt;height:19.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">
                <v:textbox inset="5.85pt,.7pt,5.85pt,.7pt">
                  <w:txbxContent>
                    <w:p w14:paraId="2E48F54A" w14:textId="77777777" w:rsidR="00281F0A" w:rsidRDefault="00281F0A" w:rsidP="00281F0A">
                      <w:pPr>
                        <w:spacing w:line="320" w:lineRule="exact"/>
                        <w:rPr>
                          <w:rFonts w:ascii="メイリオ" w:eastAsia="メイリオ" w:hAnsi="メイリオ" w:cs="メイリオ"/>
                        </w:rPr>
                      </w:pPr>
                      <w:r>
                        <w:rPr>
                          <w:rFonts w:ascii="メイリオ" w:eastAsia="メイリオ" w:hAnsi="メイリオ" w:cs="メイリオ" w:hint="eastAsia"/>
                        </w:rPr>
                        <w:t>学校への第一報   ※１</w:t>
                      </w:r>
                    </w:p>
                    <w:p w14:paraId="3FF6F16C" w14:textId="77777777" w:rsidR="00281F0A" w:rsidRPr="000F1143" w:rsidRDefault="00281F0A" w:rsidP="00281F0A">
                      <w:pPr>
                        <w:spacing w:line="320" w:lineRule="exact"/>
                        <w:rPr>
                          <w:rFonts w:ascii="メイリオ" w:eastAsia="メイリオ" w:hAnsi="メイリオ" w:cs="メイリオ"/>
                        </w:rPr>
                      </w:pPr>
                    </w:p>
                  </w:txbxContent>
                </v:textbox>
              </v:rect>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992960" behindDoc="0" locked="0" layoutInCell="1" allowOverlap="1" wp14:anchorId="30A8BDAB" wp14:editId="3E7B11B2">
                <wp:simplePos x="0" y="0"/>
                <wp:positionH relativeFrom="column">
                  <wp:posOffset>2729865</wp:posOffset>
                </wp:positionH>
                <wp:positionV relativeFrom="paragraph">
                  <wp:posOffset>55245</wp:posOffset>
                </wp:positionV>
                <wp:extent cx="3329940" cy="1025525"/>
                <wp:effectExtent l="0" t="0" r="22860" b="22225"/>
                <wp:wrapNone/>
                <wp:docPr id="224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1025525"/>
                        </a:xfrm>
                        <a:prstGeom prst="rect">
                          <a:avLst/>
                        </a:prstGeom>
                        <a:solidFill>
                          <a:schemeClr val="bg1"/>
                        </a:solidFill>
                        <a:ln w="9525">
                          <a:solidFill>
                            <a:srgbClr val="000000"/>
                          </a:solidFill>
                          <a:prstDash val="dash"/>
                          <a:miter lim="800000"/>
                          <a:headEnd/>
                          <a:tailEnd/>
                        </a:ln>
                      </wps:spPr>
                      <wps:txbx>
                        <w:txbxContent>
                          <w:p w14:paraId="7F989865" w14:textId="77777777" w:rsidR="00281F0A" w:rsidRPr="006156C2" w:rsidRDefault="00281F0A" w:rsidP="00281F0A">
                            <w:pPr>
                              <w:spacing w:line="320" w:lineRule="exact"/>
                              <w:rPr>
                                <w:rFonts w:ascii="メイリオ" w:eastAsia="メイリオ" w:hAnsi="メイリオ" w:cs="メイリオ"/>
                                <w:b/>
                              </w:rPr>
                            </w:pPr>
                            <w:r w:rsidRPr="006156C2">
                              <w:rPr>
                                <w:rFonts w:ascii="メイリオ" w:eastAsia="メイリオ" w:hAnsi="メイリオ" w:cs="メイリオ" w:hint="eastAsia"/>
                                <w:b/>
                              </w:rPr>
                              <w:t>＜</w:t>
                            </w:r>
                            <w:r>
                              <w:rPr>
                                <w:rFonts w:ascii="メイリオ" w:eastAsia="メイリオ" w:hAnsi="メイリオ" w:cs="メイリオ" w:hint="eastAsia"/>
                                <w:b/>
                              </w:rPr>
                              <w:t xml:space="preserve">※１ </w:t>
                            </w:r>
                            <w:r w:rsidRPr="006156C2">
                              <w:rPr>
                                <w:rFonts w:ascii="メイリオ" w:eastAsia="メイリオ" w:hAnsi="メイリオ" w:cs="メイリオ" w:hint="eastAsia"/>
                                <w:b/>
                              </w:rPr>
                              <w:t>把握する情報の例＞</w:t>
                            </w:r>
                          </w:p>
                          <w:p w14:paraId="1C1B4491"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 xml:space="preserve">□いつ、どこで、誰に、どのような事案か起こったか　　</w:t>
                            </w:r>
                          </w:p>
                          <w:p w14:paraId="5D223B7A"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□110番通報したか　□負傷者はいるか</w:t>
                            </w:r>
                          </w:p>
                          <w:p w14:paraId="05509822" w14:textId="77777777" w:rsidR="00281F0A" w:rsidRPr="006A4BE6" w:rsidRDefault="00281F0A" w:rsidP="00281F0A">
                            <w:pPr>
                              <w:spacing w:line="280" w:lineRule="exact"/>
                              <w:rPr>
                                <w:rFonts w:ascii="メイリオ" w:eastAsia="メイリオ" w:hAnsi="メイリオ" w:cs="メイリオ"/>
                                <w:sz w:val="20"/>
                                <w:szCs w:val="20"/>
                              </w:rPr>
                            </w:pPr>
                            <w:r w:rsidRPr="00B4794D">
                              <w:rPr>
                                <w:rFonts w:ascii="メイリオ" w:eastAsia="メイリオ" w:hAnsi="メイリオ" w:cs="メイリオ" w:hint="eastAsia"/>
                                <w:sz w:val="18"/>
                                <w:szCs w:val="18"/>
                              </w:rPr>
                              <w:t>□119番通報したか　□周囲に他の児童生徒等はいるか</w:t>
                            </w:r>
                          </w:p>
                          <w:p w14:paraId="7FE8F789" w14:textId="77777777" w:rsidR="00281F0A" w:rsidRPr="00AF315E" w:rsidRDefault="00281F0A" w:rsidP="00281F0A">
                            <w:pPr>
                              <w:spacing w:line="340" w:lineRule="exact"/>
                              <w:ind w:left="160" w:hangingChars="100" w:hanging="160"/>
                              <w:rPr>
                                <w:rFonts w:ascii="メイリオ" w:eastAsia="メイリオ" w:hAnsi="メイリオ" w:cs="メイリオ"/>
                                <w:sz w:val="16"/>
                                <w:szCs w:val="16"/>
                              </w:rPr>
                            </w:pPr>
                            <w:r w:rsidRPr="00AF315E">
                              <w:rPr>
                                <w:rFonts w:ascii="メイリオ" w:eastAsia="メイリオ" w:hAnsi="メイリオ" w:cs="メイリオ" w:hint="eastAsia"/>
                                <w:sz w:val="16"/>
                                <w:szCs w:val="16"/>
                              </w:rPr>
                              <w:t>※被害本人からの聞き取りは、子どもの心情に寄り添うよう配慮する。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8BDAB" id="Rectangle 410" o:spid="_x0000_s1357" style="position:absolute;left:0;text-align:left;margin-left:214.95pt;margin-top:4.35pt;width:262.2pt;height:80.7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" fillcolor="white [3212]">
                <v:stroke dashstyle="dash"/>
                <v:textbox inset="5.85pt,.7pt,5.85pt,.7pt">
                  <w:txbxContent>
                    <w:p w14:paraId="7F989865" w14:textId="77777777" w:rsidR="00281F0A" w:rsidRPr="006156C2" w:rsidRDefault="00281F0A" w:rsidP="00281F0A">
                      <w:pPr>
                        <w:spacing w:line="320" w:lineRule="exact"/>
                        <w:rPr>
                          <w:rFonts w:ascii="メイリオ" w:eastAsia="メイリオ" w:hAnsi="メイリオ" w:cs="メイリオ"/>
                          <w:b/>
                        </w:rPr>
                      </w:pPr>
                      <w:r w:rsidRPr="006156C2">
                        <w:rPr>
                          <w:rFonts w:ascii="メイリオ" w:eastAsia="メイリオ" w:hAnsi="メイリオ" w:cs="メイリオ" w:hint="eastAsia"/>
                          <w:b/>
                        </w:rPr>
                        <w:t>＜</w:t>
                      </w:r>
                      <w:r>
                        <w:rPr>
                          <w:rFonts w:ascii="メイリオ" w:eastAsia="メイリオ" w:hAnsi="メイリオ" w:cs="メイリオ" w:hint="eastAsia"/>
                          <w:b/>
                        </w:rPr>
                        <w:t xml:space="preserve">※１ </w:t>
                      </w:r>
                      <w:r w:rsidRPr="006156C2">
                        <w:rPr>
                          <w:rFonts w:ascii="メイリオ" w:eastAsia="メイリオ" w:hAnsi="メイリオ" w:cs="メイリオ" w:hint="eastAsia"/>
                          <w:b/>
                        </w:rPr>
                        <w:t>把握する情報の例＞</w:t>
                      </w:r>
                    </w:p>
                    <w:p w14:paraId="1C1B4491"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 xml:space="preserve">□いつ、どこで、誰に、どのような事案か起こったか　　</w:t>
                      </w:r>
                    </w:p>
                    <w:p w14:paraId="5D223B7A"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□110番通報したか　□負傷者はいるか</w:t>
                      </w:r>
                    </w:p>
                    <w:p w14:paraId="05509822" w14:textId="77777777" w:rsidR="00281F0A" w:rsidRPr="006A4BE6" w:rsidRDefault="00281F0A" w:rsidP="00281F0A">
                      <w:pPr>
                        <w:spacing w:line="280" w:lineRule="exact"/>
                        <w:rPr>
                          <w:rFonts w:ascii="メイリオ" w:eastAsia="メイリオ" w:hAnsi="メイリオ" w:cs="メイリオ"/>
                          <w:sz w:val="20"/>
                          <w:szCs w:val="20"/>
                        </w:rPr>
                      </w:pPr>
                      <w:r w:rsidRPr="00B4794D">
                        <w:rPr>
                          <w:rFonts w:ascii="メイリオ" w:eastAsia="メイリオ" w:hAnsi="メイリオ" w:cs="メイリオ" w:hint="eastAsia"/>
                          <w:sz w:val="18"/>
                          <w:szCs w:val="18"/>
                        </w:rPr>
                        <w:t>□119番通報したか　□周囲に他の児童生徒等はいるか</w:t>
                      </w:r>
                    </w:p>
                    <w:p w14:paraId="7FE8F789" w14:textId="77777777" w:rsidR="00281F0A" w:rsidRPr="00AF315E" w:rsidRDefault="00281F0A" w:rsidP="00281F0A">
                      <w:pPr>
                        <w:spacing w:line="340" w:lineRule="exact"/>
                        <w:ind w:left="160" w:hangingChars="100" w:hanging="160"/>
                        <w:rPr>
                          <w:rFonts w:ascii="メイリオ" w:eastAsia="メイリオ" w:hAnsi="メイリオ" w:cs="メイリオ"/>
                          <w:sz w:val="16"/>
                          <w:szCs w:val="16"/>
                        </w:rPr>
                      </w:pPr>
                      <w:r w:rsidRPr="00AF315E">
                        <w:rPr>
                          <w:rFonts w:ascii="メイリオ" w:eastAsia="メイリオ" w:hAnsi="メイリオ" w:cs="メイリオ" w:hint="eastAsia"/>
                          <w:sz w:val="16"/>
                          <w:szCs w:val="16"/>
                        </w:rPr>
                        <w:t>※被害本人からの聞き取りは、子どもの心情に寄り添うよう配慮する。</w:t>
                      </w:r>
                    </w:p>
                  </w:txbxContent>
                </v:textbox>
              </v:rect>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3990912" behindDoc="0" locked="0" layoutInCell="1" allowOverlap="1" wp14:anchorId="75D14F72" wp14:editId="1262BEBF">
                <wp:simplePos x="0" y="0"/>
                <wp:positionH relativeFrom="column">
                  <wp:posOffset>918210</wp:posOffset>
                </wp:positionH>
                <wp:positionV relativeFrom="paragraph">
                  <wp:posOffset>781050</wp:posOffset>
                </wp:positionV>
                <wp:extent cx="0" cy="266700"/>
                <wp:effectExtent l="76200" t="0" r="57150" b="57150"/>
                <wp:wrapNone/>
                <wp:docPr id="2246"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E072C" id="AutoShape 407" o:spid="_x0000_s1026" type="#_x0000_t32" style="position:absolute;left:0;text-align:left;margin-left:72.3pt;margin-top:61.5pt;width:0;height:21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">
                <v:stroke endarrow="block"/>
              </v:shape>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3995008" behindDoc="0" locked="0" layoutInCell="1" allowOverlap="1" wp14:anchorId="653C0E2E" wp14:editId="713C5A22">
                <wp:simplePos x="0" y="0"/>
                <wp:positionH relativeFrom="column">
                  <wp:posOffset>2722245</wp:posOffset>
                </wp:positionH>
                <wp:positionV relativeFrom="paragraph">
                  <wp:posOffset>2840990</wp:posOffset>
                </wp:positionV>
                <wp:extent cx="3346450" cy="1375410"/>
                <wp:effectExtent l="0" t="0" r="25400" b="15240"/>
                <wp:wrapNone/>
                <wp:docPr id="2247"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0" cy="1375410"/>
                        </a:xfrm>
                        <a:prstGeom prst="rect">
                          <a:avLst/>
                        </a:prstGeom>
                        <a:solidFill>
                          <a:schemeClr val="bg1"/>
                        </a:solidFill>
                        <a:ln w="9525">
                          <a:solidFill>
                            <a:srgbClr val="000000"/>
                          </a:solidFill>
                          <a:prstDash val="dash"/>
                          <a:miter lim="800000"/>
                          <a:headEnd/>
                          <a:tailEnd/>
                        </a:ln>
                      </wps:spPr>
                      <wps:txbx>
                        <w:txbxContent>
                          <w:p w14:paraId="276D42E6" w14:textId="77777777" w:rsidR="00281F0A" w:rsidRPr="006156C2" w:rsidRDefault="00281F0A" w:rsidP="00281F0A">
                            <w:pPr>
                              <w:spacing w:line="320" w:lineRule="exact"/>
                              <w:rPr>
                                <w:rFonts w:ascii="メイリオ" w:eastAsia="メイリオ" w:hAnsi="メイリオ" w:cs="メイリオ"/>
                                <w:b/>
                              </w:rPr>
                            </w:pPr>
                            <w:r w:rsidRPr="006156C2">
                              <w:rPr>
                                <w:rFonts w:ascii="メイリオ" w:eastAsia="メイリオ" w:hAnsi="メイリオ" w:cs="メイリオ" w:hint="eastAsia"/>
                                <w:b/>
                              </w:rPr>
                              <w:t>＜</w:t>
                            </w:r>
                            <w:r>
                              <w:rPr>
                                <w:rFonts w:ascii="メイリオ" w:eastAsia="メイリオ" w:hAnsi="メイリオ" w:cs="メイリオ" w:hint="eastAsia"/>
                                <w:b/>
                              </w:rPr>
                              <w:t xml:space="preserve">※３ </w:t>
                            </w:r>
                            <w:r w:rsidRPr="006156C2">
                              <w:rPr>
                                <w:rFonts w:ascii="メイリオ" w:eastAsia="メイリオ" w:hAnsi="メイリオ" w:cs="メイリオ" w:hint="eastAsia"/>
                                <w:b/>
                              </w:rPr>
                              <w:t>不審者が確保されていない場合の登下校例＞</w:t>
                            </w:r>
                          </w:p>
                          <w:p w14:paraId="25AC3C69"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■登校前の場合は、必要に応じて自宅待機させる。</w:t>
                            </w:r>
                          </w:p>
                          <w:p w14:paraId="5B964D3A"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■下校前の場合は、安全が確保されるまで学校に待機</w:t>
                            </w:r>
                            <w:r>
                              <w:rPr>
                                <w:rFonts w:ascii="メイリオ" w:eastAsia="メイリオ" w:hAnsi="メイリオ" w:cs="メイリオ" w:hint="eastAsia"/>
                                <w:sz w:val="18"/>
                                <w:szCs w:val="18"/>
                              </w:rPr>
                              <w:t>させる</w:t>
                            </w:r>
                            <w:r w:rsidRPr="00B4794D">
                              <w:rPr>
                                <w:rFonts w:ascii="メイリオ" w:eastAsia="メイリオ" w:hAnsi="メイリオ" w:cs="メイリオ" w:hint="eastAsia"/>
                                <w:sz w:val="18"/>
                                <w:szCs w:val="18"/>
                              </w:rPr>
                              <w:t>。</w:t>
                            </w:r>
                          </w:p>
                          <w:p w14:paraId="301D960B" w14:textId="77777777" w:rsidR="00281F0A" w:rsidRPr="00B4794D" w:rsidRDefault="00281F0A" w:rsidP="00281F0A">
                            <w:pPr>
                              <w:spacing w:line="280" w:lineRule="exact"/>
                              <w:ind w:left="180" w:hangingChars="100" w:hanging="180"/>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■登下校中の場合、警察、保護者、地域住民、</w:t>
                            </w:r>
                            <w:r>
                              <w:rPr>
                                <w:rFonts w:ascii="メイリオ" w:eastAsia="メイリオ" w:hAnsi="メイリオ" w:cs="メイリオ" w:hint="eastAsia"/>
                                <w:sz w:val="18"/>
                                <w:szCs w:val="18"/>
                              </w:rPr>
                              <w:t>見守り</w:t>
                            </w:r>
                            <w:r w:rsidRPr="00B4794D">
                              <w:rPr>
                                <w:rFonts w:ascii="メイリオ" w:eastAsia="メイリオ" w:hAnsi="メイリオ" w:cs="メイリオ" w:hint="eastAsia"/>
                                <w:sz w:val="18"/>
                                <w:szCs w:val="18"/>
                              </w:rPr>
                              <w:t>ボランティア</w:t>
                            </w:r>
                            <w:r>
                              <w:rPr>
                                <w:rFonts w:ascii="メイリオ" w:eastAsia="メイリオ" w:hAnsi="メイリオ" w:cs="メイリオ" w:hint="eastAsia"/>
                                <w:sz w:val="18"/>
                                <w:szCs w:val="18"/>
                              </w:rPr>
                              <w:t>等</w:t>
                            </w:r>
                            <w:r w:rsidRPr="00B4794D">
                              <w:rPr>
                                <w:rFonts w:ascii="メイリオ" w:eastAsia="メイリオ" w:hAnsi="メイリオ" w:cs="メイリオ" w:hint="eastAsia"/>
                                <w:sz w:val="18"/>
                                <w:szCs w:val="18"/>
                              </w:rPr>
                              <w:t>に安全確保への協力</w:t>
                            </w:r>
                            <w:r>
                              <w:rPr>
                                <w:rFonts w:ascii="メイリオ" w:eastAsia="メイリオ" w:hAnsi="メイリオ" w:cs="メイリオ" w:hint="eastAsia"/>
                                <w:sz w:val="18"/>
                                <w:szCs w:val="18"/>
                              </w:rPr>
                              <w:t>を</w:t>
                            </w:r>
                            <w:r w:rsidRPr="00B4794D">
                              <w:rPr>
                                <w:rFonts w:ascii="メイリオ" w:eastAsia="メイリオ" w:hAnsi="メイリオ" w:cs="メイリオ" w:hint="eastAsia"/>
                                <w:sz w:val="18"/>
                                <w:szCs w:val="18"/>
                              </w:rPr>
                              <w:t>要請</w:t>
                            </w:r>
                            <w:r>
                              <w:rPr>
                                <w:rFonts w:ascii="メイリオ" w:eastAsia="メイリオ" w:hAnsi="メイリオ" w:cs="メイリオ" w:hint="eastAsia"/>
                                <w:sz w:val="18"/>
                                <w:szCs w:val="18"/>
                              </w:rPr>
                              <w:t>する</w:t>
                            </w:r>
                            <w:r w:rsidRPr="00B4794D">
                              <w:rPr>
                                <w:rFonts w:ascii="メイリオ" w:eastAsia="メイリオ" w:hAnsi="メイリオ" w:cs="メイリオ" w:hint="eastAsia"/>
                                <w:sz w:val="18"/>
                                <w:szCs w:val="18"/>
                              </w:rPr>
                              <w:t>。</w:t>
                            </w:r>
                          </w:p>
                          <w:p w14:paraId="7A11F404" w14:textId="77777777" w:rsidR="00281F0A" w:rsidRPr="00B4794D" w:rsidRDefault="00281F0A" w:rsidP="00281F0A">
                            <w:pPr>
                              <w:spacing w:line="280" w:lineRule="exact"/>
                              <w:ind w:left="180" w:hangingChars="100" w:hanging="180"/>
                              <w:rPr>
                                <w:rFonts w:ascii="メイリオ" w:eastAsia="メイリオ" w:hAnsi="メイリオ" w:cs="メイリオ"/>
                                <w:sz w:val="18"/>
                                <w:szCs w:val="18"/>
                              </w:rPr>
                            </w:pPr>
                            <w:r w:rsidRPr="00B4794D">
                              <w:rPr>
                                <w:rFonts w:ascii="メイリオ" w:eastAsia="メイリオ" w:hAnsi="メイリオ" w:cs="メイリオ" w:hint="eastAsia"/>
                                <w:sz w:val="18"/>
                                <w:szCs w:val="18"/>
                              </w:rPr>
                              <w:t>■児童生徒等だけで登下校が難しい場合は、保護者への引き渡しや保護者等の引率による集団登下校を実施する。</w:t>
                            </w:r>
                          </w:p>
                          <w:p w14:paraId="1DCB3D5C"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C0E2E" id="Rectangle 418" o:spid="_x0000_s1358" style="position:absolute;left:0;text-align:left;margin-left:214.35pt;margin-top:223.7pt;width:263.5pt;height:108.3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" fillcolor="white [3212]">
                <v:stroke dashstyle="dash"/>
                <v:textbox inset="5.85pt,.7pt,5.85pt,.7pt">
                  <w:txbxContent>
                    <w:p w14:paraId="276D42E6" w14:textId="77777777" w:rsidR="00281F0A" w:rsidRPr="006156C2" w:rsidRDefault="00281F0A" w:rsidP="00281F0A">
                      <w:pPr>
                        <w:spacing w:line="320" w:lineRule="exact"/>
                        <w:rPr>
                          <w:rFonts w:ascii="メイリオ" w:eastAsia="メイリオ" w:hAnsi="メイリオ" w:cs="メイリオ"/>
                          <w:b/>
                        </w:rPr>
                      </w:pPr>
                      <w:r w:rsidRPr="006156C2">
                        <w:rPr>
                          <w:rFonts w:ascii="メイリオ" w:eastAsia="メイリオ" w:hAnsi="メイリオ" w:cs="メイリオ" w:hint="eastAsia"/>
                          <w:b/>
                        </w:rPr>
                        <w:t>＜</w:t>
                      </w:r>
                      <w:r>
                        <w:rPr>
                          <w:rFonts w:ascii="メイリオ" w:eastAsia="メイリオ" w:hAnsi="メイリオ" w:cs="メイリオ" w:hint="eastAsia"/>
                          <w:b/>
                        </w:rPr>
                        <w:t xml:space="preserve">※３ </w:t>
                      </w:r>
                      <w:r w:rsidRPr="006156C2">
                        <w:rPr>
                          <w:rFonts w:ascii="メイリオ" w:eastAsia="メイリオ" w:hAnsi="メイリオ" w:cs="メイリオ" w:hint="eastAsia"/>
                          <w:b/>
                        </w:rPr>
                        <w:t>不審者が確保されていない場合の登下校例＞</w:t>
                      </w:r>
                    </w:p>
                    <w:p w14:paraId="25AC3C69"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■登校前の場合は、必要に応じて自宅待機させる。</w:t>
                      </w:r>
                    </w:p>
                    <w:p w14:paraId="5B964D3A"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■下校前の場合は、安全が確保されるまで学校に待機</w:t>
                      </w:r>
                      <w:r>
                        <w:rPr>
                          <w:rFonts w:ascii="メイリオ" w:eastAsia="メイリオ" w:hAnsi="メイリオ" w:cs="メイリオ" w:hint="eastAsia"/>
                          <w:sz w:val="18"/>
                          <w:szCs w:val="18"/>
                        </w:rPr>
                        <w:t>させる</w:t>
                      </w:r>
                      <w:r w:rsidRPr="00B4794D">
                        <w:rPr>
                          <w:rFonts w:ascii="メイリオ" w:eastAsia="メイリオ" w:hAnsi="メイリオ" w:cs="メイリオ" w:hint="eastAsia"/>
                          <w:sz w:val="18"/>
                          <w:szCs w:val="18"/>
                        </w:rPr>
                        <w:t>。</w:t>
                      </w:r>
                    </w:p>
                    <w:p w14:paraId="301D960B" w14:textId="77777777" w:rsidR="00281F0A" w:rsidRPr="00B4794D" w:rsidRDefault="00281F0A" w:rsidP="00281F0A">
                      <w:pPr>
                        <w:spacing w:line="280" w:lineRule="exact"/>
                        <w:ind w:left="180" w:hangingChars="100" w:hanging="180"/>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■登下校中の場合、警察、保護者、地域住民、</w:t>
                      </w:r>
                      <w:r>
                        <w:rPr>
                          <w:rFonts w:ascii="メイリオ" w:eastAsia="メイリオ" w:hAnsi="メイリオ" w:cs="メイリオ" w:hint="eastAsia"/>
                          <w:sz w:val="18"/>
                          <w:szCs w:val="18"/>
                        </w:rPr>
                        <w:t>見守り</w:t>
                      </w:r>
                      <w:r w:rsidRPr="00B4794D">
                        <w:rPr>
                          <w:rFonts w:ascii="メイリオ" w:eastAsia="メイリオ" w:hAnsi="メイリオ" w:cs="メイリオ" w:hint="eastAsia"/>
                          <w:sz w:val="18"/>
                          <w:szCs w:val="18"/>
                        </w:rPr>
                        <w:t>ボランティア</w:t>
                      </w:r>
                      <w:r>
                        <w:rPr>
                          <w:rFonts w:ascii="メイリオ" w:eastAsia="メイリオ" w:hAnsi="メイリオ" w:cs="メイリオ" w:hint="eastAsia"/>
                          <w:sz w:val="18"/>
                          <w:szCs w:val="18"/>
                        </w:rPr>
                        <w:t>等</w:t>
                      </w:r>
                      <w:r w:rsidRPr="00B4794D">
                        <w:rPr>
                          <w:rFonts w:ascii="メイリオ" w:eastAsia="メイリオ" w:hAnsi="メイリオ" w:cs="メイリオ" w:hint="eastAsia"/>
                          <w:sz w:val="18"/>
                          <w:szCs w:val="18"/>
                        </w:rPr>
                        <w:t>に安全確保への協力</w:t>
                      </w:r>
                      <w:r>
                        <w:rPr>
                          <w:rFonts w:ascii="メイリオ" w:eastAsia="メイリオ" w:hAnsi="メイリオ" w:cs="メイリオ" w:hint="eastAsia"/>
                          <w:sz w:val="18"/>
                          <w:szCs w:val="18"/>
                        </w:rPr>
                        <w:t>を</w:t>
                      </w:r>
                      <w:r w:rsidRPr="00B4794D">
                        <w:rPr>
                          <w:rFonts w:ascii="メイリオ" w:eastAsia="メイリオ" w:hAnsi="メイリオ" w:cs="メイリオ" w:hint="eastAsia"/>
                          <w:sz w:val="18"/>
                          <w:szCs w:val="18"/>
                        </w:rPr>
                        <w:t>要請</w:t>
                      </w:r>
                      <w:r>
                        <w:rPr>
                          <w:rFonts w:ascii="メイリオ" w:eastAsia="メイリオ" w:hAnsi="メイリオ" w:cs="メイリオ" w:hint="eastAsia"/>
                          <w:sz w:val="18"/>
                          <w:szCs w:val="18"/>
                        </w:rPr>
                        <w:t>する</w:t>
                      </w:r>
                      <w:r w:rsidRPr="00B4794D">
                        <w:rPr>
                          <w:rFonts w:ascii="メイリオ" w:eastAsia="メイリオ" w:hAnsi="メイリオ" w:cs="メイリオ" w:hint="eastAsia"/>
                          <w:sz w:val="18"/>
                          <w:szCs w:val="18"/>
                        </w:rPr>
                        <w:t>。</w:t>
                      </w:r>
                    </w:p>
                    <w:p w14:paraId="7A11F404" w14:textId="77777777" w:rsidR="00281F0A" w:rsidRPr="00B4794D" w:rsidRDefault="00281F0A" w:rsidP="00281F0A">
                      <w:pPr>
                        <w:spacing w:line="280" w:lineRule="exact"/>
                        <w:ind w:left="180" w:hangingChars="100" w:hanging="180"/>
                        <w:rPr>
                          <w:rFonts w:ascii="メイリオ" w:eastAsia="メイリオ" w:hAnsi="メイリオ" w:cs="メイリオ"/>
                          <w:sz w:val="18"/>
                          <w:szCs w:val="18"/>
                        </w:rPr>
                      </w:pPr>
                      <w:r w:rsidRPr="00B4794D">
                        <w:rPr>
                          <w:rFonts w:ascii="メイリオ" w:eastAsia="メイリオ" w:hAnsi="メイリオ" w:cs="メイリオ" w:hint="eastAsia"/>
                          <w:sz w:val="18"/>
                          <w:szCs w:val="18"/>
                        </w:rPr>
                        <w:t>■児童生徒等だけで登下校が難しい場合は、保護者への引き渡しや保護者等の引率による集団登下校を実施する。</w:t>
                      </w:r>
                    </w:p>
                    <w:p w14:paraId="1DCB3D5C"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　　</w:t>
                      </w:r>
                    </w:p>
                  </w:txbxContent>
                </v:textbox>
              </v:rect>
            </w:pict>
          </mc:Fallback>
        </mc:AlternateContent>
      </w:r>
    </w:p>
    <w:p w14:paraId="4067486C" w14:textId="77777777" w:rsidR="00281F0A" w:rsidRDefault="00281F0A" w:rsidP="00281F0A">
      <w:pPr>
        <w:spacing w:line="32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988864" behindDoc="0" locked="0" layoutInCell="1" allowOverlap="1" wp14:anchorId="29293B68" wp14:editId="335AC5C2">
                <wp:simplePos x="0" y="0"/>
                <wp:positionH relativeFrom="column">
                  <wp:posOffset>918210</wp:posOffset>
                </wp:positionH>
                <wp:positionV relativeFrom="paragraph">
                  <wp:posOffset>63500</wp:posOffset>
                </wp:positionV>
                <wp:extent cx="0" cy="266700"/>
                <wp:effectExtent l="76200" t="0" r="57150" b="57150"/>
                <wp:wrapNone/>
                <wp:docPr id="2248"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AD177" id="AutoShape 405" o:spid="_x0000_s1026" type="#_x0000_t32" style="position:absolute;left:0;text-align:left;margin-left:72.3pt;margin-top:5pt;width:0;height:21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">
                <v:stroke endarrow="block"/>
              </v:shape>
            </w:pict>
          </mc:Fallback>
        </mc:AlternateContent>
      </w:r>
    </w:p>
    <w:p w14:paraId="555223F6" w14:textId="77777777" w:rsidR="00281F0A" w:rsidRDefault="00281F0A" w:rsidP="00281F0A">
      <w:pPr>
        <w:spacing w:line="320" w:lineRule="exact"/>
        <w:rPr>
          <w:rFonts w:ascii="メイリオ" w:eastAsia="メイリオ" w:hAnsi="メイリオ" w:cs="メイリオ"/>
          <w:sz w:val="22"/>
        </w:rPr>
      </w:pPr>
      <w:r>
        <w:rPr>
          <w:rFonts w:ascii="メイリオ" w:eastAsia="メイリオ" w:hAnsi="メイリオ" w:cs="メイリオ"/>
          <w:b/>
          <w:noProof/>
          <w:sz w:val="28"/>
          <w:szCs w:val="28"/>
        </w:rPr>
        <mc:AlternateContent>
          <mc:Choice Requires="wps">
            <w:drawing>
              <wp:anchor distT="0" distB="0" distL="114300" distR="114300" simplePos="0" relativeHeight="253989888" behindDoc="0" locked="0" layoutInCell="1" allowOverlap="1" wp14:anchorId="716EA7A0" wp14:editId="3C61839C">
                <wp:simplePos x="0" y="0"/>
                <wp:positionH relativeFrom="column">
                  <wp:posOffset>211455</wp:posOffset>
                </wp:positionH>
                <wp:positionV relativeFrom="paragraph">
                  <wp:posOffset>124460</wp:posOffset>
                </wp:positionV>
                <wp:extent cx="2249482" cy="247650"/>
                <wp:effectExtent l="0" t="0" r="17780" b="19050"/>
                <wp:wrapNone/>
                <wp:docPr id="2249"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482" cy="247650"/>
                        </a:xfrm>
                        <a:prstGeom prst="roundRect">
                          <a:avLst>
                            <a:gd name="adj" fmla="val 16667"/>
                          </a:avLst>
                        </a:prstGeom>
                        <a:solidFill>
                          <a:srgbClr val="FFFFFF"/>
                        </a:solidFill>
                        <a:ln w="9525">
                          <a:solidFill>
                            <a:srgbClr val="000000"/>
                          </a:solidFill>
                          <a:round/>
                          <a:headEnd/>
                          <a:tailEnd/>
                        </a:ln>
                      </wps:spPr>
                      <wps:txbx>
                        <w:txbxContent>
                          <w:p w14:paraId="562E361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緊急対応が必要か ※２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EA7A0" id="AutoShape 406" o:spid="_x0000_s1359" style="position:absolute;left:0;text-align:left;margin-left:16.65pt;margin-top:9.8pt;width:177.1pt;height:19.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">
                <v:textbox inset="5.85pt,.7pt,5.85pt,.7pt">
                  <w:txbxContent>
                    <w:p w14:paraId="562E361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緊急対応が必要か ※２　　</w:t>
                      </w:r>
                    </w:p>
                  </w:txbxContent>
                </v:textbox>
              </v:roundrect>
            </w:pict>
          </mc:Fallback>
        </mc:AlternateContent>
      </w:r>
    </w:p>
    <w:p w14:paraId="4B3A6E35" w14:textId="77777777" w:rsidR="00281F0A" w:rsidRDefault="00281F0A" w:rsidP="00281F0A">
      <w:pPr>
        <w:spacing w:line="320" w:lineRule="exact"/>
        <w:rPr>
          <w:rFonts w:ascii="メイリオ" w:eastAsia="メイリオ" w:hAnsi="メイリオ" w:cs="メイリオ"/>
          <w:sz w:val="22"/>
        </w:rPr>
      </w:pPr>
      <w:r>
        <w:rPr>
          <w:rFonts w:ascii="メイリオ" w:eastAsia="メイリオ" w:hAnsi="メイリオ" w:cs="メイリオ"/>
          <w:b/>
          <w:noProof/>
          <w:sz w:val="28"/>
          <w:szCs w:val="28"/>
        </w:rPr>
        <mc:AlternateContent>
          <mc:Choice Requires="wps">
            <w:drawing>
              <wp:anchor distT="0" distB="0" distL="114300" distR="114300" simplePos="0" relativeHeight="253993984" behindDoc="0" locked="0" layoutInCell="1" allowOverlap="1" wp14:anchorId="4B668094" wp14:editId="0402D33D">
                <wp:simplePos x="0" y="0"/>
                <wp:positionH relativeFrom="column">
                  <wp:posOffset>1148080</wp:posOffset>
                </wp:positionH>
                <wp:positionV relativeFrom="paragraph">
                  <wp:posOffset>190500</wp:posOffset>
                </wp:positionV>
                <wp:extent cx="1123950" cy="247650"/>
                <wp:effectExtent l="0" t="0" r="0" b="0"/>
                <wp:wrapNone/>
                <wp:docPr id="225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47650"/>
                        </a:xfrm>
                        <a:prstGeom prst="rect">
                          <a:avLst/>
                        </a:prstGeom>
                        <a:noFill/>
                        <a:ln>
                          <a:noFill/>
                        </a:ln>
                      </wps:spPr>
                      <wps:txbx>
                        <w:txbxContent>
                          <w:p w14:paraId="6AD92F94"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68094" id="Rectangle 415" o:spid="_x0000_s1360" style="position:absolute;left:0;text-align:left;margin-left:90.4pt;margin-top:15pt;width:88.5pt;height:19.5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" filled="f" stroked="f">
                <v:textbox inset="5.85pt,.7pt,5.85pt,.7pt">
                  <w:txbxContent>
                    <w:p w14:paraId="6AD92F94"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必要である</w:t>
                      </w:r>
                    </w:p>
                  </w:txbxContent>
                </v:textbox>
              </v:rect>
            </w:pict>
          </mc:Fallback>
        </mc:AlternateContent>
      </w:r>
    </w:p>
    <w:p w14:paraId="1BA2B8EE" w14:textId="77777777" w:rsidR="00281F0A" w:rsidRDefault="00281F0A" w:rsidP="00281F0A">
      <w:pPr>
        <w:spacing w:line="320" w:lineRule="exact"/>
        <w:rPr>
          <w:rFonts w:ascii="メイリオ" w:eastAsia="メイリオ" w:hAnsi="メイリオ" w:cs="メイリオ"/>
          <w:sz w:val="22"/>
        </w:rPr>
      </w:pPr>
    </w:p>
    <w:p w14:paraId="4C9D357D" w14:textId="77777777" w:rsidR="00281F0A" w:rsidRDefault="00281F0A" w:rsidP="00281F0A">
      <w:pPr>
        <w:spacing w:line="320" w:lineRule="exact"/>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s">
            <w:drawing>
              <wp:anchor distT="0" distB="0" distL="114300" distR="114300" simplePos="0" relativeHeight="253999104" behindDoc="0" locked="0" layoutInCell="1" allowOverlap="1" wp14:anchorId="08E2427E" wp14:editId="7B6E7D49">
                <wp:simplePos x="0" y="0"/>
                <wp:positionH relativeFrom="column">
                  <wp:posOffset>156210</wp:posOffset>
                </wp:positionH>
                <wp:positionV relativeFrom="paragraph">
                  <wp:posOffset>42545</wp:posOffset>
                </wp:positionV>
                <wp:extent cx="2312670" cy="1362075"/>
                <wp:effectExtent l="0" t="0" r="11430" b="28575"/>
                <wp:wrapNone/>
                <wp:docPr id="225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1362075"/>
                        </a:xfrm>
                        <a:prstGeom prst="rect">
                          <a:avLst/>
                        </a:prstGeom>
                        <a:solidFill>
                          <a:srgbClr val="FFFFFF"/>
                        </a:solidFill>
                        <a:ln w="9525">
                          <a:solidFill>
                            <a:srgbClr val="000000"/>
                          </a:solidFill>
                          <a:miter lim="800000"/>
                          <a:headEnd/>
                          <a:tailEnd/>
                        </a:ln>
                      </wps:spPr>
                      <wps:txbx>
                        <w:txbxContent>
                          <w:p w14:paraId="7B1FD003"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被害者の安全確保（学校の取組）</w:t>
                            </w:r>
                          </w:p>
                          <w:p w14:paraId="0E7C0086"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現場（病院）に急行し、情報収集</w:t>
                            </w:r>
                          </w:p>
                          <w:p w14:paraId="462CCADA"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未通報時、110番（119番）通報</w:t>
                            </w:r>
                          </w:p>
                          <w:p w14:paraId="3F6EF38C"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教育委員会への第一報</w:t>
                            </w:r>
                          </w:p>
                          <w:p w14:paraId="1E822059"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被害児童生徒等の保護者への連絡</w:t>
                            </w:r>
                          </w:p>
                          <w:p w14:paraId="011FABAF" w14:textId="77777777" w:rsidR="00281F0A"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近隣校園・幼稚園・ちびっ子連絡</w:t>
                            </w:r>
                          </w:p>
                          <w:p w14:paraId="370A18A4"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地域ボランティア等への支援要請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2427E" id="Rectangle 411" o:spid="_x0000_s1361" style="position:absolute;left:0;text-align:left;margin-left:12.3pt;margin-top:3.35pt;width:182.1pt;height:107.2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">
                <v:textbox inset="5.85pt,.7pt,5.85pt,.7pt">
                  <w:txbxContent>
                    <w:p w14:paraId="7B1FD003" w14:textId="77777777" w:rsidR="00281F0A" w:rsidRPr="00A27638" w:rsidRDefault="00281F0A" w:rsidP="00281F0A">
                      <w:pPr>
                        <w:spacing w:line="32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被害者の安全確保（学校の取組）</w:t>
                      </w:r>
                    </w:p>
                    <w:p w14:paraId="0E7C0086"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現場（病院）に急行し、情報収集</w:t>
                      </w:r>
                    </w:p>
                    <w:p w14:paraId="462CCADA"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未通報時、110番（119番）通報</w:t>
                      </w:r>
                    </w:p>
                    <w:p w14:paraId="3F6EF38C"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教育委員会への第一報</w:t>
                      </w:r>
                    </w:p>
                    <w:p w14:paraId="1E822059"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被害児童生徒等の保護者への連絡</w:t>
                      </w:r>
                    </w:p>
                    <w:p w14:paraId="011FABAF" w14:textId="77777777" w:rsidR="00281F0A"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近隣校園・幼稚園・ちびっ子連絡</w:t>
                      </w:r>
                    </w:p>
                    <w:p w14:paraId="370A18A4"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地域ボランティア等への支援要請</w:t>
                      </w:r>
                    </w:p>
                  </w:txbxContent>
                </v:textbox>
              </v:rect>
            </w:pict>
          </mc:Fallback>
        </mc:AlternateContent>
      </w:r>
    </w:p>
    <w:p w14:paraId="4619CAA3" w14:textId="77777777" w:rsidR="00281F0A" w:rsidRDefault="00281F0A" w:rsidP="00281F0A">
      <w:pPr>
        <w:spacing w:line="320" w:lineRule="exact"/>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s">
            <w:drawing>
              <wp:anchor distT="0" distB="0" distL="114300" distR="114300" simplePos="0" relativeHeight="253991936" behindDoc="0" locked="0" layoutInCell="1" allowOverlap="1" wp14:anchorId="6B351794" wp14:editId="58C94737">
                <wp:simplePos x="0" y="0"/>
                <wp:positionH relativeFrom="column">
                  <wp:posOffset>2729865</wp:posOffset>
                </wp:positionH>
                <wp:positionV relativeFrom="paragraph">
                  <wp:posOffset>29210</wp:posOffset>
                </wp:positionV>
                <wp:extent cx="3329940" cy="1171575"/>
                <wp:effectExtent l="0" t="0" r="22860" b="28575"/>
                <wp:wrapNone/>
                <wp:docPr id="225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1171575"/>
                        </a:xfrm>
                        <a:prstGeom prst="rect">
                          <a:avLst/>
                        </a:prstGeom>
                        <a:solidFill>
                          <a:schemeClr val="bg1"/>
                        </a:solidFill>
                        <a:ln w="9525">
                          <a:solidFill>
                            <a:srgbClr val="000000"/>
                          </a:solidFill>
                          <a:prstDash val="dash"/>
                          <a:miter lim="800000"/>
                          <a:headEnd/>
                          <a:tailEnd/>
                        </a:ln>
                      </wps:spPr>
                      <wps:txbx>
                        <w:txbxContent>
                          <w:p w14:paraId="1486252E" w14:textId="77777777" w:rsidR="00281F0A" w:rsidRPr="006156C2" w:rsidRDefault="00281F0A" w:rsidP="00281F0A">
                            <w:pPr>
                              <w:spacing w:line="320" w:lineRule="exact"/>
                              <w:rPr>
                                <w:rFonts w:ascii="メイリオ" w:eastAsia="メイリオ" w:hAnsi="メイリオ" w:cs="メイリオ"/>
                                <w:b/>
                              </w:rPr>
                            </w:pPr>
                            <w:r w:rsidRPr="006156C2">
                              <w:rPr>
                                <w:rFonts w:ascii="メイリオ" w:eastAsia="メイリオ" w:hAnsi="メイリオ" w:cs="メイリオ" w:hint="eastAsia"/>
                                <w:b/>
                              </w:rPr>
                              <w:t>＜</w:t>
                            </w:r>
                            <w:r>
                              <w:rPr>
                                <w:rFonts w:ascii="メイリオ" w:eastAsia="メイリオ" w:hAnsi="メイリオ" w:cs="メイリオ" w:hint="eastAsia"/>
                                <w:b/>
                              </w:rPr>
                              <w:t xml:space="preserve">※２ </w:t>
                            </w:r>
                            <w:r w:rsidRPr="006156C2">
                              <w:rPr>
                                <w:rFonts w:ascii="メイリオ" w:eastAsia="メイリオ" w:hAnsi="メイリオ" w:cs="メイリオ" w:hint="eastAsia"/>
                                <w:b/>
                              </w:rPr>
                              <w:t>緊急対応が必要となる例＞</w:t>
                            </w:r>
                          </w:p>
                          <w:p w14:paraId="794D0E21"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■凶器を持った不審者が通学路の近くで徘徊している。</w:t>
                            </w:r>
                          </w:p>
                          <w:p w14:paraId="1C23FF94"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■校区内や周辺で凶悪な犯罪が発生し、解決していない。</w:t>
                            </w:r>
                          </w:p>
                          <w:p w14:paraId="2C108059"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■登下校中の児童生徒等が襲われ怪我をした。</w:t>
                            </w:r>
                          </w:p>
                          <w:p w14:paraId="101896EC"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■登下校中の児童生徒等に声をかけ、連れ去ろうとした。</w:t>
                            </w:r>
                          </w:p>
                          <w:p w14:paraId="1A62A53E" w14:textId="77777777" w:rsidR="00281F0A" w:rsidRPr="006A4BE6" w:rsidRDefault="00281F0A" w:rsidP="00281F0A">
                            <w:pPr>
                              <w:spacing w:line="280" w:lineRule="exact"/>
                              <w:rPr>
                                <w:rFonts w:ascii="メイリオ" w:eastAsia="メイリオ" w:hAnsi="メイリオ" w:cs="メイリオ"/>
                                <w:sz w:val="20"/>
                                <w:szCs w:val="20"/>
                              </w:rPr>
                            </w:pPr>
                            <w:r w:rsidRPr="00B4794D">
                              <w:rPr>
                                <w:rFonts w:ascii="メイリオ" w:eastAsia="メイリオ" w:hAnsi="メイリオ" w:cs="メイリオ" w:hint="eastAsia"/>
                                <w:sz w:val="18"/>
                                <w:szCs w:val="18"/>
                              </w:rPr>
                              <w:t>■金品を奪われた。</w:t>
                            </w:r>
                          </w:p>
                          <w:p w14:paraId="5569F644" w14:textId="77777777" w:rsidR="00281F0A" w:rsidRDefault="00281F0A" w:rsidP="00281F0A">
                            <w:pPr>
                              <w:spacing w:line="280" w:lineRule="exact"/>
                              <w:rPr>
                                <w:rFonts w:ascii="メイリオ" w:eastAsia="メイリオ" w:hAnsi="メイリオ" w:cs="メイリオ"/>
                              </w:rPr>
                            </w:pPr>
                          </w:p>
                          <w:p w14:paraId="5D197820"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51794" id="Rectangle 409" o:spid="_x0000_s1362" style="position:absolute;left:0;text-align:left;margin-left:214.95pt;margin-top:2.3pt;width:262.2pt;height:92.2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" fillcolor="white [3212]">
                <v:stroke dashstyle="dash"/>
                <v:textbox inset="5.85pt,.7pt,5.85pt,.7pt">
                  <w:txbxContent>
                    <w:p w14:paraId="1486252E" w14:textId="77777777" w:rsidR="00281F0A" w:rsidRPr="006156C2" w:rsidRDefault="00281F0A" w:rsidP="00281F0A">
                      <w:pPr>
                        <w:spacing w:line="320" w:lineRule="exact"/>
                        <w:rPr>
                          <w:rFonts w:ascii="メイリオ" w:eastAsia="メイリオ" w:hAnsi="メイリオ" w:cs="メイリオ"/>
                          <w:b/>
                        </w:rPr>
                      </w:pPr>
                      <w:r w:rsidRPr="006156C2">
                        <w:rPr>
                          <w:rFonts w:ascii="メイリオ" w:eastAsia="メイリオ" w:hAnsi="メイリオ" w:cs="メイリオ" w:hint="eastAsia"/>
                          <w:b/>
                        </w:rPr>
                        <w:t>＜</w:t>
                      </w:r>
                      <w:r>
                        <w:rPr>
                          <w:rFonts w:ascii="メイリオ" w:eastAsia="メイリオ" w:hAnsi="メイリオ" w:cs="メイリオ" w:hint="eastAsia"/>
                          <w:b/>
                        </w:rPr>
                        <w:t xml:space="preserve">※２ </w:t>
                      </w:r>
                      <w:r w:rsidRPr="006156C2">
                        <w:rPr>
                          <w:rFonts w:ascii="メイリオ" w:eastAsia="メイリオ" w:hAnsi="メイリオ" w:cs="メイリオ" w:hint="eastAsia"/>
                          <w:b/>
                        </w:rPr>
                        <w:t>緊急対応が必要となる例＞</w:t>
                      </w:r>
                    </w:p>
                    <w:p w14:paraId="794D0E21"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■凶器を持った不審者が通学路の近くで徘徊している。</w:t>
                      </w:r>
                    </w:p>
                    <w:p w14:paraId="1C23FF94"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■校区内や周辺で凶悪な犯罪が発生し、解決していない。</w:t>
                      </w:r>
                    </w:p>
                    <w:p w14:paraId="2C108059"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■登下校中の児童生徒等が襲われ怪我をした。</w:t>
                      </w:r>
                    </w:p>
                    <w:p w14:paraId="101896EC" w14:textId="77777777" w:rsidR="00281F0A" w:rsidRPr="00B4794D" w:rsidRDefault="00281F0A" w:rsidP="00281F0A">
                      <w:pPr>
                        <w:spacing w:line="280" w:lineRule="exact"/>
                        <w:rPr>
                          <w:rFonts w:ascii="メイリオ" w:eastAsia="メイリオ" w:hAnsi="メイリオ" w:cs="メイリオ"/>
                          <w:sz w:val="18"/>
                          <w:szCs w:val="18"/>
                        </w:rPr>
                      </w:pPr>
                      <w:r w:rsidRPr="00B4794D">
                        <w:rPr>
                          <w:rFonts w:ascii="メイリオ" w:eastAsia="メイリオ" w:hAnsi="メイリオ" w:cs="メイリオ" w:hint="eastAsia"/>
                          <w:sz w:val="18"/>
                          <w:szCs w:val="18"/>
                        </w:rPr>
                        <w:t>■登下校中の児童生徒等に声をかけ、連れ去ろうとした。</w:t>
                      </w:r>
                    </w:p>
                    <w:p w14:paraId="1A62A53E" w14:textId="77777777" w:rsidR="00281F0A" w:rsidRPr="006A4BE6" w:rsidRDefault="00281F0A" w:rsidP="00281F0A">
                      <w:pPr>
                        <w:spacing w:line="280" w:lineRule="exact"/>
                        <w:rPr>
                          <w:rFonts w:ascii="メイリオ" w:eastAsia="メイリオ" w:hAnsi="メイリオ" w:cs="メイリオ"/>
                          <w:sz w:val="20"/>
                          <w:szCs w:val="20"/>
                        </w:rPr>
                      </w:pPr>
                      <w:r w:rsidRPr="00B4794D">
                        <w:rPr>
                          <w:rFonts w:ascii="メイリオ" w:eastAsia="メイリオ" w:hAnsi="メイリオ" w:cs="メイリオ" w:hint="eastAsia"/>
                          <w:sz w:val="18"/>
                          <w:szCs w:val="18"/>
                        </w:rPr>
                        <w:t>■金品を奪われた。</w:t>
                      </w:r>
                    </w:p>
                    <w:p w14:paraId="5569F644" w14:textId="77777777" w:rsidR="00281F0A" w:rsidRDefault="00281F0A" w:rsidP="00281F0A">
                      <w:pPr>
                        <w:spacing w:line="280" w:lineRule="exact"/>
                        <w:rPr>
                          <w:rFonts w:ascii="メイリオ" w:eastAsia="メイリオ" w:hAnsi="メイリオ" w:cs="メイリオ"/>
                        </w:rPr>
                      </w:pPr>
                    </w:p>
                    <w:p w14:paraId="5D197820"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　　</w:t>
                      </w:r>
                    </w:p>
                  </w:txbxContent>
                </v:textbox>
              </v:rect>
            </w:pict>
          </mc:Fallback>
        </mc:AlternateContent>
      </w:r>
    </w:p>
    <w:p w14:paraId="667F9AF7" w14:textId="77777777" w:rsidR="00281F0A" w:rsidRDefault="00281F0A" w:rsidP="00281F0A">
      <w:pPr>
        <w:spacing w:line="320" w:lineRule="exact"/>
        <w:rPr>
          <w:rFonts w:ascii="メイリオ" w:eastAsia="メイリオ" w:hAnsi="メイリオ" w:cs="メイリオ"/>
          <w:b/>
          <w:sz w:val="28"/>
          <w:szCs w:val="28"/>
        </w:rPr>
      </w:pPr>
    </w:p>
    <w:p w14:paraId="4868E812" w14:textId="77777777" w:rsidR="00281F0A" w:rsidRDefault="00281F0A" w:rsidP="00281F0A">
      <w:pPr>
        <w:spacing w:line="320" w:lineRule="exact"/>
        <w:rPr>
          <w:rFonts w:ascii="メイリオ" w:eastAsia="メイリオ" w:hAnsi="メイリオ" w:cs="メイリオ"/>
          <w:b/>
          <w:sz w:val="28"/>
          <w:szCs w:val="28"/>
        </w:rPr>
      </w:pPr>
    </w:p>
    <w:p w14:paraId="7B9BDB6B" w14:textId="77777777" w:rsidR="00281F0A" w:rsidRDefault="00281F0A" w:rsidP="00281F0A">
      <w:pPr>
        <w:spacing w:line="320" w:lineRule="exact"/>
        <w:rPr>
          <w:rFonts w:ascii="メイリオ" w:eastAsia="メイリオ" w:hAnsi="メイリオ" w:cs="メイリオ"/>
          <w:b/>
          <w:sz w:val="28"/>
          <w:szCs w:val="28"/>
        </w:rPr>
      </w:pPr>
    </w:p>
    <w:p w14:paraId="253D92C1" w14:textId="77777777" w:rsidR="00281F0A" w:rsidRDefault="00281F0A" w:rsidP="00281F0A">
      <w:pPr>
        <w:spacing w:line="320" w:lineRule="exact"/>
        <w:rPr>
          <w:rFonts w:ascii="メイリオ" w:eastAsia="メイリオ" w:hAnsi="メイリオ" w:cs="メイリオ"/>
          <w:b/>
          <w:sz w:val="28"/>
          <w:szCs w:val="28"/>
        </w:rPr>
      </w:pPr>
    </w:p>
    <w:p w14:paraId="4633CBC2" w14:textId="77777777" w:rsidR="00281F0A" w:rsidRDefault="00281F0A" w:rsidP="00281F0A">
      <w:pPr>
        <w:spacing w:line="320" w:lineRule="exact"/>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g">
            <w:drawing>
              <wp:anchor distT="0" distB="0" distL="114300" distR="114300" simplePos="0" relativeHeight="253996032" behindDoc="0" locked="0" layoutInCell="1" allowOverlap="1" wp14:anchorId="3631F0C6" wp14:editId="3CBDDFD3">
                <wp:simplePos x="0" y="0"/>
                <wp:positionH relativeFrom="column">
                  <wp:posOffset>165735</wp:posOffset>
                </wp:positionH>
                <wp:positionV relativeFrom="paragraph">
                  <wp:posOffset>118745</wp:posOffset>
                </wp:positionV>
                <wp:extent cx="2301240" cy="1956435"/>
                <wp:effectExtent l="0" t="0" r="22860" b="24765"/>
                <wp:wrapNone/>
                <wp:docPr id="2253" name="グループ化 2253"/>
                <wp:cNvGraphicFramePr/>
                <a:graphic xmlns:a="http://schemas.openxmlformats.org/drawingml/2006/main">
                  <a:graphicData uri="http://schemas.microsoft.com/office/word/2010/wordprocessingGroup">
                    <wpg:wgp>
                      <wpg:cNvGrpSpPr/>
                      <wpg:grpSpPr>
                        <a:xfrm>
                          <a:off x="0" y="0"/>
                          <a:ext cx="2301240" cy="1956435"/>
                          <a:chOff x="0" y="0"/>
                          <a:chExt cx="2301240" cy="1956579"/>
                        </a:xfrm>
                      </wpg:grpSpPr>
                      <wps:wsp>
                        <wps:cNvPr id="2254" name="AutoShape 412"/>
                        <wps:cNvCnPr>
                          <a:cxnSpLocks noChangeShapeType="1"/>
                        </wps:cNvCnPr>
                        <wps:spPr bwMode="auto">
                          <a:xfrm>
                            <a:off x="750498"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5" name="AutoShape 413"/>
                        <wps:cNvSpPr>
                          <a:spLocks noChangeArrowheads="1"/>
                        </wps:cNvSpPr>
                        <wps:spPr bwMode="auto">
                          <a:xfrm>
                            <a:off x="60385" y="267419"/>
                            <a:ext cx="2172970" cy="247650"/>
                          </a:xfrm>
                          <a:prstGeom prst="roundRect">
                            <a:avLst>
                              <a:gd name="adj" fmla="val 16667"/>
                            </a:avLst>
                          </a:prstGeom>
                          <a:solidFill>
                            <a:srgbClr val="FFFFFF"/>
                          </a:solidFill>
                          <a:ln w="9525">
                            <a:solidFill>
                              <a:srgbClr val="000000"/>
                            </a:solidFill>
                            <a:round/>
                            <a:headEnd/>
                            <a:tailEnd/>
                          </a:ln>
                        </wps:spPr>
                        <wps:txbx>
                          <w:txbxContent>
                            <w:p w14:paraId="00E14A4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不審者が確保されているか ※３　</w:t>
                              </w:r>
                            </w:p>
                          </w:txbxContent>
                        </wps:txbx>
                        <wps:bodyPr rot="0" vert="horz" wrap="square" lIns="74295" tIns="8890" rIns="74295" bIns="8890" anchor="t" anchorCtr="0" upright="1">
                          <a:noAutofit/>
                        </wps:bodyPr>
                      </wps:wsp>
                      <wps:wsp>
                        <wps:cNvPr id="2256" name="AutoShape 414"/>
                        <wps:cNvCnPr>
                          <a:cxnSpLocks noChangeShapeType="1"/>
                        </wps:cNvCnPr>
                        <wps:spPr bwMode="auto">
                          <a:xfrm>
                            <a:off x="750498" y="517585"/>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7" name="Rectangle 416"/>
                        <wps:cNvSpPr>
                          <a:spLocks noChangeArrowheads="1"/>
                        </wps:cNvSpPr>
                        <wps:spPr bwMode="auto">
                          <a:xfrm>
                            <a:off x="1078302" y="534838"/>
                            <a:ext cx="1123950" cy="24765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191EF"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いない又は不明</w:t>
                              </w:r>
                            </w:p>
                          </w:txbxContent>
                        </wps:txbx>
                        <wps:bodyPr rot="0" vert="horz" wrap="square" lIns="74295" tIns="8890" rIns="74295" bIns="8890" anchor="t" anchorCtr="0" upright="1">
                          <a:noAutofit/>
                        </wps:bodyPr>
                      </wps:wsp>
                      <wps:wsp>
                        <wps:cNvPr id="2258" name="Rectangle 417"/>
                        <wps:cNvSpPr>
                          <a:spLocks noChangeArrowheads="1"/>
                        </wps:cNvSpPr>
                        <wps:spPr bwMode="auto">
                          <a:xfrm>
                            <a:off x="0" y="785004"/>
                            <a:ext cx="2301240" cy="1171575"/>
                          </a:xfrm>
                          <a:prstGeom prst="rect">
                            <a:avLst/>
                          </a:prstGeom>
                          <a:solidFill>
                            <a:srgbClr val="FFFFFF"/>
                          </a:solidFill>
                          <a:ln w="9525">
                            <a:solidFill>
                              <a:srgbClr val="000000"/>
                            </a:solidFill>
                            <a:miter lim="800000"/>
                            <a:headEnd/>
                            <a:tailEnd/>
                          </a:ln>
                        </wps:spPr>
                        <wps:txbx>
                          <w:txbxContent>
                            <w:p w14:paraId="7F0A1A28"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学校園内での子どもの安全確保</w:t>
                              </w:r>
                            </w:p>
                            <w:p w14:paraId="419A6F16"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職員の警戒態勢・校内巡回体制</w:t>
                              </w:r>
                            </w:p>
                            <w:p w14:paraId="5CA470E3" w14:textId="77777777" w:rsidR="00281F0A" w:rsidRPr="00A27638" w:rsidRDefault="00281F0A" w:rsidP="00281F0A">
                              <w:pPr>
                                <w:spacing w:line="280" w:lineRule="exact"/>
                                <w:ind w:left="300" w:hangingChars="150" w:hanging="3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保護者への連絡（集団登下校や引き渡し等について）</w:t>
                              </w:r>
                            </w:p>
                            <w:p w14:paraId="2B8BA2C3" w14:textId="77777777" w:rsidR="00281F0A" w:rsidRPr="00A27638" w:rsidRDefault="00281F0A" w:rsidP="00281F0A">
                              <w:pPr>
                                <w:spacing w:line="280" w:lineRule="exact"/>
                                <w:ind w:left="300" w:hangingChars="150" w:hanging="3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地域住民や見守りボランティアへの周知・支援要請</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3631F0C6" id="グループ化 2253" o:spid="_x0000_s1363" style="position:absolute;left:0;text-align:left;margin-left:13.05pt;margin-top:9.35pt;width:181.2pt;height:154.05pt;z-index:253996032;mso-width-relative:margin" coordsize="23012,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">
                <v:shape id="AutoShape 412" o:spid="_x0000_s1364" type="#_x0000_t32" style="position:absolute;left:750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">
                  <v:stroke endarrow="block"/>
                </v:shape>
                <v:roundrect id="AutoShape 413" o:spid="_x0000_s1365" style="position:absolute;left:603;top:2674;width:21730;height:2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">
                  <v:textbox inset="5.85pt,.7pt,5.85pt,.7pt">
                    <w:txbxContent>
                      <w:p w14:paraId="00E14A46" w14:textId="77777777" w:rsidR="00281F0A" w:rsidRPr="000F1143" w:rsidRDefault="00281F0A" w:rsidP="00281F0A">
                        <w:pPr>
                          <w:spacing w:line="280" w:lineRule="exact"/>
                          <w:rPr>
                            <w:rFonts w:ascii="メイリオ" w:eastAsia="メイリオ" w:hAnsi="メイリオ" w:cs="メイリオ"/>
                          </w:rPr>
                        </w:pPr>
                        <w:r>
                          <w:rPr>
                            <w:rFonts w:ascii="メイリオ" w:eastAsia="メイリオ" w:hAnsi="メイリオ" w:cs="メイリオ" w:hint="eastAsia"/>
                          </w:rPr>
                          <w:t xml:space="preserve">不審者が確保されているか ※３　</w:t>
                        </w:r>
                      </w:p>
                    </w:txbxContent>
                  </v:textbox>
                </v:roundrect>
                <v:shape id="AutoShape 414" o:spid="_x0000_s1366" type="#_x0000_t32" style="position:absolute;left:7504;top:517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">
                  <v:stroke endarrow="block"/>
                </v:shape>
                <v:rect id="Rectangle 416" o:spid="_x0000_s1367" style="position:absolute;left:10783;top:5348;width:112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" filled="f" stroked="f">
                  <v:textbox inset="5.85pt,.7pt,5.85pt,.7pt">
                    <w:txbxContent>
                      <w:p w14:paraId="1CB191EF" w14:textId="77777777" w:rsidR="00281F0A" w:rsidRPr="000F1143" w:rsidRDefault="00281F0A" w:rsidP="00281F0A">
                        <w:pPr>
                          <w:spacing w:line="300" w:lineRule="exact"/>
                          <w:rPr>
                            <w:rFonts w:ascii="メイリオ" w:eastAsia="メイリオ" w:hAnsi="メイリオ" w:cs="メイリオ"/>
                          </w:rPr>
                        </w:pPr>
                        <w:r>
                          <w:rPr>
                            <w:rFonts w:ascii="メイリオ" w:eastAsia="メイリオ" w:hAnsi="メイリオ" w:cs="メイリオ" w:hint="eastAsia"/>
                          </w:rPr>
                          <w:t>いない又は不明</w:t>
                        </w:r>
                      </w:p>
                    </w:txbxContent>
                  </v:textbox>
                </v:rect>
                <v:rect id="Rectangle 417" o:spid="_x0000_s1368" style="position:absolute;top:7850;width:23012;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">
                  <v:textbox inset="5.85pt,.7pt,5.85pt,.7pt">
                    <w:txbxContent>
                      <w:p w14:paraId="7F0A1A28"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学校園内での子どもの安全確保</w:t>
                        </w:r>
                      </w:p>
                      <w:p w14:paraId="419A6F16" w14:textId="77777777" w:rsidR="00281F0A" w:rsidRPr="00A27638" w:rsidRDefault="00281F0A" w:rsidP="00281F0A">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職員の警戒態勢・校内巡回体制</w:t>
                        </w:r>
                      </w:p>
                      <w:p w14:paraId="5CA470E3" w14:textId="77777777" w:rsidR="00281F0A" w:rsidRPr="00A27638" w:rsidRDefault="00281F0A" w:rsidP="00281F0A">
                        <w:pPr>
                          <w:spacing w:line="280" w:lineRule="exact"/>
                          <w:ind w:left="300" w:hangingChars="150" w:hanging="3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保護者への連絡（集団登下校や引き渡し等について）</w:t>
                        </w:r>
                      </w:p>
                      <w:p w14:paraId="2B8BA2C3" w14:textId="77777777" w:rsidR="00281F0A" w:rsidRPr="00A27638" w:rsidRDefault="00281F0A" w:rsidP="00281F0A">
                        <w:pPr>
                          <w:spacing w:line="280" w:lineRule="exact"/>
                          <w:ind w:left="300" w:hangingChars="150" w:hanging="3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A27638">
                          <w:rPr>
                            <w:rFonts w:ascii="メイリオ" w:eastAsia="メイリオ" w:hAnsi="メイリオ" w:cs="メイリオ" w:hint="eastAsia"/>
                            <w:sz w:val="20"/>
                            <w:szCs w:val="20"/>
                          </w:rPr>
                          <w:t>地域住民や見守りボランティアへの周知・支援要請</w:t>
                        </w:r>
                      </w:p>
                    </w:txbxContent>
                  </v:textbox>
                </v:rect>
              </v:group>
            </w:pict>
          </mc:Fallback>
        </mc:AlternateContent>
      </w:r>
    </w:p>
    <w:p w14:paraId="4C1C9C8E" w14:textId="77777777" w:rsidR="00281F0A" w:rsidRDefault="00281F0A" w:rsidP="00281F0A">
      <w:pPr>
        <w:spacing w:line="320" w:lineRule="exact"/>
        <w:rPr>
          <w:rFonts w:ascii="メイリオ" w:eastAsia="メイリオ" w:hAnsi="メイリオ" w:cs="メイリオ"/>
          <w:b/>
          <w:sz w:val="28"/>
          <w:szCs w:val="28"/>
        </w:rPr>
      </w:pPr>
    </w:p>
    <w:p w14:paraId="00AECD94" w14:textId="77777777" w:rsidR="00281F0A" w:rsidRDefault="00281F0A" w:rsidP="00281F0A">
      <w:pPr>
        <w:spacing w:line="320" w:lineRule="exact"/>
        <w:rPr>
          <w:rFonts w:ascii="メイリオ" w:eastAsia="メイリオ" w:hAnsi="メイリオ" w:cs="メイリオ"/>
          <w:b/>
          <w:sz w:val="28"/>
          <w:szCs w:val="28"/>
        </w:rPr>
      </w:pPr>
    </w:p>
    <w:p w14:paraId="4D116003" w14:textId="77777777" w:rsidR="00281F0A" w:rsidRDefault="00281F0A" w:rsidP="00281F0A">
      <w:pPr>
        <w:spacing w:line="320" w:lineRule="exact"/>
        <w:rPr>
          <w:rFonts w:ascii="メイリオ" w:eastAsia="メイリオ" w:hAnsi="メイリオ" w:cs="メイリオ"/>
          <w:b/>
          <w:sz w:val="28"/>
          <w:szCs w:val="28"/>
        </w:rPr>
      </w:pPr>
    </w:p>
    <w:p w14:paraId="2E9D243D" w14:textId="77777777" w:rsidR="00281F0A" w:rsidRDefault="00281F0A" w:rsidP="00281F0A">
      <w:pPr>
        <w:spacing w:line="320" w:lineRule="exact"/>
        <w:rPr>
          <w:rFonts w:ascii="メイリオ" w:eastAsia="メイリオ" w:hAnsi="メイリオ" w:cs="メイリオ"/>
          <w:b/>
          <w:sz w:val="28"/>
          <w:szCs w:val="28"/>
        </w:rPr>
      </w:pPr>
    </w:p>
    <w:p w14:paraId="5D841299" w14:textId="77777777" w:rsidR="00281F0A" w:rsidRDefault="00281F0A" w:rsidP="00281F0A">
      <w:pPr>
        <w:spacing w:line="320" w:lineRule="exact"/>
        <w:rPr>
          <w:rFonts w:ascii="メイリオ" w:eastAsia="メイリオ" w:hAnsi="メイリオ" w:cs="メイリオ"/>
          <w:b/>
          <w:sz w:val="28"/>
          <w:szCs w:val="28"/>
        </w:rPr>
      </w:pPr>
    </w:p>
    <w:p w14:paraId="2ECA5AA3" w14:textId="77777777" w:rsidR="00281F0A" w:rsidRDefault="00281F0A" w:rsidP="00281F0A">
      <w:pPr>
        <w:spacing w:line="320" w:lineRule="exact"/>
        <w:rPr>
          <w:rFonts w:ascii="メイリオ" w:eastAsia="メイリオ" w:hAnsi="メイリオ" w:cs="メイリオ"/>
          <w:b/>
          <w:sz w:val="28"/>
          <w:szCs w:val="28"/>
        </w:rPr>
      </w:pPr>
    </w:p>
    <w:p w14:paraId="2403FE00" w14:textId="77777777" w:rsidR="00281F0A" w:rsidRDefault="00281F0A" w:rsidP="00281F0A">
      <w:pPr>
        <w:spacing w:line="320" w:lineRule="exact"/>
        <w:rPr>
          <w:rFonts w:ascii="メイリオ" w:eastAsia="メイリオ" w:hAnsi="メイリオ" w:cs="メイリオ"/>
          <w:b/>
          <w:sz w:val="28"/>
          <w:szCs w:val="28"/>
        </w:rPr>
      </w:pPr>
    </w:p>
    <w:p w14:paraId="48341739" w14:textId="77777777" w:rsidR="00281F0A" w:rsidRDefault="00281F0A" w:rsidP="00281F0A">
      <w:pPr>
        <w:spacing w:line="320" w:lineRule="exact"/>
        <w:rPr>
          <w:rFonts w:ascii="メイリオ" w:eastAsia="メイリオ" w:hAnsi="メイリオ" w:cs="メイリオ"/>
          <w:b/>
          <w:sz w:val="28"/>
          <w:szCs w:val="28"/>
        </w:rPr>
      </w:pPr>
    </w:p>
    <w:p w14:paraId="116BBBA7" w14:textId="77777777" w:rsidR="00281F0A" w:rsidRPr="000C09AF" w:rsidRDefault="00281F0A" w:rsidP="00281F0A">
      <w:pPr>
        <w:spacing w:line="320" w:lineRule="exact"/>
        <w:rPr>
          <w:rFonts w:ascii="メイリオ" w:eastAsia="メイリオ" w:hAnsi="メイリオ" w:cs="メイリオ"/>
          <w:b/>
          <w:sz w:val="28"/>
          <w:szCs w:val="28"/>
        </w:rPr>
      </w:pPr>
    </w:p>
    <w:p w14:paraId="6D0AB641" w14:textId="77777777" w:rsidR="00281F0A" w:rsidRDefault="00281F0A" w:rsidP="00281F0A">
      <w:pPr>
        <w:spacing w:line="320" w:lineRule="exact"/>
        <w:ind w:left="1120" w:hangingChars="400" w:hanging="1120"/>
        <w:rPr>
          <w:rFonts w:ascii="メイリオ" w:eastAsia="メイリオ" w:hAnsi="メイリオ" w:cs="メイリオ"/>
          <w:b/>
          <w:sz w:val="28"/>
          <w:szCs w:val="28"/>
        </w:rPr>
      </w:pPr>
    </w:p>
    <w:p w14:paraId="4EFECB7B"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1FD10EDE" w14:textId="77777777" w:rsidR="00281F0A" w:rsidRDefault="00281F0A" w:rsidP="00281F0A">
      <w:pPr>
        <w:spacing w:line="320" w:lineRule="exact"/>
        <w:ind w:left="960" w:hangingChars="400" w:hanging="960"/>
        <w:rPr>
          <w:rFonts w:ascii="メイリオ" w:eastAsia="メイリオ" w:hAnsi="メイリオ" w:cs="メイリオ"/>
          <w:sz w:val="24"/>
          <w:szCs w:val="24"/>
        </w:rPr>
      </w:pPr>
      <w:r w:rsidRPr="006A4575">
        <w:rPr>
          <w:rFonts w:ascii="メイリオ" w:eastAsia="メイリオ" w:hAnsi="メイリオ" w:cs="メイリオ"/>
          <w:noProof/>
          <w:sz w:val="24"/>
          <w:szCs w:val="24"/>
        </w:rPr>
        <mc:AlternateContent>
          <mc:Choice Requires="wps">
            <w:drawing>
              <wp:anchor distT="0" distB="0" distL="114300" distR="114300" simplePos="0" relativeHeight="253998080" behindDoc="0" locked="0" layoutInCell="1" allowOverlap="1" wp14:anchorId="44419DEE" wp14:editId="5B406922">
                <wp:simplePos x="0" y="0"/>
                <wp:positionH relativeFrom="column">
                  <wp:posOffset>-36830</wp:posOffset>
                </wp:positionH>
                <wp:positionV relativeFrom="paragraph">
                  <wp:posOffset>188595</wp:posOffset>
                </wp:positionV>
                <wp:extent cx="6224905" cy="390525"/>
                <wp:effectExtent l="0" t="0" r="0" b="9525"/>
                <wp:wrapNone/>
                <wp:docPr id="2259"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4905" cy="390525"/>
                        </a:xfrm>
                        <a:prstGeom prst="rect">
                          <a:avLst/>
                        </a:prstGeom>
                        <a:noFill/>
                        <a:ln w="9525">
                          <a:noFill/>
                          <a:miter lim="800000"/>
                          <a:headEnd/>
                          <a:tailEnd/>
                        </a:ln>
                      </wps:spPr>
                      <wps:txbx>
                        <w:txbxContent>
                          <w:p w14:paraId="59BFCA44" w14:textId="77777777" w:rsidR="00281F0A" w:rsidRDefault="00281F0A" w:rsidP="00281F0A">
                            <w:pPr>
                              <w:spacing w:line="240" w:lineRule="exact"/>
                              <w:ind w:left="3360" w:hangingChars="1400" w:hanging="3360"/>
                              <w:rPr>
                                <w:rFonts w:ascii="メイリオ" w:eastAsia="メイリオ" w:hAnsi="メイリオ" w:cs="メイリオ"/>
                                <w:sz w:val="18"/>
                                <w:szCs w:val="18"/>
                              </w:rPr>
                            </w:pPr>
                            <w:r w:rsidRPr="00C63AC8">
                              <w:rPr>
                                <w:rFonts w:ascii="メイリオ" w:eastAsia="メイリオ" w:hAnsi="メイリオ" w:cs="メイリオ" w:hint="eastAsia"/>
                                <w:b/>
                                <w:sz w:val="24"/>
                                <w:szCs w:val="24"/>
                              </w:rPr>
                              <w:t>行方不明者の対応について</w:t>
                            </w:r>
                            <w:r>
                              <w:rPr>
                                <w:rFonts w:ascii="メイリオ" w:eastAsia="メイリオ" w:hAnsi="メイリオ" w:cs="メイリオ" w:hint="eastAsia"/>
                                <w:b/>
                                <w:sz w:val="20"/>
                                <w:szCs w:val="20"/>
                              </w:rPr>
                              <w:t xml:space="preserve">　　</w:t>
                            </w:r>
                            <w:r>
                              <w:rPr>
                                <w:rFonts w:ascii="メイリオ" w:eastAsia="メイリオ" w:hAnsi="メイリオ" w:cs="メイリオ" w:hint="eastAsia"/>
                                <w:sz w:val="18"/>
                                <w:szCs w:val="18"/>
                              </w:rPr>
                              <w:t xml:space="preserve">　情報を受けた者から、校園長へ速やかに連絡を行う。</w:t>
                            </w:r>
                          </w:p>
                          <w:p w14:paraId="2DBF7A7B" w14:textId="77777777" w:rsidR="00281F0A" w:rsidRPr="006A4575" w:rsidRDefault="00281F0A" w:rsidP="00281F0A">
                            <w:pPr>
                              <w:spacing w:line="240" w:lineRule="exact"/>
                              <w:ind w:firstLineChars="1890" w:firstLine="3402"/>
                              <w:rPr>
                                <w:rFonts w:ascii="メイリオ" w:eastAsia="メイリオ" w:hAnsi="メイリオ" w:cs="メイリオ"/>
                                <w:sz w:val="18"/>
                                <w:szCs w:val="18"/>
                              </w:rPr>
                            </w:pPr>
                            <w:r>
                              <w:rPr>
                                <w:rFonts w:ascii="メイリオ" w:eastAsia="メイリオ" w:hAnsi="メイリオ" w:cs="メイリオ" w:hint="eastAsia"/>
                                <w:sz w:val="18"/>
                                <w:szCs w:val="18"/>
                              </w:rPr>
                              <w:t>その後は、校園長の指揮のもと行動する。</w:t>
                            </w:r>
                          </w:p>
                          <w:p w14:paraId="25CA8A1E" w14:textId="77777777" w:rsidR="00281F0A" w:rsidRPr="006A4575" w:rsidRDefault="00281F0A" w:rsidP="00281F0A">
                            <w:pPr>
                              <w:spacing w:line="280" w:lineRule="exact"/>
                              <w:rPr>
                                <w:rFonts w:ascii="メイリオ" w:eastAsia="メイリオ" w:hAnsi="メイリオ" w:cs="メイリオ"/>
                                <w:b/>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419DEE" id="Rectangle 483" o:spid="_x0000_s1369" style="position:absolute;left:0;text-align:left;margin-left:-2.9pt;margin-top:14.85pt;width:490.15pt;height:30.75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" filled="f" stroked="f">
                <v:textbox inset="5.85pt,.7pt,5.85pt,.7pt">
                  <w:txbxContent>
                    <w:p w14:paraId="59BFCA44" w14:textId="77777777" w:rsidR="00281F0A" w:rsidRDefault="00281F0A" w:rsidP="00281F0A">
                      <w:pPr>
                        <w:spacing w:line="240" w:lineRule="exact"/>
                        <w:ind w:left="3360" w:hangingChars="1400" w:hanging="3360"/>
                        <w:rPr>
                          <w:rFonts w:ascii="メイリオ" w:eastAsia="メイリオ" w:hAnsi="メイリオ" w:cs="メイリオ"/>
                          <w:sz w:val="18"/>
                          <w:szCs w:val="18"/>
                        </w:rPr>
                      </w:pPr>
                      <w:r w:rsidRPr="00C63AC8">
                        <w:rPr>
                          <w:rFonts w:ascii="メイリオ" w:eastAsia="メイリオ" w:hAnsi="メイリオ" w:cs="メイリオ" w:hint="eastAsia"/>
                          <w:b/>
                          <w:sz w:val="24"/>
                          <w:szCs w:val="24"/>
                        </w:rPr>
                        <w:t>行方不明者の対応について</w:t>
                      </w:r>
                      <w:r>
                        <w:rPr>
                          <w:rFonts w:ascii="メイリオ" w:eastAsia="メイリオ" w:hAnsi="メイリオ" w:cs="メイリオ" w:hint="eastAsia"/>
                          <w:b/>
                          <w:sz w:val="20"/>
                          <w:szCs w:val="20"/>
                        </w:rPr>
                        <w:t xml:space="preserve">　　</w:t>
                      </w:r>
                      <w:r>
                        <w:rPr>
                          <w:rFonts w:ascii="メイリオ" w:eastAsia="メイリオ" w:hAnsi="メイリオ" w:cs="メイリオ" w:hint="eastAsia"/>
                          <w:sz w:val="18"/>
                          <w:szCs w:val="18"/>
                        </w:rPr>
                        <w:t xml:space="preserve">　情報を受けた者から、校園長へ速やかに連絡を行う。</w:t>
                      </w:r>
                    </w:p>
                    <w:p w14:paraId="2DBF7A7B" w14:textId="77777777" w:rsidR="00281F0A" w:rsidRPr="006A4575" w:rsidRDefault="00281F0A" w:rsidP="00281F0A">
                      <w:pPr>
                        <w:spacing w:line="240" w:lineRule="exact"/>
                        <w:ind w:firstLineChars="1890" w:firstLine="3402"/>
                        <w:rPr>
                          <w:rFonts w:ascii="メイリオ" w:eastAsia="メイリオ" w:hAnsi="メイリオ" w:cs="メイリオ"/>
                          <w:sz w:val="18"/>
                          <w:szCs w:val="18"/>
                        </w:rPr>
                      </w:pPr>
                      <w:r>
                        <w:rPr>
                          <w:rFonts w:ascii="メイリオ" w:eastAsia="メイリオ" w:hAnsi="メイリオ" w:cs="メイリオ" w:hint="eastAsia"/>
                          <w:sz w:val="18"/>
                          <w:szCs w:val="18"/>
                        </w:rPr>
                        <w:t>その後は、校園長の指揮のもと行動する。</w:t>
                      </w:r>
                    </w:p>
                    <w:p w14:paraId="25CA8A1E" w14:textId="77777777" w:rsidR="00281F0A" w:rsidRPr="006A4575" w:rsidRDefault="00281F0A" w:rsidP="00281F0A">
                      <w:pPr>
                        <w:spacing w:line="280" w:lineRule="exact"/>
                        <w:rPr>
                          <w:rFonts w:ascii="メイリオ" w:eastAsia="メイリオ" w:hAnsi="メイリオ" w:cs="メイリオ"/>
                          <w:b/>
                          <w:sz w:val="20"/>
                          <w:szCs w:val="20"/>
                        </w:rPr>
                      </w:pPr>
                    </w:p>
                  </w:txbxContent>
                </v:textbox>
              </v:rect>
            </w:pict>
          </mc:Fallback>
        </mc:AlternateContent>
      </w:r>
    </w:p>
    <w:p w14:paraId="323424AE"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156FEC5F" w14:textId="77777777" w:rsidR="00281F0A" w:rsidRDefault="00281F0A" w:rsidP="00281F0A">
      <w:pPr>
        <w:spacing w:line="320" w:lineRule="exact"/>
        <w:ind w:left="960" w:hangingChars="400" w:hanging="960"/>
        <w:rPr>
          <w:rFonts w:ascii="メイリオ" w:eastAsia="メイリオ" w:hAnsi="メイリオ" w:cs="メイリオ"/>
          <w:sz w:val="24"/>
          <w:szCs w:val="24"/>
        </w:rPr>
      </w:pPr>
      <w:r w:rsidRPr="00C63AC8">
        <w:rPr>
          <w:rFonts w:ascii="メイリオ" w:eastAsia="メイリオ" w:hAnsi="メイリオ" w:cs="メイリオ"/>
          <w:b/>
          <w:noProof/>
          <w:sz w:val="24"/>
          <w:szCs w:val="24"/>
        </w:rPr>
        <mc:AlternateContent>
          <mc:Choice Requires="wps">
            <w:drawing>
              <wp:anchor distT="0" distB="0" distL="114300" distR="114300" simplePos="0" relativeHeight="253986816" behindDoc="0" locked="0" layoutInCell="1" allowOverlap="1" wp14:anchorId="5919E786" wp14:editId="510E2221">
                <wp:simplePos x="0" y="0"/>
                <wp:positionH relativeFrom="column">
                  <wp:posOffset>222885</wp:posOffset>
                </wp:positionH>
                <wp:positionV relativeFrom="paragraph">
                  <wp:posOffset>169545</wp:posOffset>
                </wp:positionV>
                <wp:extent cx="5486400" cy="3267075"/>
                <wp:effectExtent l="0" t="0" r="19050" b="28575"/>
                <wp:wrapNone/>
                <wp:docPr id="2260"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67075"/>
                        </a:xfrm>
                        <a:prstGeom prst="rect">
                          <a:avLst/>
                        </a:prstGeom>
                        <a:solidFill>
                          <a:schemeClr val="accent5">
                            <a:lumMod val="20000"/>
                            <a:lumOff val="80000"/>
                          </a:schemeClr>
                        </a:solidFill>
                        <a:ln w="9525">
                          <a:solidFill>
                            <a:srgbClr val="000000"/>
                          </a:solidFill>
                          <a:round/>
                          <a:headEnd/>
                          <a:tailEnd/>
                        </a:ln>
                      </wps:spPr>
                      <wps:txbx>
                        <w:txbxContent>
                          <w:p w14:paraId="27BA3808" w14:textId="77777777" w:rsidR="00281F0A" w:rsidRDefault="00281F0A" w:rsidP="00281F0A">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E786" id="_x0000_s1370" style="position:absolute;left:0;text-align:left;margin-left:17.55pt;margin-top:13.35pt;width:6in;height:257.2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" fillcolor="#daeef3 [664]">
                <v:stroke joinstyle="round"/>
                <v:textbox inset="5.85pt,.7pt,5.85pt,.7pt">
                  <w:txbxContent>
                    <w:p w14:paraId="27BA3808" w14:textId="77777777" w:rsidR="00281F0A" w:rsidRDefault="00281F0A" w:rsidP="00281F0A">
                      <w:pPr>
                        <w:spacing w:line="300" w:lineRule="exact"/>
                        <w:ind w:left="220" w:hangingChars="100" w:hanging="220"/>
                        <w:rPr>
                          <w:rFonts w:ascii="メイリオ" w:eastAsia="メイリオ" w:hAnsi="メイリオ" w:cs="メイリオ"/>
                          <w:sz w:val="22"/>
                        </w:rPr>
                      </w:pPr>
                    </w:p>
                  </w:txbxContent>
                </v:textbox>
              </v:rect>
            </w:pict>
          </mc:Fallback>
        </mc:AlternateContent>
      </w:r>
    </w:p>
    <w:p w14:paraId="01CBC518" w14:textId="77777777" w:rsidR="00281F0A" w:rsidRDefault="00281F0A" w:rsidP="00281F0A">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997056" behindDoc="0" locked="0" layoutInCell="1" allowOverlap="1" wp14:anchorId="4B296880" wp14:editId="26403198">
                <wp:simplePos x="0" y="0"/>
                <wp:positionH relativeFrom="column">
                  <wp:posOffset>613410</wp:posOffset>
                </wp:positionH>
                <wp:positionV relativeFrom="paragraph">
                  <wp:posOffset>128270</wp:posOffset>
                </wp:positionV>
                <wp:extent cx="4852262" cy="3000375"/>
                <wp:effectExtent l="0" t="0" r="24765" b="28575"/>
                <wp:wrapNone/>
                <wp:docPr id="2261" name="グループ化 2261"/>
                <wp:cNvGraphicFramePr/>
                <a:graphic xmlns:a="http://schemas.openxmlformats.org/drawingml/2006/main">
                  <a:graphicData uri="http://schemas.microsoft.com/office/word/2010/wordprocessingGroup">
                    <wpg:wgp>
                      <wpg:cNvGrpSpPr/>
                      <wpg:grpSpPr>
                        <a:xfrm>
                          <a:off x="0" y="0"/>
                          <a:ext cx="4852262" cy="3000375"/>
                          <a:chOff x="55659" y="0"/>
                          <a:chExt cx="4852863" cy="2919858"/>
                        </a:xfrm>
                      </wpg:grpSpPr>
                      <wpg:grpSp>
                        <wpg:cNvPr id="2262" name="グループ化 2262"/>
                        <wpg:cNvGrpSpPr/>
                        <wpg:grpSpPr>
                          <a:xfrm>
                            <a:off x="55659" y="0"/>
                            <a:ext cx="4832046" cy="544802"/>
                            <a:chOff x="0" y="0"/>
                            <a:chExt cx="4832046" cy="544802"/>
                          </a:xfrm>
                        </wpg:grpSpPr>
                        <wps:wsp>
                          <wps:cNvPr id="2263" name="AutoShape 508"/>
                          <wps:cNvCnPr>
                            <a:cxnSpLocks noChangeShapeType="1"/>
                          </wps:cNvCnPr>
                          <wps:spPr bwMode="auto">
                            <a:xfrm>
                              <a:off x="1184744" y="182880"/>
                              <a:ext cx="0" cy="160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4" name="AutoShape 487"/>
                          <wps:cNvCnPr>
                            <a:cxnSpLocks noChangeShapeType="1"/>
                          </wps:cNvCnPr>
                          <wps:spPr bwMode="auto">
                            <a:xfrm>
                              <a:off x="556591" y="341906"/>
                              <a:ext cx="1187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5" name="AutoShape 488"/>
                          <wps:cNvCnPr>
                            <a:cxnSpLocks noChangeShapeType="1"/>
                          </wps:cNvCnPr>
                          <wps:spPr bwMode="auto">
                            <a:xfrm>
                              <a:off x="556591" y="349857"/>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6" name="AutoShape 489"/>
                          <wps:cNvCnPr>
                            <a:cxnSpLocks noChangeShapeType="1"/>
                          </wps:cNvCnPr>
                          <wps:spPr bwMode="auto">
                            <a:xfrm>
                              <a:off x="1741336" y="341906"/>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7" name="Rectangle 483"/>
                          <wps:cNvSpPr>
                            <a:spLocks noChangeArrowheads="1"/>
                          </wps:cNvSpPr>
                          <wps:spPr bwMode="auto">
                            <a:xfrm>
                              <a:off x="0" y="0"/>
                              <a:ext cx="2263775" cy="224155"/>
                            </a:xfrm>
                            <a:prstGeom prst="rect">
                              <a:avLst/>
                            </a:prstGeom>
                            <a:solidFill>
                              <a:srgbClr val="FFFFFF"/>
                            </a:solidFill>
                            <a:ln w="9525">
                              <a:solidFill>
                                <a:srgbClr val="000000"/>
                              </a:solidFill>
                              <a:miter lim="800000"/>
                              <a:headEnd/>
                              <a:tailEnd/>
                            </a:ln>
                          </wps:spPr>
                          <wps:txbx>
                            <w:txbxContent>
                              <w:p w14:paraId="77102248" w14:textId="77777777" w:rsidR="00281F0A" w:rsidRPr="00C62837" w:rsidRDefault="00281F0A" w:rsidP="00281F0A">
                                <w:pPr>
                                  <w:spacing w:line="280" w:lineRule="exact"/>
                                  <w:jc w:val="center"/>
                                  <w:rPr>
                                    <w:rFonts w:ascii="メイリオ" w:eastAsia="メイリオ" w:hAnsi="メイリオ" w:cs="メイリオ"/>
                                    <w:sz w:val="20"/>
                                    <w:szCs w:val="20"/>
                                  </w:rPr>
                                </w:pPr>
                                <w:r w:rsidRPr="00C62837">
                                  <w:rPr>
                                    <w:rFonts w:ascii="メイリオ" w:eastAsia="メイリオ" w:hAnsi="メイリオ" w:cs="メイリオ" w:hint="eastAsia"/>
                                    <w:sz w:val="20"/>
                                    <w:szCs w:val="20"/>
                                  </w:rPr>
                                  <w:t>下校後、家に帰っていない場合</w:t>
                                </w:r>
                              </w:p>
                            </w:txbxContent>
                          </wps:txbx>
                          <wps:bodyPr rot="0" vert="horz" wrap="square" lIns="74295" tIns="8890" rIns="74295" bIns="8890" anchor="t" anchorCtr="0" upright="1">
                            <a:noAutofit/>
                          </wps:bodyPr>
                        </wps:wsp>
                        <wps:wsp>
                          <wps:cNvPr id="2268" name="AutoShape 508"/>
                          <wps:cNvCnPr>
                            <a:cxnSpLocks noChangeShapeType="1"/>
                          </wps:cNvCnPr>
                          <wps:spPr bwMode="auto">
                            <a:xfrm>
                              <a:off x="3753016" y="182880"/>
                              <a:ext cx="0" cy="160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9" name="AutoShape 487"/>
                          <wps:cNvCnPr>
                            <a:cxnSpLocks noChangeShapeType="1"/>
                          </wps:cNvCnPr>
                          <wps:spPr bwMode="auto">
                            <a:xfrm>
                              <a:off x="3124863" y="341906"/>
                              <a:ext cx="1187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0" name="AutoShape 488"/>
                          <wps:cNvCnPr>
                            <a:cxnSpLocks noChangeShapeType="1"/>
                          </wps:cNvCnPr>
                          <wps:spPr bwMode="auto">
                            <a:xfrm>
                              <a:off x="3132814" y="349857"/>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1" name="AutoShape 489"/>
                          <wps:cNvCnPr>
                            <a:cxnSpLocks noChangeShapeType="1"/>
                          </wps:cNvCnPr>
                          <wps:spPr bwMode="auto">
                            <a:xfrm>
                              <a:off x="4309607" y="341906"/>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2" name="Rectangle 483"/>
                          <wps:cNvSpPr>
                            <a:spLocks noChangeArrowheads="1"/>
                          </wps:cNvSpPr>
                          <wps:spPr bwMode="auto">
                            <a:xfrm>
                              <a:off x="2568271" y="0"/>
                              <a:ext cx="2263775" cy="224155"/>
                            </a:xfrm>
                            <a:prstGeom prst="rect">
                              <a:avLst/>
                            </a:prstGeom>
                            <a:solidFill>
                              <a:srgbClr val="FFFFFF"/>
                            </a:solidFill>
                            <a:ln w="9525">
                              <a:solidFill>
                                <a:srgbClr val="000000"/>
                              </a:solidFill>
                              <a:miter lim="800000"/>
                              <a:headEnd/>
                              <a:tailEnd/>
                            </a:ln>
                          </wps:spPr>
                          <wps:txbx>
                            <w:txbxContent>
                              <w:p w14:paraId="3F069D95" w14:textId="77777777" w:rsidR="00281F0A" w:rsidRPr="00C62837" w:rsidRDefault="00281F0A" w:rsidP="00281F0A">
                                <w:pPr>
                                  <w:spacing w:line="28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休日（課業日外）の場合</w:t>
                                </w:r>
                              </w:p>
                            </w:txbxContent>
                          </wps:txbx>
                          <wps:bodyPr rot="0" vert="horz" wrap="square" lIns="74295" tIns="8890" rIns="74295" bIns="8890" anchor="t" anchorCtr="0" upright="1">
                            <a:noAutofit/>
                          </wps:bodyPr>
                        </wps:wsp>
                      </wpg:grpSp>
                      <wpg:grpSp>
                        <wpg:cNvPr id="2273" name="グループ化 2273"/>
                        <wpg:cNvGrpSpPr/>
                        <wpg:grpSpPr>
                          <a:xfrm>
                            <a:off x="57156" y="524786"/>
                            <a:ext cx="4851366" cy="2395072"/>
                            <a:chOff x="57156" y="0"/>
                            <a:chExt cx="4851366" cy="2395072"/>
                          </a:xfrm>
                        </wpg:grpSpPr>
                        <wps:wsp>
                          <wps:cNvPr id="2274" name="AutoShape 510"/>
                          <wps:cNvSpPr>
                            <a:spLocks noChangeArrowheads="1"/>
                          </wps:cNvSpPr>
                          <wps:spPr bwMode="auto">
                            <a:xfrm>
                              <a:off x="2305878" y="1661822"/>
                              <a:ext cx="426720" cy="317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275" name="AutoShape 510"/>
                          <wps:cNvSpPr>
                            <a:spLocks noChangeArrowheads="1"/>
                          </wps:cNvSpPr>
                          <wps:spPr bwMode="auto">
                            <a:xfrm>
                              <a:off x="2313830" y="795130"/>
                              <a:ext cx="426720" cy="317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276" name="AutoShape 484"/>
                          <wps:cNvCnPr>
                            <a:cxnSpLocks noChangeShapeType="1"/>
                          </wps:cNvCnPr>
                          <wps:spPr bwMode="auto">
                            <a:xfrm>
                              <a:off x="1789043" y="532737"/>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7" name="AutoShape 493"/>
                          <wps:cNvCnPr>
                            <a:cxnSpLocks noChangeShapeType="1"/>
                          </wps:cNvCnPr>
                          <wps:spPr bwMode="auto">
                            <a:xfrm>
                              <a:off x="620202" y="532737"/>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8" name="Rectangle 501"/>
                          <wps:cNvSpPr>
                            <a:spLocks noChangeArrowheads="1"/>
                          </wps:cNvSpPr>
                          <wps:spPr bwMode="auto">
                            <a:xfrm>
                              <a:off x="71562" y="1121134"/>
                              <a:ext cx="4836960" cy="667385"/>
                            </a:xfrm>
                            <a:prstGeom prst="rect">
                              <a:avLst/>
                            </a:prstGeom>
                            <a:solidFill>
                              <a:srgbClr val="FFFFFF"/>
                            </a:solidFill>
                            <a:ln w="9525">
                              <a:solidFill>
                                <a:srgbClr val="000000"/>
                              </a:solidFill>
                              <a:miter lim="800000"/>
                              <a:headEnd/>
                              <a:tailEnd/>
                            </a:ln>
                          </wps:spPr>
                          <wps:txbx>
                            <w:txbxContent>
                              <w:p w14:paraId="2E3AD6DE" w14:textId="77777777" w:rsidR="00281F0A" w:rsidRPr="00107F09" w:rsidRDefault="00281F0A" w:rsidP="00281F0A">
                                <w:pPr>
                                  <w:spacing w:line="260" w:lineRule="exact"/>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　関係機関への連絡</w:t>
                                </w:r>
                                <w:r>
                                  <w:rPr>
                                    <w:rFonts w:ascii="メイリオ" w:eastAsia="メイリオ" w:hAnsi="メイリオ" w:cs="メイリオ" w:hint="eastAsia"/>
                                    <w:sz w:val="16"/>
                                    <w:szCs w:val="16"/>
                                  </w:rPr>
                                  <w:t>（警察、消防、市教委、近隣校園）と情報収集（安まちメール等</w:t>
                                </w:r>
                                <w:r w:rsidRPr="00107F09">
                                  <w:rPr>
                                    <w:rFonts w:ascii="メイリオ" w:eastAsia="メイリオ" w:hAnsi="メイリオ" w:cs="メイリオ" w:hint="eastAsia"/>
                                    <w:sz w:val="16"/>
                                    <w:szCs w:val="16"/>
                                  </w:rPr>
                                  <w:t>）</w:t>
                                </w:r>
                              </w:p>
                              <w:p w14:paraId="2251BC45" w14:textId="77777777" w:rsidR="00281F0A" w:rsidRPr="00107F09" w:rsidRDefault="00281F0A" w:rsidP="00281F0A">
                                <w:pPr>
                                  <w:pStyle w:val="a3"/>
                                  <w:numPr>
                                    <w:ilvl w:val="0"/>
                                    <w:numId w:val="28"/>
                                  </w:numPr>
                                  <w:spacing w:line="260" w:lineRule="exact"/>
                                  <w:ind w:leftChars="0"/>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交通指導員、見守りボランティア、子ども110番の家等への聞き取り</w:t>
                                </w:r>
                              </w:p>
                              <w:p w14:paraId="34B070B1" w14:textId="77777777" w:rsidR="00281F0A" w:rsidRPr="00107F09" w:rsidRDefault="00281F0A" w:rsidP="00281F0A">
                                <w:pPr>
                                  <w:pStyle w:val="a3"/>
                                  <w:numPr>
                                    <w:ilvl w:val="0"/>
                                    <w:numId w:val="28"/>
                                  </w:numPr>
                                  <w:spacing w:line="260" w:lineRule="exact"/>
                                  <w:ind w:leftChars="0"/>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連絡網やメール配信システム等の活用（状況によっては家庭訪問）</w:t>
                                </w:r>
                              </w:p>
                              <w:p w14:paraId="6FE01708" w14:textId="77777777" w:rsidR="00281F0A" w:rsidRPr="00107F09" w:rsidRDefault="00281F0A" w:rsidP="00281F0A">
                                <w:pPr>
                                  <w:pStyle w:val="a3"/>
                                  <w:numPr>
                                    <w:ilvl w:val="0"/>
                                    <w:numId w:val="28"/>
                                  </w:numPr>
                                  <w:spacing w:line="260" w:lineRule="exact"/>
                                  <w:ind w:leftChars="0"/>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他の児童生徒等の安否確認　　　□ 町内放送等を協議する　　□ マスコミ対応等を協議する</w:t>
                                </w:r>
                              </w:p>
                            </w:txbxContent>
                          </wps:txbx>
                          <wps:bodyPr rot="0" vert="horz" wrap="square" lIns="74295" tIns="8890" rIns="74295" bIns="8890" anchor="t" anchorCtr="0" upright="1">
                            <a:noAutofit/>
                          </wps:bodyPr>
                        </wps:wsp>
                        <wps:wsp>
                          <wps:cNvPr id="2279" name="Rectangle 482"/>
                          <wps:cNvSpPr>
                            <a:spLocks noChangeArrowheads="1"/>
                          </wps:cNvSpPr>
                          <wps:spPr bwMode="auto">
                            <a:xfrm>
                              <a:off x="57156" y="23854"/>
                              <a:ext cx="1239520" cy="535940"/>
                            </a:xfrm>
                            <a:prstGeom prst="rect">
                              <a:avLst/>
                            </a:prstGeom>
                            <a:solidFill>
                              <a:srgbClr val="FFFFFF"/>
                            </a:solidFill>
                            <a:ln w="9525">
                              <a:solidFill>
                                <a:srgbClr val="000000"/>
                              </a:solidFill>
                              <a:miter lim="800000"/>
                              <a:headEnd/>
                              <a:tailEnd/>
                            </a:ln>
                          </wps:spPr>
                          <wps:txbx>
                            <w:txbxContent>
                              <w:p w14:paraId="78D5DB3A"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聞き取り</w:t>
                                </w:r>
                              </w:p>
                              <w:p w14:paraId="3F483EB4"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r w:rsidRPr="00107F09">
                                  <w:rPr>
                                    <w:rFonts w:ascii="メイリオ" w:eastAsia="メイリオ" w:hAnsi="メイリオ" w:cs="メイリオ" w:hint="eastAsia"/>
                                    <w:sz w:val="16"/>
                                    <w:szCs w:val="16"/>
                                  </w:rPr>
                                  <w:t>（放課後、</w:t>
                                </w:r>
                                <w:r>
                                  <w:rPr>
                                    <w:rFonts w:ascii="メイリオ" w:eastAsia="メイリオ" w:hAnsi="メイリオ" w:cs="メイリオ" w:hint="eastAsia"/>
                                    <w:sz w:val="16"/>
                                    <w:szCs w:val="16"/>
                                  </w:rPr>
                                  <w:t>一緒に活動</w:t>
                                </w:r>
                                <w:r w:rsidRPr="00107F09">
                                  <w:rPr>
                                    <w:rFonts w:ascii="メイリオ" w:eastAsia="メイリオ" w:hAnsi="メイリオ" w:cs="メイリオ" w:hint="eastAsia"/>
                                    <w:sz w:val="16"/>
                                    <w:szCs w:val="16"/>
                                  </w:rPr>
                                  <w:t>した者や下校した者</w:t>
                                </w:r>
                                <w:r>
                                  <w:rPr>
                                    <w:rFonts w:ascii="メイリオ" w:eastAsia="メイリオ" w:hAnsi="メイリオ" w:cs="メイリオ" w:hint="eastAsia"/>
                                    <w:sz w:val="16"/>
                                    <w:szCs w:val="16"/>
                                  </w:rPr>
                                  <w:t>から</w:t>
                                </w:r>
                                <w:r w:rsidRPr="00107F09">
                                  <w:rPr>
                                    <w:rFonts w:ascii="メイリオ" w:eastAsia="メイリオ" w:hAnsi="メイリオ" w:cs="メイリオ" w:hint="eastAsia"/>
                                    <w:sz w:val="16"/>
                                    <w:szCs w:val="16"/>
                                  </w:rPr>
                                  <w:t>）</w:t>
                                </w:r>
                              </w:p>
                            </w:txbxContent>
                          </wps:txbx>
                          <wps:bodyPr rot="0" vert="horz" wrap="square" lIns="74295" tIns="8890" rIns="74295" bIns="8890" anchor="t" anchorCtr="0" upright="1">
                            <a:noAutofit/>
                          </wps:bodyPr>
                        </wps:wsp>
                        <wps:wsp>
                          <wps:cNvPr id="2280" name="Rectangle 494"/>
                          <wps:cNvSpPr>
                            <a:spLocks noChangeArrowheads="1"/>
                          </wps:cNvSpPr>
                          <wps:spPr bwMode="auto">
                            <a:xfrm>
                              <a:off x="63610" y="723568"/>
                              <a:ext cx="4844415" cy="253286"/>
                            </a:xfrm>
                            <a:prstGeom prst="rect">
                              <a:avLst/>
                            </a:prstGeom>
                            <a:solidFill>
                              <a:srgbClr val="FFFFFF"/>
                            </a:solidFill>
                            <a:ln w="9525">
                              <a:solidFill>
                                <a:srgbClr val="000000"/>
                              </a:solidFill>
                              <a:miter lim="800000"/>
                              <a:headEnd/>
                              <a:tailEnd/>
                            </a:ln>
                          </wps:spPr>
                          <wps:txbx>
                            <w:txbxContent>
                              <w:p w14:paraId="26EB5A4D" w14:textId="77777777" w:rsidR="00281F0A" w:rsidRPr="00EE7EE0" w:rsidRDefault="00281F0A" w:rsidP="00281F0A">
                                <w:pPr>
                                  <w:spacing w:line="32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EE7EE0">
                                  <w:rPr>
                                    <w:rFonts w:ascii="メイリオ" w:eastAsia="メイリオ" w:hAnsi="メイリオ" w:cs="メイリオ" w:hint="eastAsia"/>
                                    <w:sz w:val="20"/>
                                    <w:szCs w:val="20"/>
                                  </w:rPr>
                                  <w:t xml:space="preserve">通学路周辺の捜索（危険箇所を念入りに）　　</w:t>
                                </w:r>
                                <w:r>
                                  <w:rPr>
                                    <w:rFonts w:ascii="メイリオ" w:eastAsia="メイリオ" w:hAnsi="メイリオ" w:cs="メイリオ" w:hint="eastAsia"/>
                                    <w:sz w:val="20"/>
                                    <w:szCs w:val="20"/>
                                  </w:rPr>
                                  <w:t xml:space="preserve">□　</w:t>
                                </w:r>
                                <w:r w:rsidRPr="00EE7EE0">
                                  <w:rPr>
                                    <w:rFonts w:ascii="メイリオ" w:eastAsia="メイリオ" w:hAnsi="メイリオ" w:cs="メイリオ" w:hint="eastAsia"/>
                                    <w:sz w:val="20"/>
                                    <w:szCs w:val="20"/>
                                  </w:rPr>
                                  <w:t xml:space="preserve">保護者との連絡　</w:t>
                                </w:r>
                              </w:p>
                              <w:p w14:paraId="2DF3FF09" w14:textId="77777777" w:rsidR="00281F0A" w:rsidRPr="00EE7EE0" w:rsidRDefault="00281F0A" w:rsidP="00281F0A">
                                <w:pPr>
                                  <w:spacing w:line="320" w:lineRule="exact"/>
                                  <w:jc w:val="center"/>
                                  <w:rPr>
                                    <w:rFonts w:ascii="メイリオ" w:eastAsia="メイリオ" w:hAnsi="メイリオ" w:cs="メイリオ"/>
                                    <w:sz w:val="20"/>
                                    <w:szCs w:val="20"/>
                                  </w:rPr>
                                </w:pPr>
                              </w:p>
                              <w:p w14:paraId="048BC58E" w14:textId="77777777" w:rsidR="00281F0A" w:rsidRPr="00EE7EE0" w:rsidRDefault="00281F0A" w:rsidP="00281F0A">
                                <w:pPr>
                                  <w:spacing w:line="320" w:lineRule="exact"/>
                                  <w:jc w:val="center"/>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281" name="AutoShape 484"/>
                          <wps:cNvCnPr>
                            <a:cxnSpLocks noChangeShapeType="1"/>
                          </wps:cNvCnPr>
                          <wps:spPr bwMode="auto">
                            <a:xfrm>
                              <a:off x="3212327" y="524786"/>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2" name="AutoShape 493"/>
                          <wps:cNvCnPr>
                            <a:cxnSpLocks noChangeShapeType="1"/>
                          </wps:cNvCnPr>
                          <wps:spPr bwMode="auto">
                            <a:xfrm>
                              <a:off x="4373217" y="524786"/>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3" name="Rectangle 501"/>
                          <wps:cNvSpPr>
                            <a:spLocks noChangeArrowheads="1"/>
                          </wps:cNvSpPr>
                          <wps:spPr bwMode="auto">
                            <a:xfrm>
                              <a:off x="71562" y="1979875"/>
                              <a:ext cx="4836960" cy="415197"/>
                            </a:xfrm>
                            <a:prstGeom prst="rect">
                              <a:avLst/>
                            </a:prstGeom>
                            <a:solidFill>
                              <a:srgbClr val="FFFFFF"/>
                            </a:solidFill>
                            <a:ln w="9525">
                              <a:solidFill>
                                <a:srgbClr val="000000"/>
                              </a:solidFill>
                              <a:miter lim="800000"/>
                              <a:headEnd/>
                              <a:tailEnd/>
                            </a:ln>
                          </wps:spPr>
                          <wps:txbx>
                            <w:txbxContent>
                              <w:p w14:paraId="3CCCEB06" w14:textId="77777777" w:rsidR="00281F0A" w:rsidRDefault="00281F0A" w:rsidP="00281F0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地域自治会、PTA、連合町会長等、各種団体に連絡する(教職員とともに探索)</w:t>
                                </w:r>
                              </w:p>
                              <w:p w14:paraId="1C610D57" w14:textId="77777777" w:rsidR="00281F0A" w:rsidRDefault="00281F0A" w:rsidP="00281F0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（必要に応じて）緊急対策本部を設置する　　　　□ 翌日以降の指導の検討</w:t>
                                </w:r>
                              </w:p>
                              <w:p w14:paraId="52497E79" w14:textId="77777777" w:rsidR="00281F0A" w:rsidRPr="00B473DB" w:rsidRDefault="00281F0A" w:rsidP="00281F0A">
                                <w:pPr>
                                  <w:spacing w:line="240" w:lineRule="exact"/>
                                  <w:jc w:val="left"/>
                                  <w:rPr>
                                    <w:rFonts w:ascii="メイリオ" w:eastAsia="メイリオ" w:hAnsi="メイリオ" w:cs="メイリオ"/>
                                    <w:sz w:val="18"/>
                                    <w:szCs w:val="18"/>
                                  </w:rPr>
                                </w:pPr>
                              </w:p>
                              <w:p w14:paraId="6885C6D0" w14:textId="77777777" w:rsidR="00281F0A" w:rsidRPr="0081163F" w:rsidRDefault="00281F0A" w:rsidP="00281F0A">
                                <w:pPr>
                                  <w:spacing w:line="24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wps:wsp>
                          <wps:cNvPr id="2284" name="Rectangle 482"/>
                          <wps:cNvSpPr>
                            <a:spLocks noChangeArrowheads="1"/>
                          </wps:cNvSpPr>
                          <wps:spPr bwMode="auto">
                            <a:xfrm>
                              <a:off x="1367384" y="15860"/>
                              <a:ext cx="1116138" cy="536145"/>
                            </a:xfrm>
                            <a:prstGeom prst="rect">
                              <a:avLst/>
                            </a:prstGeom>
                            <a:solidFill>
                              <a:srgbClr val="FFFFFF"/>
                            </a:solidFill>
                            <a:ln w="9525">
                              <a:solidFill>
                                <a:srgbClr val="000000"/>
                              </a:solidFill>
                              <a:miter lim="800000"/>
                              <a:headEnd/>
                              <a:tailEnd/>
                            </a:ln>
                          </wps:spPr>
                          <wps:txbx>
                            <w:txbxContent>
                              <w:p w14:paraId="168F08B9"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確認事項</w:t>
                                </w:r>
                              </w:p>
                              <w:p w14:paraId="084E622C" w14:textId="77777777" w:rsidR="00281F0A" w:rsidRPr="00107F09" w:rsidRDefault="00281F0A" w:rsidP="00281F0A">
                                <w:pPr>
                                  <w:tabs>
                                    <w:tab w:val="left" w:pos="142"/>
                                  </w:tabs>
                                  <w:spacing w:line="240" w:lineRule="exact"/>
                                  <w:ind w:leftChars="-67" w:rightChars="-24" w:right="-50" w:hangingChars="88" w:hanging="141"/>
                                  <w:rPr>
                                    <w:rFonts w:ascii="メイリオ" w:eastAsia="メイリオ" w:hAnsi="メイリオ" w:cs="メイリオ"/>
                                    <w:sz w:val="16"/>
                                    <w:szCs w:val="16"/>
                                  </w:rPr>
                                </w:pPr>
                                <w:r w:rsidRPr="00107F09">
                                  <w:rPr>
                                    <w:rFonts w:ascii="メイリオ" w:eastAsia="メイリオ" w:hAnsi="メイリオ" w:cs="メイリオ" w:hint="eastAsia"/>
                                    <w:sz w:val="16"/>
                                    <w:szCs w:val="16"/>
                                  </w:rPr>
                                  <w:t>（下校</w:t>
                                </w:r>
                                <w:r>
                                  <w:rPr>
                                    <w:rFonts w:ascii="メイリオ" w:eastAsia="メイリオ" w:hAnsi="メイリオ" w:cs="メイリオ" w:hint="eastAsia"/>
                                    <w:sz w:val="16"/>
                                    <w:szCs w:val="16"/>
                                  </w:rPr>
                                  <w:t>した</w:t>
                                </w:r>
                                <w:r w:rsidRPr="00107F09">
                                  <w:rPr>
                                    <w:rFonts w:ascii="メイリオ" w:eastAsia="メイリオ" w:hAnsi="メイリオ" w:cs="メイリオ" w:hint="eastAsia"/>
                                    <w:sz w:val="16"/>
                                    <w:szCs w:val="16"/>
                                  </w:rPr>
                                  <w:t>時間や校内に</w:t>
                                </w:r>
                                <w:r>
                                  <w:rPr>
                                    <w:rFonts w:ascii="メイリオ" w:eastAsia="メイリオ" w:hAnsi="メイリオ" w:cs="メイリオ" w:hint="eastAsia"/>
                                    <w:sz w:val="16"/>
                                    <w:szCs w:val="16"/>
                                  </w:rPr>
                                  <w:t>残って</w:t>
                                </w:r>
                                <w:r w:rsidRPr="00107F09">
                                  <w:rPr>
                                    <w:rFonts w:ascii="メイリオ" w:eastAsia="メイリオ" w:hAnsi="メイリオ" w:cs="メイリオ" w:hint="eastAsia"/>
                                    <w:sz w:val="16"/>
                                    <w:szCs w:val="16"/>
                                  </w:rPr>
                                  <w:t>いないか</w:t>
                                </w:r>
                                <w:r>
                                  <w:rPr>
                                    <w:rFonts w:ascii="メイリオ" w:eastAsia="メイリオ" w:hAnsi="メイリオ" w:cs="メイリオ" w:hint="eastAsia"/>
                                    <w:sz w:val="16"/>
                                    <w:szCs w:val="16"/>
                                  </w:rPr>
                                  <w:t>等</w:t>
                                </w:r>
                                <w:r w:rsidRPr="00107F09">
                                  <w:rPr>
                                    <w:rFonts w:ascii="メイリオ" w:eastAsia="メイリオ" w:hAnsi="メイリオ" w:cs="メイリオ" w:hint="eastAsia"/>
                                    <w:sz w:val="16"/>
                                    <w:szCs w:val="16"/>
                                  </w:rPr>
                                  <w:t>）</w:t>
                                </w:r>
                              </w:p>
                              <w:p w14:paraId="4218F7F8"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p>
                            </w:txbxContent>
                          </wps:txbx>
                          <wps:bodyPr rot="0" vert="horz" wrap="square" lIns="74295" tIns="8890" rIns="74295" bIns="8890" anchor="t" anchorCtr="0" upright="1">
                            <a:noAutofit/>
                          </wps:bodyPr>
                        </wps:wsp>
                        <wps:wsp>
                          <wps:cNvPr id="2285" name="Rectangle 482"/>
                          <wps:cNvSpPr>
                            <a:spLocks noChangeArrowheads="1"/>
                          </wps:cNvSpPr>
                          <wps:spPr bwMode="auto">
                            <a:xfrm>
                              <a:off x="2639833" y="7951"/>
                              <a:ext cx="1083945" cy="535940"/>
                            </a:xfrm>
                            <a:prstGeom prst="rect">
                              <a:avLst/>
                            </a:prstGeom>
                            <a:solidFill>
                              <a:srgbClr val="FFFFFF"/>
                            </a:solidFill>
                            <a:ln w="9525">
                              <a:solidFill>
                                <a:srgbClr val="000000"/>
                              </a:solidFill>
                              <a:miter lim="800000"/>
                              <a:headEnd/>
                              <a:tailEnd/>
                            </a:ln>
                          </wps:spPr>
                          <wps:txbx>
                            <w:txbxContent>
                              <w:p w14:paraId="03C2FF85"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関係職員の招集</w:t>
                                </w:r>
                              </w:p>
                              <w:p w14:paraId="6AD148FC"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r w:rsidRPr="00107F09">
                                  <w:rPr>
                                    <w:rFonts w:ascii="メイリオ" w:eastAsia="メイリオ" w:hAnsi="メイリオ" w:cs="メイリオ" w:hint="eastAsia"/>
                                    <w:sz w:val="16"/>
                                    <w:szCs w:val="16"/>
                                  </w:rPr>
                                  <w:t>（各学校園の危機管理連絡網による）</w:t>
                                </w:r>
                              </w:p>
                            </w:txbxContent>
                          </wps:txbx>
                          <wps:bodyPr rot="0" vert="horz" wrap="square" lIns="74295" tIns="8890" rIns="74295" bIns="8890" anchor="t" anchorCtr="0" upright="1">
                            <a:noAutofit/>
                          </wps:bodyPr>
                        </wps:wsp>
                        <wps:wsp>
                          <wps:cNvPr id="2286" name="Rectangle 482"/>
                          <wps:cNvSpPr>
                            <a:spLocks noChangeArrowheads="1"/>
                          </wps:cNvSpPr>
                          <wps:spPr bwMode="auto">
                            <a:xfrm>
                              <a:off x="3824577" y="0"/>
                              <a:ext cx="1083945" cy="535940"/>
                            </a:xfrm>
                            <a:prstGeom prst="rect">
                              <a:avLst/>
                            </a:prstGeom>
                            <a:solidFill>
                              <a:srgbClr val="FFFFFF"/>
                            </a:solidFill>
                            <a:ln w="9525">
                              <a:solidFill>
                                <a:srgbClr val="000000"/>
                              </a:solidFill>
                              <a:miter lim="800000"/>
                              <a:headEnd/>
                              <a:tailEnd/>
                            </a:ln>
                          </wps:spPr>
                          <wps:txbx>
                            <w:txbxContent>
                              <w:p w14:paraId="1DC9994A"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情報収集</w:t>
                                </w:r>
                              </w:p>
                              <w:p w14:paraId="5A0A76BC"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r w:rsidRPr="00107F09">
                                  <w:rPr>
                                    <w:rFonts w:ascii="メイリオ" w:eastAsia="メイリオ" w:hAnsi="メイリオ" w:cs="メイリオ" w:hint="eastAsia"/>
                                    <w:sz w:val="16"/>
                                    <w:szCs w:val="16"/>
                                  </w:rPr>
                                  <w:t>（関係児童生徒等より事情を聞く）</w:t>
                                </w:r>
                              </w:p>
                              <w:p w14:paraId="5E79F5BE" w14:textId="77777777" w:rsidR="00281F0A" w:rsidRPr="00EE7EE0" w:rsidRDefault="00281F0A" w:rsidP="00281F0A">
                                <w:pPr>
                                  <w:tabs>
                                    <w:tab w:val="left" w:pos="142"/>
                                  </w:tabs>
                                  <w:spacing w:line="240" w:lineRule="exact"/>
                                  <w:ind w:rightChars="-24" w:right="-50"/>
                                  <w:rPr>
                                    <w:rFonts w:ascii="メイリオ" w:eastAsia="メイリオ" w:hAnsi="メイリオ" w:cs="メイリオ"/>
                                    <w:sz w:val="18"/>
                                    <w:szCs w:val="18"/>
                                  </w:rPr>
                                </w:pP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B296880" id="グループ化 2261" o:spid="_x0000_s1371" style="position:absolute;left:0;text-align:left;margin-left:48.3pt;margin-top:10.1pt;width:382.05pt;height:236.25pt;z-index:253997056;mso-width-relative:margin;mso-height-relative:margin" coordorigin="556" coordsize="48528,2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">
                <v:group id="グループ化 2262" o:spid="_x0000_s1372" style="position:absolute;left:556;width:48321;height:5448" coordsize="48320,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AutoShape 508" o:spid="_x0000_s1373" type="#_x0000_t32" style="position:absolute;left:11847;top:1828;width:0;height:1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"/>
                  <v:shape id="AutoShape 487" o:spid="_x0000_s1374" type="#_x0000_t32" style="position:absolute;left:5565;top:3419;width:11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"/>
                  <v:shape id="AutoShape 488" o:spid="_x0000_s1375" type="#_x0000_t32" style="position:absolute;left:5565;top:3498;width: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">
                    <v:stroke endarrow="block"/>
                  </v:shape>
                  <v:shape id="AutoShape 489" o:spid="_x0000_s1376" type="#_x0000_t32" style="position:absolute;left:17413;top:3419;width:0;height:1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">
                    <v:stroke endarrow="block"/>
                  </v:shape>
                  <v:rect id="_x0000_s1377" style="position:absolute;width:2263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">
                    <v:textbox inset="5.85pt,.7pt,5.85pt,.7pt">
                      <w:txbxContent>
                        <w:p w14:paraId="77102248" w14:textId="77777777" w:rsidR="00281F0A" w:rsidRPr="00C62837" w:rsidRDefault="00281F0A" w:rsidP="00281F0A">
                          <w:pPr>
                            <w:spacing w:line="280" w:lineRule="exact"/>
                            <w:jc w:val="center"/>
                            <w:rPr>
                              <w:rFonts w:ascii="メイリオ" w:eastAsia="メイリオ" w:hAnsi="メイリオ" w:cs="メイリオ"/>
                              <w:sz w:val="20"/>
                              <w:szCs w:val="20"/>
                            </w:rPr>
                          </w:pPr>
                          <w:r w:rsidRPr="00C62837">
                            <w:rPr>
                              <w:rFonts w:ascii="メイリオ" w:eastAsia="メイリオ" w:hAnsi="メイリオ" w:cs="メイリオ" w:hint="eastAsia"/>
                              <w:sz w:val="20"/>
                              <w:szCs w:val="20"/>
                            </w:rPr>
                            <w:t>下校後、家に帰っていない場合</w:t>
                          </w:r>
                        </w:p>
                      </w:txbxContent>
                    </v:textbox>
                  </v:rect>
                  <v:shape id="AutoShape 508" o:spid="_x0000_s1378" type="#_x0000_t32" style="position:absolute;left:37530;top:1828;width:0;height:1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"/>
                  <v:shape id="AutoShape 487" o:spid="_x0000_s1379" type="#_x0000_t32" style="position:absolute;left:31248;top:3419;width:118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"/>
                  <v:shape id="AutoShape 488" o:spid="_x0000_s1380" type="#_x0000_t32" style="position:absolute;left:31328;top:3498;width: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">
                    <v:stroke endarrow="block"/>
                  </v:shape>
                  <v:shape id="AutoShape 489" o:spid="_x0000_s1381" type="#_x0000_t32" style="position:absolute;left:43096;top:3419;width:0;height:1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">
                    <v:stroke endarrow="block"/>
                  </v:shape>
                  <v:rect id="_x0000_s1382" style="position:absolute;left:25682;width:22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">
                    <v:textbox inset="5.85pt,.7pt,5.85pt,.7pt">
                      <w:txbxContent>
                        <w:p w14:paraId="3F069D95" w14:textId="77777777" w:rsidR="00281F0A" w:rsidRPr="00C62837" w:rsidRDefault="00281F0A" w:rsidP="00281F0A">
                          <w:pPr>
                            <w:spacing w:line="28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休日（課業日外）の場合</w:t>
                          </w:r>
                        </w:p>
                      </w:txbxContent>
                    </v:textbox>
                  </v:rect>
                </v:group>
                <v:group id="グループ化 2273" o:spid="_x0000_s1383" style="position:absolute;left:571;top:5247;width:48514;height:23951" coordorigin="571" coordsize="48513,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0" o:spid="_x0000_s1384" type="#_x0000_t67" style="position:absolute;left:23058;top:16618;width:426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">
                    <v:textbox style="layout-flow:vertical-ideographic" inset="5.85pt,.7pt,5.85pt,.7pt"/>
                  </v:shape>
                  <v:shape id="AutoShape 510" o:spid="_x0000_s1385" type="#_x0000_t67" style="position:absolute;left:23138;top:7951;width:426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">
                    <v:textbox style="layout-flow:vertical-ideographic" inset="5.85pt,.7pt,5.85pt,.7pt"/>
                  </v:shape>
                  <v:shape id="AutoShape 484" o:spid="_x0000_s1386" type="#_x0000_t32" style="position:absolute;left:17890;top:5327;width:0;height:1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">
                    <v:stroke endarrow="block"/>
                  </v:shape>
                  <v:shape id="AutoShape 493" o:spid="_x0000_s1387" type="#_x0000_t32" style="position:absolute;left:6202;top:5327;width:0;height:1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">
                    <v:stroke endarrow="block"/>
                  </v:shape>
                  <v:rect id="_x0000_s1388" style="position:absolute;left:715;top:11211;width:48370;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">
                    <v:textbox inset="5.85pt,.7pt,5.85pt,.7pt">
                      <w:txbxContent>
                        <w:p w14:paraId="2E3AD6DE" w14:textId="77777777" w:rsidR="00281F0A" w:rsidRPr="00107F09" w:rsidRDefault="00281F0A" w:rsidP="00281F0A">
                          <w:pPr>
                            <w:spacing w:line="260" w:lineRule="exact"/>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　関係機関への連絡</w:t>
                          </w:r>
                          <w:r>
                            <w:rPr>
                              <w:rFonts w:ascii="メイリオ" w:eastAsia="メイリオ" w:hAnsi="メイリオ" w:cs="メイリオ" w:hint="eastAsia"/>
                              <w:sz w:val="16"/>
                              <w:szCs w:val="16"/>
                            </w:rPr>
                            <w:t>（警察、消防、市教委、近隣校園）と情報収集（安まちメール等</w:t>
                          </w:r>
                          <w:r w:rsidRPr="00107F09">
                            <w:rPr>
                              <w:rFonts w:ascii="メイリオ" w:eastAsia="メイリオ" w:hAnsi="メイリオ" w:cs="メイリオ" w:hint="eastAsia"/>
                              <w:sz w:val="16"/>
                              <w:szCs w:val="16"/>
                            </w:rPr>
                            <w:t>）</w:t>
                          </w:r>
                        </w:p>
                        <w:p w14:paraId="2251BC45" w14:textId="77777777" w:rsidR="00281F0A" w:rsidRPr="00107F09" w:rsidRDefault="00281F0A" w:rsidP="00281F0A">
                          <w:pPr>
                            <w:pStyle w:val="a3"/>
                            <w:numPr>
                              <w:ilvl w:val="0"/>
                              <w:numId w:val="28"/>
                            </w:numPr>
                            <w:spacing w:line="260" w:lineRule="exact"/>
                            <w:ind w:leftChars="0"/>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交通指導員、見守りボランティア、子ども110番の家等への聞き取り</w:t>
                          </w:r>
                        </w:p>
                        <w:p w14:paraId="34B070B1" w14:textId="77777777" w:rsidR="00281F0A" w:rsidRPr="00107F09" w:rsidRDefault="00281F0A" w:rsidP="00281F0A">
                          <w:pPr>
                            <w:pStyle w:val="a3"/>
                            <w:numPr>
                              <w:ilvl w:val="0"/>
                              <w:numId w:val="28"/>
                            </w:numPr>
                            <w:spacing w:line="260" w:lineRule="exact"/>
                            <w:ind w:leftChars="0"/>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連絡網やメール配信システム等の活用（状況によっては家庭訪問）</w:t>
                          </w:r>
                        </w:p>
                        <w:p w14:paraId="6FE01708" w14:textId="77777777" w:rsidR="00281F0A" w:rsidRPr="00107F09" w:rsidRDefault="00281F0A" w:rsidP="00281F0A">
                          <w:pPr>
                            <w:pStyle w:val="a3"/>
                            <w:numPr>
                              <w:ilvl w:val="0"/>
                              <w:numId w:val="28"/>
                            </w:numPr>
                            <w:spacing w:line="260" w:lineRule="exact"/>
                            <w:ind w:leftChars="0"/>
                            <w:jc w:val="left"/>
                            <w:rPr>
                              <w:rFonts w:ascii="メイリオ" w:eastAsia="メイリオ" w:hAnsi="メイリオ" w:cs="メイリオ"/>
                              <w:sz w:val="16"/>
                              <w:szCs w:val="16"/>
                            </w:rPr>
                          </w:pPr>
                          <w:r w:rsidRPr="00107F09">
                            <w:rPr>
                              <w:rFonts w:ascii="メイリオ" w:eastAsia="メイリオ" w:hAnsi="メイリオ" w:cs="メイリオ" w:hint="eastAsia"/>
                              <w:sz w:val="16"/>
                              <w:szCs w:val="16"/>
                            </w:rPr>
                            <w:t>他の児童生徒等の安否確認　　　□ 町内放送等を協議する　　□ マスコミ対応等を協議する</w:t>
                          </w:r>
                        </w:p>
                      </w:txbxContent>
                    </v:textbox>
                  </v:rect>
                  <v:rect id="_x0000_s1389" style="position:absolute;left:571;top:238;width:1239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">
                    <v:textbox inset="5.85pt,.7pt,5.85pt,.7pt">
                      <w:txbxContent>
                        <w:p w14:paraId="78D5DB3A"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聞き取り</w:t>
                          </w:r>
                        </w:p>
                        <w:p w14:paraId="3F483EB4"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r w:rsidRPr="00107F09">
                            <w:rPr>
                              <w:rFonts w:ascii="メイリオ" w:eastAsia="メイリオ" w:hAnsi="メイリオ" w:cs="メイリオ" w:hint="eastAsia"/>
                              <w:sz w:val="16"/>
                              <w:szCs w:val="16"/>
                            </w:rPr>
                            <w:t>（放課後、</w:t>
                          </w:r>
                          <w:r>
                            <w:rPr>
                              <w:rFonts w:ascii="メイリオ" w:eastAsia="メイリオ" w:hAnsi="メイリオ" w:cs="メイリオ" w:hint="eastAsia"/>
                              <w:sz w:val="16"/>
                              <w:szCs w:val="16"/>
                            </w:rPr>
                            <w:t>一緒に活動</w:t>
                          </w:r>
                          <w:r w:rsidRPr="00107F09">
                            <w:rPr>
                              <w:rFonts w:ascii="メイリオ" w:eastAsia="メイリオ" w:hAnsi="メイリオ" w:cs="メイリオ" w:hint="eastAsia"/>
                              <w:sz w:val="16"/>
                              <w:szCs w:val="16"/>
                            </w:rPr>
                            <w:t>した者や下校した者</w:t>
                          </w:r>
                          <w:r>
                            <w:rPr>
                              <w:rFonts w:ascii="メイリオ" w:eastAsia="メイリオ" w:hAnsi="メイリオ" w:cs="メイリオ" w:hint="eastAsia"/>
                              <w:sz w:val="16"/>
                              <w:szCs w:val="16"/>
                            </w:rPr>
                            <w:t>から</w:t>
                          </w:r>
                          <w:r w:rsidRPr="00107F09">
                            <w:rPr>
                              <w:rFonts w:ascii="メイリオ" w:eastAsia="メイリオ" w:hAnsi="メイリオ" w:cs="メイリオ" w:hint="eastAsia"/>
                              <w:sz w:val="16"/>
                              <w:szCs w:val="16"/>
                            </w:rPr>
                            <w:t>）</w:t>
                          </w:r>
                        </w:p>
                      </w:txbxContent>
                    </v:textbox>
                  </v:rect>
                  <v:rect id="_x0000_s1390" style="position:absolute;left:636;top:7235;width:48444;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">
                    <v:textbox inset="5.85pt,.7pt,5.85pt,.7pt">
                      <w:txbxContent>
                        <w:p w14:paraId="26EB5A4D" w14:textId="77777777" w:rsidR="00281F0A" w:rsidRPr="00EE7EE0" w:rsidRDefault="00281F0A" w:rsidP="00281F0A">
                          <w:pPr>
                            <w:spacing w:line="32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EE7EE0">
                            <w:rPr>
                              <w:rFonts w:ascii="メイリオ" w:eastAsia="メイリオ" w:hAnsi="メイリオ" w:cs="メイリオ" w:hint="eastAsia"/>
                              <w:sz w:val="20"/>
                              <w:szCs w:val="20"/>
                            </w:rPr>
                            <w:t xml:space="preserve">通学路周辺の捜索（危険箇所を念入りに）　　</w:t>
                          </w:r>
                          <w:r>
                            <w:rPr>
                              <w:rFonts w:ascii="メイリオ" w:eastAsia="メイリオ" w:hAnsi="メイリオ" w:cs="メイリオ" w:hint="eastAsia"/>
                              <w:sz w:val="20"/>
                              <w:szCs w:val="20"/>
                            </w:rPr>
                            <w:t xml:space="preserve">□　</w:t>
                          </w:r>
                          <w:r w:rsidRPr="00EE7EE0">
                            <w:rPr>
                              <w:rFonts w:ascii="メイリオ" w:eastAsia="メイリオ" w:hAnsi="メイリオ" w:cs="メイリオ" w:hint="eastAsia"/>
                              <w:sz w:val="20"/>
                              <w:szCs w:val="20"/>
                            </w:rPr>
                            <w:t xml:space="preserve">保護者との連絡　</w:t>
                          </w:r>
                        </w:p>
                        <w:p w14:paraId="2DF3FF09" w14:textId="77777777" w:rsidR="00281F0A" w:rsidRPr="00EE7EE0" w:rsidRDefault="00281F0A" w:rsidP="00281F0A">
                          <w:pPr>
                            <w:spacing w:line="320" w:lineRule="exact"/>
                            <w:jc w:val="center"/>
                            <w:rPr>
                              <w:rFonts w:ascii="メイリオ" w:eastAsia="メイリオ" w:hAnsi="メイリオ" w:cs="メイリオ"/>
                              <w:sz w:val="20"/>
                              <w:szCs w:val="20"/>
                            </w:rPr>
                          </w:pPr>
                        </w:p>
                        <w:p w14:paraId="048BC58E" w14:textId="77777777" w:rsidR="00281F0A" w:rsidRPr="00EE7EE0" w:rsidRDefault="00281F0A" w:rsidP="00281F0A">
                          <w:pPr>
                            <w:spacing w:line="320" w:lineRule="exact"/>
                            <w:jc w:val="center"/>
                            <w:rPr>
                              <w:rFonts w:ascii="メイリオ" w:eastAsia="メイリオ" w:hAnsi="メイリオ" w:cs="メイリオ"/>
                              <w:sz w:val="20"/>
                              <w:szCs w:val="20"/>
                            </w:rPr>
                          </w:pPr>
                        </w:p>
                      </w:txbxContent>
                    </v:textbox>
                  </v:rect>
                  <v:shape id="AutoShape 484" o:spid="_x0000_s1391" type="#_x0000_t32" style="position:absolute;left:32123;top:5247;width: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">
                    <v:stroke endarrow="block"/>
                  </v:shape>
                  <v:shape id="AutoShape 493" o:spid="_x0000_s1392" type="#_x0000_t32" style="position:absolute;left:43732;top:5247;width: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">
                    <v:stroke endarrow="block"/>
                  </v:shape>
                  <v:rect id="_x0000_s1393" style="position:absolute;left:715;top:19798;width:48370;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">
                    <v:textbox inset="5.85pt,.7pt,5.85pt,.7pt">
                      <w:txbxContent>
                        <w:p w14:paraId="3CCCEB06" w14:textId="77777777" w:rsidR="00281F0A" w:rsidRDefault="00281F0A" w:rsidP="00281F0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地域自治会、PTA、連合町会長等、各種団体に連絡する(教職員とともに探索)</w:t>
                          </w:r>
                        </w:p>
                        <w:p w14:paraId="1C610D57" w14:textId="77777777" w:rsidR="00281F0A" w:rsidRDefault="00281F0A" w:rsidP="00281F0A">
                          <w:pPr>
                            <w:spacing w:line="28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（必要に応じて）緊急対策本部を設置する　　　　□ 翌日以降の指導の検討</w:t>
                          </w:r>
                        </w:p>
                        <w:p w14:paraId="52497E79" w14:textId="77777777" w:rsidR="00281F0A" w:rsidRPr="00B473DB" w:rsidRDefault="00281F0A" w:rsidP="00281F0A">
                          <w:pPr>
                            <w:spacing w:line="240" w:lineRule="exact"/>
                            <w:jc w:val="left"/>
                            <w:rPr>
                              <w:rFonts w:ascii="メイリオ" w:eastAsia="メイリオ" w:hAnsi="メイリオ" w:cs="メイリオ"/>
                              <w:sz w:val="18"/>
                              <w:szCs w:val="18"/>
                            </w:rPr>
                          </w:pPr>
                        </w:p>
                        <w:p w14:paraId="6885C6D0" w14:textId="77777777" w:rsidR="00281F0A" w:rsidRPr="0081163F" w:rsidRDefault="00281F0A" w:rsidP="00281F0A">
                          <w:pPr>
                            <w:spacing w:line="240" w:lineRule="exact"/>
                            <w:jc w:val="center"/>
                            <w:rPr>
                              <w:rFonts w:ascii="メイリオ" w:eastAsia="メイリオ" w:hAnsi="メイリオ" w:cs="メイリオ"/>
                              <w:sz w:val="22"/>
                            </w:rPr>
                          </w:pPr>
                        </w:p>
                      </w:txbxContent>
                    </v:textbox>
                  </v:rect>
                  <v:rect id="_x0000_s1394" style="position:absolute;left:13673;top:158;width:11162;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">
                    <v:textbox inset="5.85pt,.7pt,5.85pt,.7pt">
                      <w:txbxContent>
                        <w:p w14:paraId="168F08B9"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確認事項</w:t>
                          </w:r>
                        </w:p>
                        <w:p w14:paraId="084E622C" w14:textId="77777777" w:rsidR="00281F0A" w:rsidRPr="00107F09" w:rsidRDefault="00281F0A" w:rsidP="00281F0A">
                          <w:pPr>
                            <w:tabs>
                              <w:tab w:val="left" w:pos="142"/>
                            </w:tabs>
                            <w:spacing w:line="240" w:lineRule="exact"/>
                            <w:ind w:leftChars="-67" w:rightChars="-24" w:right="-50" w:hangingChars="88" w:hanging="141"/>
                            <w:rPr>
                              <w:rFonts w:ascii="メイリオ" w:eastAsia="メイリオ" w:hAnsi="メイリオ" w:cs="メイリオ"/>
                              <w:sz w:val="16"/>
                              <w:szCs w:val="16"/>
                            </w:rPr>
                          </w:pPr>
                          <w:r w:rsidRPr="00107F09">
                            <w:rPr>
                              <w:rFonts w:ascii="メイリオ" w:eastAsia="メイリオ" w:hAnsi="メイリオ" w:cs="メイリオ" w:hint="eastAsia"/>
                              <w:sz w:val="16"/>
                              <w:szCs w:val="16"/>
                            </w:rPr>
                            <w:t>（下校</w:t>
                          </w:r>
                          <w:r>
                            <w:rPr>
                              <w:rFonts w:ascii="メイリオ" w:eastAsia="メイリオ" w:hAnsi="メイリオ" w:cs="メイリオ" w:hint="eastAsia"/>
                              <w:sz w:val="16"/>
                              <w:szCs w:val="16"/>
                            </w:rPr>
                            <w:t>した</w:t>
                          </w:r>
                          <w:r w:rsidRPr="00107F09">
                            <w:rPr>
                              <w:rFonts w:ascii="メイリオ" w:eastAsia="メイリオ" w:hAnsi="メイリオ" w:cs="メイリオ" w:hint="eastAsia"/>
                              <w:sz w:val="16"/>
                              <w:szCs w:val="16"/>
                            </w:rPr>
                            <w:t>時間や校内に</w:t>
                          </w:r>
                          <w:r>
                            <w:rPr>
                              <w:rFonts w:ascii="メイリオ" w:eastAsia="メイリオ" w:hAnsi="メイリオ" w:cs="メイリオ" w:hint="eastAsia"/>
                              <w:sz w:val="16"/>
                              <w:szCs w:val="16"/>
                            </w:rPr>
                            <w:t>残って</w:t>
                          </w:r>
                          <w:r w:rsidRPr="00107F09">
                            <w:rPr>
                              <w:rFonts w:ascii="メイリオ" w:eastAsia="メイリオ" w:hAnsi="メイリオ" w:cs="メイリオ" w:hint="eastAsia"/>
                              <w:sz w:val="16"/>
                              <w:szCs w:val="16"/>
                            </w:rPr>
                            <w:t>いないか</w:t>
                          </w:r>
                          <w:r>
                            <w:rPr>
                              <w:rFonts w:ascii="メイリオ" w:eastAsia="メイリオ" w:hAnsi="メイリオ" w:cs="メイリオ" w:hint="eastAsia"/>
                              <w:sz w:val="16"/>
                              <w:szCs w:val="16"/>
                            </w:rPr>
                            <w:t>等</w:t>
                          </w:r>
                          <w:r w:rsidRPr="00107F09">
                            <w:rPr>
                              <w:rFonts w:ascii="メイリオ" w:eastAsia="メイリオ" w:hAnsi="メイリオ" w:cs="メイリオ" w:hint="eastAsia"/>
                              <w:sz w:val="16"/>
                              <w:szCs w:val="16"/>
                            </w:rPr>
                            <w:t>）</w:t>
                          </w:r>
                        </w:p>
                        <w:p w14:paraId="4218F7F8"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p>
                      </w:txbxContent>
                    </v:textbox>
                  </v:rect>
                  <v:rect id="_x0000_s1395" style="position:absolute;left:26398;top:79;width:10839;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">
                    <v:textbox inset="5.85pt,.7pt,5.85pt,.7pt">
                      <w:txbxContent>
                        <w:p w14:paraId="03C2FF85"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関係職員の招集</w:t>
                          </w:r>
                        </w:p>
                        <w:p w14:paraId="6AD148FC"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r w:rsidRPr="00107F09">
                            <w:rPr>
                              <w:rFonts w:ascii="メイリオ" w:eastAsia="メイリオ" w:hAnsi="メイリオ" w:cs="メイリオ" w:hint="eastAsia"/>
                              <w:sz w:val="16"/>
                              <w:szCs w:val="16"/>
                            </w:rPr>
                            <w:t>（各学校園の危機管理連絡網による）</w:t>
                          </w:r>
                        </w:p>
                      </w:txbxContent>
                    </v:textbox>
                  </v:rect>
                  <v:rect id="_x0000_s1396" style="position:absolute;left:38245;width:10840;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">
                    <v:textbox inset="5.85pt,.7pt,5.85pt,.7pt">
                      <w:txbxContent>
                        <w:p w14:paraId="1DC9994A" w14:textId="77777777" w:rsidR="00281F0A" w:rsidRDefault="00281F0A" w:rsidP="00281F0A">
                          <w:pPr>
                            <w:tabs>
                              <w:tab w:val="left" w:pos="142"/>
                            </w:tabs>
                            <w:spacing w:beforeLines="10" w:before="36" w:line="240" w:lineRule="exact"/>
                            <w:ind w:rightChars="-24" w:right="-50"/>
                            <w:rPr>
                              <w:rFonts w:ascii="メイリオ" w:eastAsia="メイリオ" w:hAnsi="メイリオ" w:cs="メイリオ"/>
                              <w:sz w:val="18"/>
                              <w:szCs w:val="18"/>
                            </w:rPr>
                          </w:pPr>
                          <w:r>
                            <w:rPr>
                              <w:rFonts w:ascii="メイリオ" w:eastAsia="メイリオ" w:hAnsi="メイリオ" w:cs="メイリオ" w:hint="eastAsia"/>
                              <w:sz w:val="18"/>
                              <w:szCs w:val="18"/>
                            </w:rPr>
                            <w:t>情報収集</w:t>
                          </w:r>
                        </w:p>
                        <w:p w14:paraId="5A0A76BC" w14:textId="77777777" w:rsidR="00281F0A" w:rsidRPr="00107F09" w:rsidRDefault="00281F0A" w:rsidP="00281F0A">
                          <w:pPr>
                            <w:tabs>
                              <w:tab w:val="left" w:pos="142"/>
                            </w:tabs>
                            <w:spacing w:line="240" w:lineRule="exact"/>
                            <w:ind w:rightChars="-24" w:right="-50"/>
                            <w:rPr>
                              <w:rFonts w:ascii="メイリオ" w:eastAsia="メイリオ" w:hAnsi="メイリオ" w:cs="メイリオ"/>
                              <w:sz w:val="16"/>
                              <w:szCs w:val="16"/>
                            </w:rPr>
                          </w:pPr>
                          <w:r w:rsidRPr="00107F09">
                            <w:rPr>
                              <w:rFonts w:ascii="メイリオ" w:eastAsia="メイリオ" w:hAnsi="メイリオ" w:cs="メイリオ" w:hint="eastAsia"/>
                              <w:sz w:val="16"/>
                              <w:szCs w:val="16"/>
                            </w:rPr>
                            <w:t>（関係児童生徒等より事情を聞く）</w:t>
                          </w:r>
                        </w:p>
                        <w:p w14:paraId="5E79F5BE" w14:textId="77777777" w:rsidR="00281F0A" w:rsidRPr="00EE7EE0" w:rsidRDefault="00281F0A" w:rsidP="00281F0A">
                          <w:pPr>
                            <w:tabs>
                              <w:tab w:val="left" w:pos="142"/>
                            </w:tabs>
                            <w:spacing w:line="240" w:lineRule="exact"/>
                            <w:ind w:rightChars="-24" w:right="-50"/>
                            <w:rPr>
                              <w:rFonts w:ascii="メイリオ" w:eastAsia="メイリオ" w:hAnsi="メイリオ" w:cs="メイリオ"/>
                              <w:sz w:val="18"/>
                              <w:szCs w:val="18"/>
                            </w:rPr>
                          </w:pPr>
                        </w:p>
                      </w:txbxContent>
                    </v:textbox>
                  </v:rect>
                </v:group>
              </v:group>
            </w:pict>
          </mc:Fallback>
        </mc:AlternateContent>
      </w:r>
    </w:p>
    <w:p w14:paraId="0154CF43"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2D9FF0E5"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6BE94A77"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6FDA96A6"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2FD2579D"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3377FEDF"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1D798CE0"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5B1E3B60"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31D8AF16" w14:textId="77777777" w:rsidR="00281F0A" w:rsidRDefault="00281F0A" w:rsidP="00281F0A">
      <w:pPr>
        <w:spacing w:line="320" w:lineRule="exact"/>
        <w:ind w:left="960" w:hangingChars="400" w:hanging="960"/>
        <w:rPr>
          <w:rFonts w:ascii="メイリオ" w:eastAsia="メイリオ" w:hAnsi="メイリオ" w:cs="メイリオ"/>
          <w:sz w:val="24"/>
          <w:szCs w:val="24"/>
        </w:rPr>
      </w:pPr>
    </w:p>
    <w:p w14:paraId="60C1B755" w14:textId="77777777" w:rsidR="00281F0A" w:rsidRPr="004F4C45" w:rsidRDefault="00281F0A" w:rsidP="00281F0A">
      <w:pPr>
        <w:spacing w:line="320" w:lineRule="exact"/>
        <w:ind w:left="960" w:hangingChars="400" w:hanging="960"/>
        <w:rPr>
          <w:rFonts w:ascii="メイリオ" w:eastAsia="メイリオ" w:hAnsi="メイリオ" w:cs="メイリオ"/>
          <w:sz w:val="24"/>
          <w:szCs w:val="24"/>
        </w:rPr>
      </w:pPr>
    </w:p>
    <w:p w14:paraId="02A317A4" w14:textId="77777777" w:rsidR="00281F0A" w:rsidRDefault="00281F0A" w:rsidP="00281F0A">
      <w:pPr>
        <w:spacing w:line="600" w:lineRule="exact"/>
        <w:ind w:left="1600" w:hangingChars="400" w:hanging="1600"/>
        <w:rPr>
          <w:rFonts w:ascii="メイリオ" w:eastAsia="メイリオ" w:hAnsi="メイリオ" w:cs="メイリオ"/>
          <w:b/>
          <w:sz w:val="40"/>
          <w:szCs w:val="40"/>
        </w:rPr>
      </w:pPr>
    </w:p>
    <w:p w14:paraId="45CEA74C" w14:textId="77777777" w:rsidR="00281F0A" w:rsidRDefault="00281F0A" w:rsidP="00281F0A">
      <w:pPr>
        <w:spacing w:line="600" w:lineRule="exact"/>
        <w:ind w:left="1600" w:hangingChars="400" w:hanging="1600"/>
        <w:rPr>
          <w:rFonts w:ascii="メイリオ" w:eastAsia="メイリオ" w:hAnsi="メイリオ" w:cs="メイリオ"/>
          <w:b/>
          <w:sz w:val="40"/>
          <w:szCs w:val="40"/>
        </w:rPr>
      </w:pPr>
    </w:p>
    <w:p w14:paraId="50EA54E3" w14:textId="77777777" w:rsidR="00FA3373" w:rsidRPr="00CF6CE6" w:rsidRDefault="00FA3373" w:rsidP="00FA3373">
      <w:pPr>
        <w:spacing w:line="600" w:lineRule="exact"/>
        <w:ind w:left="1600" w:hangingChars="400" w:hanging="1600"/>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lastRenderedPageBreak/>
        <w:t>５　交通事故への対応</w:t>
      </w:r>
    </w:p>
    <w:p w14:paraId="48C765D3" w14:textId="77777777" w:rsidR="00FA3373" w:rsidRDefault="00FA3373" w:rsidP="00FA3373">
      <w:pPr>
        <w:spacing w:line="600" w:lineRule="exact"/>
        <w:ind w:left="960" w:hangingChars="400" w:hanging="960"/>
        <w:rPr>
          <w:rFonts w:ascii="メイリオ" w:eastAsia="メイリオ" w:hAnsi="メイリオ" w:cs="メイリオ"/>
          <w:b/>
          <w:sz w:val="24"/>
          <w:szCs w:val="24"/>
        </w:rPr>
      </w:pPr>
      <w:r w:rsidRPr="002A13D9">
        <w:rPr>
          <w:rFonts w:ascii="メイリオ" w:eastAsia="メイリオ" w:hAnsi="メイリオ" w:cs="メイリオ"/>
          <w:b/>
          <w:noProof/>
          <w:sz w:val="24"/>
          <w:szCs w:val="24"/>
        </w:rPr>
        <mc:AlternateContent>
          <mc:Choice Requires="wps">
            <w:drawing>
              <wp:anchor distT="0" distB="0" distL="114300" distR="114300" simplePos="0" relativeHeight="253417472" behindDoc="0" locked="0" layoutInCell="1" allowOverlap="1" wp14:anchorId="33B4D8D1" wp14:editId="07BB5363">
                <wp:simplePos x="0" y="0"/>
                <wp:positionH relativeFrom="column">
                  <wp:posOffset>118110</wp:posOffset>
                </wp:positionH>
                <wp:positionV relativeFrom="paragraph">
                  <wp:posOffset>375920</wp:posOffset>
                </wp:positionV>
                <wp:extent cx="3200400" cy="2105025"/>
                <wp:effectExtent l="0" t="0" r="19050" b="28575"/>
                <wp:wrapNone/>
                <wp:docPr id="2287"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05025"/>
                        </a:xfrm>
                        <a:prstGeom prst="rect">
                          <a:avLst/>
                        </a:prstGeom>
                        <a:solidFill>
                          <a:schemeClr val="accent5">
                            <a:lumMod val="20000"/>
                            <a:lumOff val="80000"/>
                          </a:schemeClr>
                        </a:solidFill>
                        <a:ln w="9525">
                          <a:solidFill>
                            <a:srgbClr val="000000"/>
                          </a:solidFill>
                          <a:round/>
                          <a:headEnd/>
                          <a:tailEnd/>
                        </a:ln>
                      </wps:spPr>
                      <wps:txbx>
                        <w:txbxContent>
                          <w:p w14:paraId="2F81F598"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4D8D1" id="_x0000_s1397" style="position:absolute;left:0;text-align:left;margin-left:9.3pt;margin-top:29.6pt;width:252pt;height:165.7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" fillcolor="#daeef3 [664]">
                <v:stroke joinstyle="round"/>
                <v:textbox inset="5.85pt,.7pt,5.85pt,.7pt">
                  <w:txbxContent>
                    <w:p w14:paraId="2F81F598"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r w:rsidRPr="00D26BB8">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交通事故発生後の初期</w:t>
      </w:r>
      <w:r w:rsidRPr="00D26BB8">
        <w:rPr>
          <w:rFonts w:ascii="メイリオ" w:eastAsia="メイリオ" w:hAnsi="メイリオ" w:cs="メイリオ" w:hint="eastAsia"/>
          <w:b/>
          <w:sz w:val="24"/>
          <w:szCs w:val="24"/>
        </w:rPr>
        <w:t>対応】</w:t>
      </w:r>
    </w:p>
    <w:p w14:paraId="249A35EE" w14:textId="77777777" w:rsidR="00FA3373" w:rsidRPr="00D26BB8" w:rsidRDefault="00FA3373" w:rsidP="00FA3373">
      <w:pPr>
        <w:spacing w:line="320" w:lineRule="exact"/>
        <w:ind w:left="1120" w:hangingChars="400" w:hanging="1120"/>
        <w:rPr>
          <w:rFonts w:ascii="メイリオ" w:eastAsia="メイリオ" w:hAnsi="メイリオ" w:cs="メイリオ"/>
          <w:b/>
          <w:sz w:val="24"/>
          <w:szCs w:val="24"/>
        </w:rPr>
      </w:pPr>
      <w:r>
        <w:rPr>
          <w:rFonts w:ascii="メイリオ" w:eastAsia="メイリオ" w:hAnsi="メイリオ" w:cs="メイリオ"/>
          <w:b/>
          <w:noProof/>
          <w:sz w:val="28"/>
          <w:szCs w:val="28"/>
        </w:rPr>
        <mc:AlternateContent>
          <mc:Choice Requires="wps">
            <w:drawing>
              <wp:anchor distT="0" distB="0" distL="114300" distR="114300" simplePos="0" relativeHeight="253504512" behindDoc="0" locked="0" layoutInCell="1" allowOverlap="1" wp14:anchorId="4B52BBCA" wp14:editId="387AB529">
                <wp:simplePos x="0" y="0"/>
                <wp:positionH relativeFrom="column">
                  <wp:posOffset>310515</wp:posOffset>
                </wp:positionH>
                <wp:positionV relativeFrom="paragraph">
                  <wp:posOffset>120015</wp:posOffset>
                </wp:positionV>
                <wp:extent cx="1155700" cy="247650"/>
                <wp:effectExtent l="0" t="0" r="25400" b="19050"/>
                <wp:wrapNone/>
                <wp:docPr id="228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47650"/>
                        </a:xfrm>
                        <a:prstGeom prst="rect">
                          <a:avLst/>
                        </a:prstGeom>
                        <a:solidFill>
                          <a:srgbClr val="FFFFFF"/>
                        </a:solidFill>
                        <a:ln w="9525">
                          <a:solidFill>
                            <a:srgbClr val="000000"/>
                          </a:solidFill>
                          <a:miter lim="800000"/>
                          <a:headEnd/>
                          <a:tailEnd/>
                        </a:ln>
                      </wps:spPr>
                      <wps:txbx>
                        <w:txbxContent>
                          <w:p w14:paraId="48CB8266" w14:textId="77777777" w:rsidR="00FA3373" w:rsidRDefault="00FA3373" w:rsidP="00FA3373">
                            <w:pPr>
                              <w:spacing w:line="320" w:lineRule="exact"/>
                              <w:rPr>
                                <w:rFonts w:ascii="メイリオ" w:eastAsia="メイリオ" w:hAnsi="メイリオ" w:cs="メイリオ"/>
                              </w:rPr>
                            </w:pPr>
                            <w:r>
                              <w:rPr>
                                <w:rFonts w:ascii="メイリオ" w:eastAsia="メイリオ" w:hAnsi="メイリオ" w:cs="メイリオ" w:hint="eastAsia"/>
                              </w:rPr>
                              <w:t>学校への第一報</w:t>
                            </w:r>
                          </w:p>
                          <w:p w14:paraId="42566955" w14:textId="77777777" w:rsidR="00FA3373" w:rsidRPr="000F1143" w:rsidRDefault="00FA3373" w:rsidP="00FA3373">
                            <w:pPr>
                              <w:spacing w:line="32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2BBCA" id="Rectangle 419" o:spid="_x0000_s1398" style="position:absolute;left:0;text-align:left;margin-left:24.45pt;margin-top:9.45pt;width:91pt;height:19.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">
                <v:textbox inset="5.85pt,.7pt,5.85pt,.7pt">
                  <w:txbxContent>
                    <w:p w14:paraId="48CB8266" w14:textId="77777777" w:rsidR="00FA3373" w:rsidRDefault="00FA3373" w:rsidP="00FA3373">
                      <w:pPr>
                        <w:spacing w:line="320" w:lineRule="exact"/>
                        <w:rPr>
                          <w:rFonts w:ascii="メイリオ" w:eastAsia="メイリオ" w:hAnsi="メイリオ" w:cs="メイリオ"/>
                        </w:rPr>
                      </w:pPr>
                      <w:r>
                        <w:rPr>
                          <w:rFonts w:ascii="メイリオ" w:eastAsia="メイリオ" w:hAnsi="メイリオ" w:cs="メイリオ" w:hint="eastAsia"/>
                        </w:rPr>
                        <w:t>学校への第一報</w:t>
                      </w:r>
                    </w:p>
                    <w:p w14:paraId="42566955" w14:textId="77777777" w:rsidR="00FA3373" w:rsidRPr="000F1143" w:rsidRDefault="00FA3373" w:rsidP="00FA3373">
                      <w:pPr>
                        <w:spacing w:line="320" w:lineRule="exact"/>
                        <w:rPr>
                          <w:rFonts w:ascii="メイリオ" w:eastAsia="メイリオ" w:hAnsi="メイリオ" w:cs="メイリオ"/>
                        </w:rPr>
                      </w:pPr>
                    </w:p>
                  </w:txbxContent>
                </v:textbox>
              </v:rect>
            </w:pict>
          </mc:Fallback>
        </mc:AlternateContent>
      </w:r>
    </w:p>
    <w:p w14:paraId="4B13C2FA" w14:textId="77777777" w:rsidR="00FA3373" w:rsidRDefault="00FA3373" w:rsidP="00FA3373">
      <w:pPr>
        <w:spacing w:line="320" w:lineRule="exact"/>
        <w:ind w:left="1120" w:hangingChars="400" w:hanging="1120"/>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s">
            <w:drawing>
              <wp:anchor distT="0" distB="0" distL="114300" distR="114300" simplePos="0" relativeHeight="253505536" behindDoc="0" locked="0" layoutInCell="1" allowOverlap="1" wp14:anchorId="206B4F34" wp14:editId="5684C893">
                <wp:simplePos x="0" y="0"/>
                <wp:positionH relativeFrom="column">
                  <wp:posOffset>807085</wp:posOffset>
                </wp:positionH>
                <wp:positionV relativeFrom="paragraph">
                  <wp:posOffset>165100</wp:posOffset>
                </wp:positionV>
                <wp:extent cx="0" cy="266700"/>
                <wp:effectExtent l="76200" t="0" r="57150" b="57150"/>
                <wp:wrapNone/>
                <wp:docPr id="2289"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7992E" id="AutoShape 420" o:spid="_x0000_s1026" type="#_x0000_t32" style="position:absolute;left:0;text-align:left;margin-left:63.55pt;margin-top:13pt;width:0;height:21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">
                <v:stroke endarrow="block"/>
              </v:shape>
            </w:pict>
          </mc:Fallback>
        </mc:AlternateContent>
      </w:r>
    </w:p>
    <w:p w14:paraId="502BD0A7" w14:textId="77777777" w:rsidR="00FA3373" w:rsidRDefault="00FA3373" w:rsidP="00FA3373">
      <w:pPr>
        <w:spacing w:line="320" w:lineRule="exact"/>
        <w:ind w:left="1120" w:hangingChars="400" w:hanging="1120"/>
        <w:rPr>
          <w:rFonts w:ascii="メイリオ" w:eastAsia="メイリオ" w:hAnsi="メイリオ" w:cs="メイリオ"/>
          <w:b/>
          <w:sz w:val="28"/>
          <w:szCs w:val="28"/>
        </w:rPr>
      </w:pPr>
    </w:p>
    <w:p w14:paraId="3BF07CB9" w14:textId="77777777" w:rsidR="00FA3373" w:rsidRDefault="00FA3373" w:rsidP="00FA3373">
      <w:pPr>
        <w:spacing w:line="320" w:lineRule="exact"/>
        <w:ind w:left="960" w:hangingChars="400" w:hanging="960"/>
        <w:rPr>
          <w:rFonts w:ascii="メイリオ" w:eastAsia="メイリオ" w:hAnsi="メイリオ" w:cs="メイリオ"/>
          <w:b/>
          <w:sz w:val="28"/>
          <w:szCs w:val="28"/>
        </w:rPr>
      </w:pPr>
      <w:r>
        <w:rPr>
          <w:rFonts w:ascii="メイリオ" w:eastAsia="メイリオ" w:hAnsi="メイリオ" w:cs="メイリオ"/>
          <w:noProof/>
          <w:sz w:val="24"/>
          <w:szCs w:val="24"/>
        </w:rPr>
        <mc:AlternateContent>
          <mc:Choice Requires="wps">
            <w:drawing>
              <wp:anchor distT="0" distB="0" distL="114300" distR="114300" simplePos="0" relativeHeight="253506560" behindDoc="0" locked="0" layoutInCell="1" allowOverlap="1" wp14:anchorId="1F4141DE" wp14:editId="3F0F91B5">
                <wp:simplePos x="0" y="0"/>
                <wp:positionH relativeFrom="column">
                  <wp:posOffset>306070</wp:posOffset>
                </wp:positionH>
                <wp:positionV relativeFrom="paragraph">
                  <wp:posOffset>25400</wp:posOffset>
                </wp:positionV>
                <wp:extent cx="2806065" cy="1362075"/>
                <wp:effectExtent l="0" t="0" r="13335" b="28575"/>
                <wp:wrapNone/>
                <wp:docPr id="229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065" cy="1362075"/>
                        </a:xfrm>
                        <a:prstGeom prst="rect">
                          <a:avLst/>
                        </a:prstGeom>
                        <a:solidFill>
                          <a:srgbClr val="FFFFFF"/>
                        </a:solidFill>
                        <a:ln w="9525">
                          <a:solidFill>
                            <a:srgbClr val="000000"/>
                          </a:solidFill>
                          <a:miter lim="800000"/>
                          <a:headEnd/>
                          <a:tailEnd/>
                        </a:ln>
                      </wps:spPr>
                      <wps:txbx>
                        <w:txbxContent>
                          <w:p w14:paraId="77BC3786"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□110番・119番通報の確認</w:t>
                            </w:r>
                          </w:p>
                          <w:p w14:paraId="0AAAF5BC"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□関係教職員と管理職で情報共有・連携体制</w:t>
                            </w:r>
                          </w:p>
                          <w:p w14:paraId="5BA1F00E"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□保護者への連絡</w:t>
                            </w:r>
                          </w:p>
                          <w:p w14:paraId="6E834337"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□事故現場に急行して事態の把握</w:t>
                            </w:r>
                          </w:p>
                          <w:p w14:paraId="3CB69808"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□応急手当・安全確保</w:t>
                            </w:r>
                          </w:p>
                          <w:p w14:paraId="43F338E8"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□当事者の子どもを落ち着かせる</w:t>
                            </w:r>
                          </w:p>
                          <w:p w14:paraId="64DAF97D"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□教育委員会への連絡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141DE" id="Rectangle 421" o:spid="_x0000_s1399" style="position:absolute;left:0;text-align:left;margin-left:24.1pt;margin-top:2pt;width:220.95pt;height:107.2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">
                <v:textbox inset="5.85pt,.7pt,5.85pt,.7pt">
                  <w:txbxContent>
                    <w:p w14:paraId="77BC3786"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□110番・119番通報の確認</w:t>
                      </w:r>
                    </w:p>
                    <w:p w14:paraId="0AAAF5BC"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□関係教職員と管理職で情報共有・連携体制</w:t>
                      </w:r>
                    </w:p>
                    <w:p w14:paraId="5BA1F00E"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□保護者への連絡</w:t>
                      </w:r>
                    </w:p>
                    <w:p w14:paraId="6E834337"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□事故現場に急行して事態の把握</w:t>
                      </w:r>
                    </w:p>
                    <w:p w14:paraId="3CB69808"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□応急手当・安全確保</w:t>
                      </w:r>
                    </w:p>
                    <w:p w14:paraId="43F338E8"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□当事者の子どもを落ち着かせる</w:t>
                      </w:r>
                    </w:p>
                    <w:p w14:paraId="64DAF97D"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□教育委員会への連絡</w:t>
                      </w:r>
                    </w:p>
                  </w:txbxContent>
                </v:textbox>
              </v:rect>
            </w:pict>
          </mc:Fallback>
        </mc:AlternateContent>
      </w:r>
    </w:p>
    <w:p w14:paraId="13ED87D2" w14:textId="77777777" w:rsidR="00FA3373" w:rsidRPr="00676059" w:rsidRDefault="00FA3373" w:rsidP="00FA3373">
      <w:pPr>
        <w:spacing w:line="320" w:lineRule="exact"/>
        <w:ind w:left="1120" w:hangingChars="400" w:hanging="1120"/>
        <w:rPr>
          <w:rFonts w:ascii="メイリオ" w:eastAsia="メイリオ" w:hAnsi="メイリオ" w:cs="メイリオ"/>
          <w:b/>
          <w:sz w:val="28"/>
          <w:szCs w:val="28"/>
        </w:rPr>
      </w:pPr>
    </w:p>
    <w:p w14:paraId="1A80492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6820F3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68D97FB"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10C2F1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B77FE1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55CA08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D8792B1" w14:textId="77777777" w:rsidR="00FA3373" w:rsidRPr="00D26BB8" w:rsidRDefault="00FA3373" w:rsidP="00FA3373">
      <w:pPr>
        <w:spacing w:line="320" w:lineRule="exact"/>
        <w:ind w:left="960" w:hangingChars="400" w:hanging="960"/>
        <w:rPr>
          <w:rFonts w:ascii="メイリオ" w:eastAsia="メイリオ" w:hAnsi="メイリオ" w:cs="メイリオ"/>
          <w:b/>
          <w:sz w:val="24"/>
          <w:szCs w:val="24"/>
        </w:rPr>
      </w:pPr>
      <w:r w:rsidRPr="00D26BB8">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重大かつ深刻な交通事故の場合</w:t>
      </w:r>
      <w:r w:rsidRPr="00D26BB8">
        <w:rPr>
          <w:rFonts w:ascii="メイリオ" w:eastAsia="メイリオ" w:hAnsi="メイリオ" w:cs="メイリオ" w:hint="eastAsia"/>
          <w:b/>
          <w:sz w:val="24"/>
          <w:szCs w:val="24"/>
        </w:rPr>
        <w:t>】</w:t>
      </w:r>
    </w:p>
    <w:p w14:paraId="351371DC" w14:textId="77777777" w:rsidR="00FA3373" w:rsidRPr="00A27638" w:rsidRDefault="00FA3373" w:rsidP="00FA3373">
      <w:pPr>
        <w:spacing w:line="320" w:lineRule="exact"/>
        <w:ind w:left="425" w:hangingChars="193" w:hanging="425"/>
        <w:rPr>
          <w:rFonts w:ascii="メイリオ" w:eastAsia="メイリオ" w:hAnsi="メイリオ" w:cs="メイリオ"/>
          <w:sz w:val="20"/>
          <w:szCs w:val="20"/>
        </w:rPr>
      </w:pPr>
      <w:r w:rsidRPr="00D26BB8">
        <w:rPr>
          <w:rFonts w:ascii="メイリオ" w:eastAsia="メイリオ" w:hAnsi="メイリオ" w:cs="メイリオ" w:hint="eastAsia"/>
          <w:sz w:val="22"/>
        </w:rPr>
        <w:t xml:space="preserve">　</w:t>
      </w:r>
      <w:r>
        <w:rPr>
          <w:rFonts w:ascii="メイリオ" w:eastAsia="メイリオ" w:hAnsi="メイリオ" w:cs="メイリオ" w:hint="eastAsia"/>
          <w:sz w:val="22"/>
        </w:rPr>
        <w:t xml:space="preserve">　</w:t>
      </w:r>
      <w:r w:rsidRPr="00A27638">
        <w:rPr>
          <w:rFonts w:ascii="メイリオ" w:eastAsia="メイリオ" w:hAnsi="メイリオ" w:cs="メイリオ" w:hint="eastAsia"/>
          <w:sz w:val="20"/>
          <w:szCs w:val="20"/>
        </w:rPr>
        <w:t>事故の情報を整理し、警察・医療機関・ＰＴＡ等と連携しながら、容体の把握、保護者への対応、今後の対応策や再発防止策、他の児童生徒等への指導などを検討する。また、緊急の対策本部を設置し、迅速な対応を講ずる。</w:t>
      </w:r>
    </w:p>
    <w:p w14:paraId="4603CB6E" w14:textId="77777777" w:rsidR="00FA3373" w:rsidRPr="00D26BB8" w:rsidRDefault="00FA3373" w:rsidP="00FA3373">
      <w:pPr>
        <w:spacing w:line="320" w:lineRule="exact"/>
        <w:ind w:left="425" w:hangingChars="193" w:hanging="425"/>
        <w:rPr>
          <w:rFonts w:ascii="メイリオ" w:eastAsia="メイリオ" w:hAnsi="メイリオ" w:cs="メイリオ"/>
          <w:sz w:val="22"/>
        </w:rPr>
      </w:pPr>
    </w:p>
    <w:p w14:paraId="1AA011E1"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Pr>
          <w:rFonts w:ascii="メイリオ" w:eastAsia="メイリオ" w:hAnsi="メイリオ" w:cs="メイリオ" w:hint="eastAsia"/>
          <w:b/>
          <w:sz w:val="24"/>
          <w:szCs w:val="24"/>
        </w:rPr>
        <w:t>【当事者となった児童生徒等への対応】</w:t>
      </w:r>
    </w:p>
    <w:p w14:paraId="09DAB331" w14:textId="77777777" w:rsidR="00FA3373" w:rsidRPr="00A27638" w:rsidRDefault="00FA3373" w:rsidP="00FA3373">
      <w:pPr>
        <w:spacing w:line="320" w:lineRule="exact"/>
        <w:ind w:left="354" w:hangingChars="177" w:hanging="354"/>
        <w:rPr>
          <w:rFonts w:ascii="メイリオ" w:eastAsia="メイリオ" w:hAnsi="メイリオ" w:cs="メイリオ"/>
          <w:sz w:val="20"/>
          <w:szCs w:val="20"/>
        </w:rPr>
      </w:pPr>
      <w:r w:rsidRPr="00A27638">
        <w:rPr>
          <w:rFonts w:ascii="メイリオ" w:eastAsia="メイリオ" w:hAnsi="メイリオ" w:cs="メイリオ" w:hint="eastAsia"/>
          <w:b/>
          <w:sz w:val="20"/>
          <w:szCs w:val="20"/>
        </w:rPr>
        <w:t xml:space="preserve">　　</w:t>
      </w:r>
      <w:r w:rsidRPr="00A27638">
        <w:rPr>
          <w:rFonts w:ascii="メイリオ" w:eastAsia="メイリオ" w:hAnsi="メイリオ" w:cs="メイリオ" w:hint="eastAsia"/>
          <w:sz w:val="20"/>
          <w:szCs w:val="20"/>
        </w:rPr>
        <w:t>事故当事者にはとるべき対応（警察等への通報や加害者の責任）がある。発達段階等により自らの力で適切に対応できない場合があるので、事故後に児童生徒等がとった行動を確認し、対応が不十分の場合は保護者と連携のうえ、必要な支援・指導を行う。</w:t>
      </w:r>
    </w:p>
    <w:p w14:paraId="26191919" w14:textId="77777777" w:rsidR="00FA3373" w:rsidRPr="00B24BD8" w:rsidRDefault="00FA3373" w:rsidP="00FA3373">
      <w:pPr>
        <w:spacing w:line="320" w:lineRule="exact"/>
        <w:ind w:left="389" w:hangingChars="177" w:hanging="389"/>
        <w:rPr>
          <w:rFonts w:ascii="メイリオ" w:eastAsia="メイリオ" w:hAnsi="メイリオ" w:cs="メイリオ"/>
          <w:sz w:val="22"/>
        </w:rPr>
      </w:pPr>
    </w:p>
    <w:p w14:paraId="2BE493B3"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sidRPr="00D26BB8">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心のケアについて</w:t>
      </w:r>
      <w:r w:rsidRPr="00D26BB8">
        <w:rPr>
          <w:rFonts w:ascii="メイリオ" w:eastAsia="メイリオ" w:hAnsi="メイリオ" w:cs="メイリオ" w:hint="eastAsia"/>
          <w:b/>
          <w:sz w:val="24"/>
          <w:szCs w:val="24"/>
        </w:rPr>
        <w:t>】</w:t>
      </w:r>
    </w:p>
    <w:p w14:paraId="7B02F5AB" w14:textId="5C90AA8A" w:rsidR="00FA3373" w:rsidRPr="00A27638" w:rsidRDefault="00FA3373" w:rsidP="00FA3373">
      <w:pPr>
        <w:spacing w:line="320" w:lineRule="exact"/>
        <w:ind w:left="354" w:hangingChars="177" w:hanging="354"/>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　　次のような場面を経験した場合には、事故当事者以外の児童生徒等も含め、心的外傷後ストレス障害に発展する可能性が高くなるので、適切なケアが求められる。</w:t>
      </w:r>
    </w:p>
    <w:p w14:paraId="3B979170" w14:textId="77777777" w:rsidR="00FA3373" w:rsidRDefault="00FA3373" w:rsidP="00FA3373">
      <w:pPr>
        <w:spacing w:line="320" w:lineRule="exact"/>
        <w:ind w:left="880" w:hangingChars="400" w:hanging="880"/>
        <w:rPr>
          <w:rFonts w:ascii="メイリオ" w:eastAsia="メイリオ" w:hAnsi="メイリオ" w:cs="メイリオ"/>
          <w:sz w:val="24"/>
          <w:szCs w:val="24"/>
        </w:rPr>
      </w:pPr>
      <w:r>
        <w:rPr>
          <w:rFonts w:ascii="メイリオ" w:eastAsia="メイリオ" w:hAnsi="メイリオ" w:cs="メイリオ"/>
          <w:noProof/>
          <w:sz w:val="22"/>
        </w:rPr>
        <mc:AlternateContent>
          <mc:Choice Requires="wps">
            <w:drawing>
              <wp:anchor distT="0" distB="0" distL="114300" distR="114300" simplePos="0" relativeHeight="253507584" behindDoc="0" locked="0" layoutInCell="1" allowOverlap="1" wp14:anchorId="079F1254" wp14:editId="5355B295">
                <wp:simplePos x="0" y="0"/>
                <wp:positionH relativeFrom="column">
                  <wp:posOffset>146686</wp:posOffset>
                </wp:positionH>
                <wp:positionV relativeFrom="paragraph">
                  <wp:posOffset>106045</wp:posOffset>
                </wp:positionV>
                <wp:extent cx="3867150" cy="595222"/>
                <wp:effectExtent l="0" t="0" r="19050" b="14605"/>
                <wp:wrapNone/>
                <wp:docPr id="229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595222"/>
                        </a:xfrm>
                        <a:prstGeom prst="rect">
                          <a:avLst/>
                        </a:prstGeom>
                        <a:solidFill>
                          <a:schemeClr val="accent5">
                            <a:lumMod val="20000"/>
                            <a:lumOff val="80000"/>
                          </a:schemeClr>
                        </a:solidFill>
                        <a:ln w="9525">
                          <a:solidFill>
                            <a:srgbClr val="000000"/>
                          </a:solidFill>
                          <a:miter lim="800000"/>
                          <a:headEnd/>
                          <a:tailEnd/>
                        </a:ln>
                      </wps:spPr>
                      <wps:txbx>
                        <w:txbxContent>
                          <w:p w14:paraId="4BF64B4B"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●家族や友人が死亡重傷事故に遭うのを目の当たりにした。</w:t>
                            </w:r>
                          </w:p>
                          <w:p w14:paraId="42B35B55"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●児童生徒等が加害者となり、他者に大けがを負わせた。</w:t>
                            </w:r>
                          </w:p>
                          <w:p w14:paraId="75C3929C"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●自分の行為が原因となり、他者を事故に巻き込んだ。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F1254" id="Rectangle 422" o:spid="_x0000_s1400" style="position:absolute;left:0;text-align:left;margin-left:11.55pt;margin-top:8.35pt;width:304.5pt;height:46.8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" fillcolor="#daeef3 [664]">
                <v:textbox inset="5.85pt,.7pt,5.85pt,.7pt">
                  <w:txbxContent>
                    <w:p w14:paraId="4BF64B4B"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●家族や友人が死亡重傷事故に遭うのを目の当たりにした。</w:t>
                      </w:r>
                    </w:p>
                    <w:p w14:paraId="42B35B55"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●児童生徒等が加害者となり、他者に大けがを負わせた。</w:t>
                      </w:r>
                    </w:p>
                    <w:p w14:paraId="75C3929C" w14:textId="77777777" w:rsidR="00FA3373" w:rsidRPr="00A27638" w:rsidRDefault="00FA3373" w:rsidP="00FA3373">
                      <w:pPr>
                        <w:spacing w:line="280" w:lineRule="exact"/>
                        <w:rPr>
                          <w:rFonts w:ascii="メイリオ" w:eastAsia="メイリオ" w:hAnsi="メイリオ" w:cs="メイリオ"/>
                          <w:sz w:val="20"/>
                          <w:szCs w:val="20"/>
                        </w:rPr>
                      </w:pPr>
                      <w:r w:rsidRPr="00A27638">
                        <w:rPr>
                          <w:rFonts w:ascii="メイリオ" w:eastAsia="メイリオ" w:hAnsi="メイリオ" w:cs="メイリオ" w:hint="eastAsia"/>
                          <w:sz w:val="20"/>
                          <w:szCs w:val="20"/>
                        </w:rPr>
                        <w:t>●自分の行為が原因となり、他者を事故に巻き込んだ。</w:t>
                      </w:r>
                    </w:p>
                  </w:txbxContent>
                </v:textbox>
              </v:rect>
            </w:pict>
          </mc:Fallback>
        </mc:AlternateContent>
      </w:r>
    </w:p>
    <w:p w14:paraId="40B35A5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B9CAD18" w14:textId="77777777" w:rsidR="00FA3373" w:rsidRPr="00D70EF3" w:rsidRDefault="00FA3373" w:rsidP="00FA3373">
      <w:pPr>
        <w:spacing w:line="320" w:lineRule="exact"/>
        <w:ind w:left="960" w:hangingChars="400" w:hanging="960"/>
        <w:rPr>
          <w:rFonts w:ascii="メイリオ" w:eastAsia="メイリオ" w:hAnsi="メイリオ" w:cs="メイリオ"/>
          <w:sz w:val="24"/>
          <w:szCs w:val="24"/>
        </w:rPr>
      </w:pPr>
    </w:p>
    <w:p w14:paraId="04A9392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B015E6F"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E90B20D"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sidRPr="00D26BB8">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交通事故防止のための事前の対策</w:t>
      </w:r>
      <w:r w:rsidRPr="00D26BB8">
        <w:rPr>
          <w:rFonts w:ascii="メイリオ" w:eastAsia="メイリオ" w:hAnsi="メイリオ" w:cs="メイリオ" w:hint="eastAsia"/>
          <w:b/>
          <w:sz w:val="24"/>
          <w:szCs w:val="24"/>
        </w:rPr>
        <w:t>】</w:t>
      </w:r>
    </w:p>
    <w:p w14:paraId="000B5B97" w14:textId="77777777" w:rsidR="00FA3373" w:rsidRPr="00A27638" w:rsidRDefault="00FA3373" w:rsidP="00FA3373">
      <w:pPr>
        <w:spacing w:line="320" w:lineRule="exact"/>
        <w:ind w:left="800" w:hangingChars="400" w:hanging="8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　・児童生徒等の登下校時の行動を観察し、教育上の課題を見出す。</w:t>
      </w:r>
    </w:p>
    <w:p w14:paraId="4EC5728B" w14:textId="77777777" w:rsidR="00FA3373" w:rsidRPr="00A27638" w:rsidRDefault="00FA3373" w:rsidP="00FA3373">
      <w:pPr>
        <w:spacing w:line="320" w:lineRule="exact"/>
        <w:ind w:left="800" w:hangingChars="400" w:hanging="8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　・定期的に通学路の点検を行い、危険箇所を抽出し、除去していく取組みを推進する。</w:t>
      </w:r>
    </w:p>
    <w:p w14:paraId="07C80B4E" w14:textId="77777777" w:rsidR="00FA3373" w:rsidRPr="00A27638" w:rsidRDefault="00FA3373" w:rsidP="00FA3373">
      <w:pPr>
        <w:spacing w:line="320" w:lineRule="exact"/>
        <w:ind w:left="386" w:hangingChars="193" w:hanging="386"/>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　・児童生徒等が発達の段階に応じて、事故を起こした時の対応の仕方や加害者の責任について理解するよう指導しておく。</w:t>
      </w:r>
    </w:p>
    <w:p w14:paraId="2066510E" w14:textId="77777777" w:rsidR="00FA3373" w:rsidRPr="00A27638" w:rsidRDefault="00FA3373" w:rsidP="00FA3373">
      <w:pPr>
        <w:spacing w:line="320" w:lineRule="exact"/>
        <w:ind w:leftChars="100" w:left="396" w:hangingChars="93" w:hanging="186"/>
        <w:rPr>
          <w:rFonts w:ascii="メイリオ" w:eastAsia="メイリオ" w:hAnsi="メイリオ" w:cs="メイリオ"/>
          <w:sz w:val="20"/>
          <w:szCs w:val="20"/>
        </w:rPr>
      </w:pPr>
      <w:r w:rsidRPr="00A27638">
        <w:rPr>
          <w:rFonts w:ascii="メイリオ" w:eastAsia="メイリオ" w:hAnsi="メイリオ" w:cs="メイリオ" w:hint="eastAsia"/>
          <w:sz w:val="20"/>
          <w:szCs w:val="20"/>
        </w:rPr>
        <w:t>・自転車保険の加入義務化（「大阪府自転車の安全で適正な利用の促進に関する条例」平成28年7月）については、保護者にも周知しておく。</w:t>
      </w:r>
    </w:p>
    <w:p w14:paraId="104055E3" w14:textId="77777777" w:rsidR="00FA3373" w:rsidRPr="00A27638" w:rsidRDefault="00FA3373" w:rsidP="00FA3373">
      <w:pPr>
        <w:spacing w:line="320" w:lineRule="exact"/>
        <w:ind w:left="400" w:hangingChars="200" w:hanging="4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 xml:space="preserve">　・交通安全教室を通じて、日頃から交通ルールを遵守した行動や危険予測・危険回避ができるよう指導しておく。</w:t>
      </w:r>
    </w:p>
    <w:p w14:paraId="0F2BAA1A" w14:textId="77777777" w:rsidR="00FA3373" w:rsidRDefault="00FA3373" w:rsidP="00FA3373">
      <w:pPr>
        <w:spacing w:line="320" w:lineRule="exact"/>
        <w:ind w:left="440" w:hangingChars="200" w:hanging="440"/>
        <w:rPr>
          <w:rFonts w:ascii="メイリオ" w:eastAsia="メイリオ" w:hAnsi="メイリオ" w:cs="メイリオ"/>
          <w:sz w:val="22"/>
        </w:rPr>
      </w:pPr>
    </w:p>
    <w:p w14:paraId="2378AE13" w14:textId="78128A92" w:rsidR="009B5504" w:rsidRPr="00CF6CE6" w:rsidRDefault="009B5504" w:rsidP="009B5504">
      <w:pPr>
        <w:spacing w:line="600" w:lineRule="exact"/>
        <w:ind w:left="1600" w:hangingChars="400" w:hanging="1600"/>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lastRenderedPageBreak/>
        <w:t>６　気象災害への対応</w:t>
      </w:r>
    </w:p>
    <w:p w14:paraId="67BAE345" w14:textId="77777777" w:rsidR="009B5504" w:rsidRDefault="009B5504" w:rsidP="009B5504">
      <w:pPr>
        <w:spacing w:line="240" w:lineRule="exact"/>
        <w:ind w:left="960" w:hangingChars="400" w:hanging="960"/>
        <w:rPr>
          <w:rFonts w:ascii="メイリオ" w:eastAsia="メイリオ" w:hAnsi="メイリオ" w:cs="メイリオ"/>
          <w:b/>
          <w:sz w:val="24"/>
          <w:szCs w:val="24"/>
        </w:rPr>
      </w:pPr>
    </w:p>
    <w:p w14:paraId="07ADBC24" w14:textId="77777777" w:rsidR="009B5504" w:rsidRDefault="009B5504" w:rsidP="009B5504">
      <w:pPr>
        <w:spacing w:line="320" w:lineRule="exact"/>
        <w:ind w:left="1120" w:hangingChars="400" w:hanging="1120"/>
        <w:rPr>
          <w:rFonts w:ascii="メイリオ" w:eastAsia="メイリオ" w:hAnsi="メイリオ" w:cs="メイリオ"/>
          <w:b/>
          <w:sz w:val="24"/>
          <w:szCs w:val="24"/>
        </w:rPr>
      </w:pPr>
      <w:r w:rsidRPr="00E418DC">
        <w:rPr>
          <w:rFonts w:ascii="メイリオ" w:eastAsia="メイリオ" w:hAnsi="メイリオ" w:cs="メイリオ"/>
          <w:b/>
          <w:noProof/>
          <w:sz w:val="28"/>
          <w:szCs w:val="28"/>
        </w:rPr>
        <mc:AlternateContent>
          <mc:Choice Requires="wps">
            <w:drawing>
              <wp:anchor distT="0" distB="0" distL="114300" distR="114300" simplePos="0" relativeHeight="253941760" behindDoc="0" locked="0" layoutInCell="1" allowOverlap="1" wp14:anchorId="3FE660FD" wp14:editId="19B0D233">
                <wp:simplePos x="0" y="0"/>
                <wp:positionH relativeFrom="column">
                  <wp:posOffset>-60325</wp:posOffset>
                </wp:positionH>
                <wp:positionV relativeFrom="paragraph">
                  <wp:posOffset>77308</wp:posOffset>
                </wp:positionV>
                <wp:extent cx="5716270" cy="311445"/>
                <wp:effectExtent l="0" t="0" r="0" b="0"/>
                <wp:wrapNone/>
                <wp:docPr id="6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270" cy="311445"/>
                        </a:xfrm>
                        <a:prstGeom prst="rect">
                          <a:avLst/>
                        </a:prstGeom>
                        <a:noFill/>
                        <a:ln w="9525">
                          <a:noFill/>
                          <a:miter lim="800000"/>
                          <a:headEnd/>
                          <a:tailEnd/>
                        </a:ln>
                      </wps:spPr>
                      <wps:txbx>
                        <w:txbxContent>
                          <w:p w14:paraId="3643DBCE" w14:textId="77777777" w:rsidR="009B5504" w:rsidRPr="00D431FB" w:rsidRDefault="009B5504" w:rsidP="009B5504">
                            <w:pPr>
                              <w:spacing w:line="320" w:lineRule="exact"/>
                              <w:jc w:val="left"/>
                              <w:rPr>
                                <w:rFonts w:ascii="メイリオ" w:eastAsia="メイリオ" w:hAnsi="メイリオ" w:cs="メイリオ"/>
                                <w:sz w:val="16"/>
                                <w:szCs w:val="16"/>
                              </w:rPr>
                            </w:pPr>
                            <w:r w:rsidRPr="00B55E5D">
                              <w:rPr>
                                <w:rFonts w:ascii="メイリオ" w:eastAsia="メイリオ" w:hAnsi="メイリオ" w:cs="メイリオ" w:hint="eastAsia"/>
                                <w:b/>
                                <w:sz w:val="24"/>
                                <w:szCs w:val="24"/>
                              </w:rPr>
                              <w:t>【気象警報等発令時の学校園対応】</w:t>
                            </w:r>
                            <w:r>
                              <w:rPr>
                                <w:rFonts w:ascii="メイリオ" w:eastAsia="メイリオ" w:hAnsi="メイリオ" w:cs="メイリオ" w:hint="eastAsia"/>
                                <w:sz w:val="16"/>
                                <w:szCs w:val="16"/>
                              </w:rPr>
                              <w:t>（岸和田市教育員会　令和６</w:t>
                            </w:r>
                            <w:r w:rsidRPr="00D431FB">
                              <w:rPr>
                                <w:rFonts w:ascii="メイリオ" w:eastAsia="メイリオ" w:hAnsi="メイリオ" w:cs="メイリオ" w:hint="eastAsia"/>
                                <w:sz w:val="16"/>
                                <w:szCs w:val="16"/>
                              </w:rPr>
                              <w:t>年</w:t>
                            </w:r>
                            <w:r>
                              <w:rPr>
                                <w:rFonts w:ascii="メイリオ" w:eastAsia="メイリオ" w:hAnsi="メイリオ" w:cs="メイリオ" w:hint="eastAsia"/>
                                <w:sz w:val="16"/>
                                <w:szCs w:val="16"/>
                              </w:rPr>
                              <w:t>４</w:t>
                            </w:r>
                            <w:r w:rsidRPr="00D431FB">
                              <w:rPr>
                                <w:rFonts w:ascii="メイリオ" w:eastAsia="メイリオ" w:hAnsi="メイリオ" w:cs="メイリオ" w:hint="eastAsia"/>
                                <w:sz w:val="16"/>
                                <w:szCs w:val="16"/>
                              </w:rPr>
                              <w:t>月改訂）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660FD" id="_x0000_s1401" style="position:absolute;left:0;text-align:left;margin-left:-4.75pt;margin-top:6.1pt;width:450.1pt;height:24.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" filled="f" stroked="f">
                <v:textbox inset="5.85pt,.7pt,5.85pt,.7pt">
                  <w:txbxContent>
                    <w:p w14:paraId="3643DBCE" w14:textId="77777777" w:rsidR="009B5504" w:rsidRPr="00D431FB" w:rsidRDefault="009B5504" w:rsidP="009B5504">
                      <w:pPr>
                        <w:spacing w:line="320" w:lineRule="exact"/>
                        <w:jc w:val="left"/>
                        <w:rPr>
                          <w:rFonts w:ascii="メイリオ" w:eastAsia="メイリオ" w:hAnsi="メイリオ" w:cs="メイリオ"/>
                          <w:sz w:val="16"/>
                          <w:szCs w:val="16"/>
                        </w:rPr>
                      </w:pPr>
                      <w:r w:rsidRPr="00B55E5D">
                        <w:rPr>
                          <w:rFonts w:ascii="メイリオ" w:eastAsia="メイリオ" w:hAnsi="メイリオ" w:cs="メイリオ" w:hint="eastAsia"/>
                          <w:b/>
                          <w:sz w:val="24"/>
                          <w:szCs w:val="24"/>
                        </w:rPr>
                        <w:t>【気象警報等発令時の学校園対応】</w:t>
                      </w:r>
                      <w:r>
                        <w:rPr>
                          <w:rFonts w:ascii="メイリオ" w:eastAsia="メイリオ" w:hAnsi="メイリオ" w:cs="メイリオ" w:hint="eastAsia"/>
                          <w:sz w:val="16"/>
                          <w:szCs w:val="16"/>
                        </w:rPr>
                        <w:t>（岸和田市教育員会　令和６</w:t>
                      </w:r>
                      <w:r w:rsidRPr="00D431FB">
                        <w:rPr>
                          <w:rFonts w:ascii="メイリオ" w:eastAsia="メイリオ" w:hAnsi="メイリオ" w:cs="メイリオ" w:hint="eastAsia"/>
                          <w:sz w:val="16"/>
                          <w:szCs w:val="16"/>
                        </w:rPr>
                        <w:t>年</w:t>
                      </w:r>
                      <w:r>
                        <w:rPr>
                          <w:rFonts w:ascii="メイリオ" w:eastAsia="メイリオ" w:hAnsi="メイリオ" w:cs="メイリオ" w:hint="eastAsia"/>
                          <w:sz w:val="16"/>
                          <w:szCs w:val="16"/>
                        </w:rPr>
                        <w:t>４</w:t>
                      </w:r>
                      <w:r w:rsidRPr="00D431FB">
                        <w:rPr>
                          <w:rFonts w:ascii="メイリオ" w:eastAsia="メイリオ" w:hAnsi="メイリオ" w:cs="メイリオ" w:hint="eastAsia"/>
                          <w:sz w:val="16"/>
                          <w:szCs w:val="16"/>
                        </w:rPr>
                        <w:t>月改訂）</w:t>
                      </w:r>
                    </w:p>
                  </w:txbxContent>
                </v:textbox>
              </v:rect>
            </w:pict>
          </mc:Fallback>
        </mc:AlternateContent>
      </w:r>
    </w:p>
    <w:p w14:paraId="2F175E09" w14:textId="77777777" w:rsidR="009B5504" w:rsidRDefault="009B5504" w:rsidP="009B5504">
      <w:pPr>
        <w:spacing w:line="320" w:lineRule="exact"/>
        <w:ind w:left="960" w:hangingChars="400" w:hanging="960"/>
        <w:rPr>
          <w:rFonts w:ascii="メイリオ" w:eastAsia="メイリオ" w:hAnsi="メイリオ" w:cs="メイリオ"/>
          <w:b/>
          <w:sz w:val="24"/>
          <w:szCs w:val="24"/>
        </w:rPr>
      </w:pPr>
      <w:r w:rsidRPr="002B4D61">
        <w:rPr>
          <w:rFonts w:ascii="メイリオ" w:eastAsia="メイリオ" w:hAnsi="メイリオ" w:cs="メイリオ"/>
          <w:noProof/>
          <w:sz w:val="24"/>
          <w:szCs w:val="24"/>
        </w:rPr>
        <mc:AlternateContent>
          <mc:Choice Requires="wps">
            <w:drawing>
              <wp:anchor distT="0" distB="0" distL="114300" distR="114300" simplePos="0" relativeHeight="253923328" behindDoc="0" locked="0" layoutInCell="1" allowOverlap="1" wp14:anchorId="640368CD" wp14:editId="2F7CC0BA">
                <wp:simplePos x="0" y="0"/>
                <wp:positionH relativeFrom="column">
                  <wp:posOffset>108046</wp:posOffset>
                </wp:positionH>
                <wp:positionV relativeFrom="paragraph">
                  <wp:posOffset>163015</wp:posOffset>
                </wp:positionV>
                <wp:extent cx="5632450" cy="2260121"/>
                <wp:effectExtent l="0" t="0" r="25400" b="26035"/>
                <wp:wrapNone/>
                <wp:docPr id="67"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2260121"/>
                        </a:xfrm>
                        <a:prstGeom prst="rect">
                          <a:avLst/>
                        </a:prstGeom>
                        <a:solidFill>
                          <a:schemeClr val="accent5">
                            <a:lumMod val="20000"/>
                            <a:lumOff val="80000"/>
                          </a:schemeClr>
                        </a:solidFill>
                        <a:ln w="9525">
                          <a:solidFill>
                            <a:srgbClr val="000000"/>
                          </a:solidFill>
                          <a:round/>
                          <a:headEnd/>
                          <a:tailEnd/>
                        </a:ln>
                      </wps:spPr>
                      <wps:txbx>
                        <w:txbxContent>
                          <w:p w14:paraId="0C383899" w14:textId="77777777" w:rsidR="009B5504" w:rsidRDefault="009B5504" w:rsidP="009B5504">
                            <w:pPr>
                              <w:spacing w:line="300" w:lineRule="exact"/>
                              <w:ind w:left="220" w:hangingChars="100" w:hanging="220"/>
                              <w:rPr>
                                <w:rFonts w:ascii="メイリオ" w:eastAsia="メイリオ" w:hAnsi="メイリオ" w:cs="メイリオ"/>
                                <w:sz w:val="22"/>
                              </w:rPr>
                            </w:pPr>
                          </w:p>
                          <w:p w14:paraId="63DFFC81" w14:textId="77777777" w:rsidR="009B5504" w:rsidRPr="00C5432E" w:rsidRDefault="009B5504" w:rsidP="009B5504">
                            <w:pPr>
                              <w:spacing w:line="300" w:lineRule="exact"/>
                              <w:ind w:left="220" w:hangingChars="100" w:hanging="220"/>
                              <w:rPr>
                                <w:rFonts w:ascii="メイリオ" w:eastAsia="メイリオ" w:hAnsi="メイリオ" w:cs="メイリオ"/>
                                <w:sz w:val="22"/>
                              </w:rPr>
                            </w:pPr>
                          </w:p>
                          <w:p w14:paraId="22E6C02D" w14:textId="77777777" w:rsidR="009B5504" w:rsidRDefault="009B5504" w:rsidP="009B5504">
                            <w:pPr>
                              <w:spacing w:line="3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368CD" id="_x0000_s1402" style="position:absolute;left:0;text-align:left;margin-left:8.5pt;margin-top:12.85pt;width:443.5pt;height:177.9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" fillcolor="#daeef3 [664]">
                <v:stroke joinstyle="round"/>
                <v:textbox inset="5.85pt,.7pt,5.85pt,.7pt">
                  <w:txbxContent>
                    <w:p w14:paraId="0C383899" w14:textId="77777777" w:rsidR="009B5504" w:rsidRDefault="009B5504" w:rsidP="009B5504">
                      <w:pPr>
                        <w:spacing w:line="300" w:lineRule="exact"/>
                        <w:ind w:left="220" w:hangingChars="100" w:hanging="220"/>
                        <w:rPr>
                          <w:rFonts w:ascii="メイリオ" w:eastAsia="メイリオ" w:hAnsi="メイリオ" w:cs="メイリオ"/>
                          <w:sz w:val="22"/>
                        </w:rPr>
                      </w:pPr>
                    </w:p>
                    <w:p w14:paraId="63DFFC81" w14:textId="77777777" w:rsidR="009B5504" w:rsidRPr="00C5432E" w:rsidRDefault="009B5504" w:rsidP="009B5504">
                      <w:pPr>
                        <w:spacing w:line="300" w:lineRule="exact"/>
                        <w:ind w:left="220" w:hangingChars="100" w:hanging="220"/>
                        <w:rPr>
                          <w:rFonts w:ascii="メイリオ" w:eastAsia="メイリオ" w:hAnsi="メイリオ" w:cs="メイリオ"/>
                          <w:sz w:val="22"/>
                        </w:rPr>
                      </w:pPr>
                    </w:p>
                    <w:p w14:paraId="22E6C02D" w14:textId="77777777" w:rsidR="009B5504" w:rsidRDefault="009B5504" w:rsidP="009B5504">
                      <w:pPr>
                        <w:spacing w:line="300" w:lineRule="exact"/>
                      </w:pPr>
                    </w:p>
                  </w:txbxContent>
                </v:textbox>
              </v:rect>
            </w:pict>
          </mc:Fallback>
        </mc:AlternateContent>
      </w:r>
    </w:p>
    <w:p w14:paraId="2E7F5883" w14:textId="77777777" w:rsidR="009B5504" w:rsidRPr="00D26BB8" w:rsidRDefault="009B5504" w:rsidP="009B5504">
      <w:pPr>
        <w:spacing w:line="320" w:lineRule="exact"/>
        <w:ind w:left="1120" w:hangingChars="400" w:hanging="1120"/>
        <w:rPr>
          <w:rFonts w:ascii="メイリオ" w:eastAsia="メイリオ" w:hAnsi="メイリオ" w:cs="メイリオ"/>
          <w:b/>
          <w:sz w:val="24"/>
          <w:szCs w:val="24"/>
        </w:rPr>
      </w:pPr>
      <w:r>
        <w:rPr>
          <w:rFonts w:ascii="メイリオ" w:eastAsia="メイリオ" w:hAnsi="メイリオ" w:cs="メイリオ"/>
          <w:b/>
          <w:noProof/>
          <w:sz w:val="28"/>
          <w:szCs w:val="28"/>
        </w:rPr>
        <mc:AlternateContent>
          <mc:Choice Requires="wps">
            <w:drawing>
              <wp:anchor distT="0" distB="0" distL="114300" distR="114300" simplePos="0" relativeHeight="253937664" behindDoc="0" locked="0" layoutInCell="1" allowOverlap="1" wp14:anchorId="193D84FD" wp14:editId="5FFA5D03">
                <wp:simplePos x="0" y="0"/>
                <wp:positionH relativeFrom="column">
                  <wp:posOffset>2050270</wp:posOffset>
                </wp:positionH>
                <wp:positionV relativeFrom="paragraph">
                  <wp:posOffset>51944</wp:posOffset>
                </wp:positionV>
                <wp:extent cx="1827040" cy="664355"/>
                <wp:effectExtent l="0" t="0" r="20955" b="21590"/>
                <wp:wrapNone/>
                <wp:docPr id="121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040" cy="664355"/>
                        </a:xfrm>
                        <a:prstGeom prst="rect">
                          <a:avLst/>
                        </a:prstGeom>
                        <a:solidFill>
                          <a:srgbClr val="FFFFFF"/>
                        </a:solidFill>
                        <a:ln w="9525">
                          <a:solidFill>
                            <a:srgbClr val="000000"/>
                          </a:solidFill>
                          <a:miter lim="800000"/>
                          <a:headEnd/>
                          <a:tailEnd/>
                        </a:ln>
                      </wps:spPr>
                      <wps:txbx>
                        <w:txbxContent>
                          <w:p w14:paraId="57343A38" w14:textId="77777777" w:rsidR="009B5504" w:rsidRPr="00222CC2" w:rsidRDefault="009B5504" w:rsidP="009B5504">
                            <w:pPr>
                              <w:spacing w:beforeLines="10" w:before="36" w:line="320" w:lineRule="exact"/>
                              <w:ind w:firstLineChars="100" w:firstLine="210"/>
                              <w:rPr>
                                <w:rFonts w:ascii="メイリオ" w:eastAsia="メイリオ" w:hAnsi="メイリオ" w:cs="メイリオ"/>
                              </w:rPr>
                            </w:pPr>
                            <w:r>
                              <w:rPr>
                                <w:rFonts w:ascii="メイリオ" w:eastAsia="メイリオ" w:hAnsi="メイリオ" w:cs="メイリオ" w:hint="eastAsia"/>
                              </w:rPr>
                              <w:t>地域に</w:t>
                            </w:r>
                            <w:r w:rsidRPr="00E418DC">
                              <w:rPr>
                                <w:rFonts w:ascii="メイリオ" w:eastAsia="メイリオ" w:hAnsi="メイリオ" w:cs="メイリオ" w:hint="eastAsia"/>
                                <w:b/>
                                <w:sz w:val="24"/>
                                <w:szCs w:val="24"/>
                              </w:rPr>
                              <w:t>避難情報</w:t>
                            </w:r>
                            <w:r>
                              <w:rPr>
                                <w:rFonts w:ascii="メイリオ" w:eastAsia="メイリオ" w:hAnsi="メイリオ" w:cs="メイリオ" w:hint="eastAsia"/>
                              </w:rPr>
                              <w:t xml:space="preserve"> </w:t>
                            </w:r>
                            <w:r w:rsidRPr="00222CC2">
                              <w:rPr>
                                <w:rFonts w:ascii="メイリオ" w:eastAsia="メイリオ" w:hAnsi="メイリオ" w:cs="メイリオ" w:hint="eastAsia"/>
                                <w:szCs w:val="21"/>
                              </w:rPr>
                              <w:t>※</w:t>
                            </w:r>
                            <w:r>
                              <w:rPr>
                                <w:rFonts w:ascii="メイリオ" w:eastAsia="メイリオ" w:hAnsi="メイリオ" w:cs="メイリオ" w:hint="eastAsia"/>
                                <w:szCs w:val="21"/>
                              </w:rPr>
                              <w:t>1</w:t>
                            </w:r>
                          </w:p>
                          <w:p w14:paraId="09AA5FEC" w14:textId="77777777" w:rsidR="009B5504" w:rsidRDefault="009B5504" w:rsidP="009B5504">
                            <w:pPr>
                              <w:spacing w:line="320" w:lineRule="exact"/>
                              <w:rPr>
                                <w:rFonts w:ascii="メイリオ" w:eastAsia="メイリオ" w:hAnsi="メイリオ" w:cs="メイリオ"/>
                                <w:sz w:val="18"/>
                                <w:szCs w:val="18"/>
                              </w:rPr>
                            </w:pPr>
                            <w:r>
                              <w:rPr>
                                <w:rFonts w:ascii="メイリオ" w:eastAsia="メイリオ" w:hAnsi="メイリオ" w:cs="メイリオ" w:hint="eastAsia"/>
                                <w:sz w:val="18"/>
                                <w:szCs w:val="18"/>
                              </w:rPr>
                              <w:t>（高齢者</w:t>
                            </w:r>
                            <w:r>
                              <w:rPr>
                                <w:rFonts w:ascii="メイリオ" w:eastAsia="メイリオ" w:hAnsi="メイリオ" w:cs="メイリオ"/>
                                <w:sz w:val="18"/>
                                <w:szCs w:val="18"/>
                              </w:rPr>
                              <w:t>等</w:t>
                            </w:r>
                            <w:r>
                              <w:rPr>
                                <w:rFonts w:ascii="メイリオ" w:eastAsia="メイリオ" w:hAnsi="メイリオ" w:cs="メイリオ" w:hint="eastAsia"/>
                                <w:sz w:val="18"/>
                                <w:szCs w:val="18"/>
                              </w:rPr>
                              <w:t>避難</w:t>
                            </w:r>
                            <w:r w:rsidRPr="001034A0">
                              <w:rPr>
                                <w:rFonts w:ascii="メイリオ" w:eastAsia="メイリオ" w:hAnsi="メイリオ" w:cs="メイリオ" w:hint="eastAsia"/>
                                <w:sz w:val="18"/>
                                <w:szCs w:val="18"/>
                              </w:rPr>
                              <w:t>・避難指示</w:t>
                            </w:r>
                          </w:p>
                          <w:p w14:paraId="682E9196" w14:textId="77777777" w:rsidR="009B5504" w:rsidRPr="001034A0" w:rsidRDefault="009B5504" w:rsidP="009B5504">
                            <w:pPr>
                              <w:spacing w:line="32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・緊急</w:t>
                            </w:r>
                            <w:r>
                              <w:rPr>
                                <w:rFonts w:ascii="メイリオ" w:eastAsia="メイリオ" w:hAnsi="メイリオ" w:cs="メイリオ"/>
                                <w:sz w:val="18"/>
                                <w:szCs w:val="18"/>
                              </w:rPr>
                              <w:t>安全確保</w:t>
                            </w:r>
                            <w:r w:rsidRPr="001034A0">
                              <w:rPr>
                                <w:rFonts w:ascii="メイリオ" w:eastAsia="メイリオ" w:hAnsi="メイリオ" w:cs="メイリオ"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D84FD" id="Rectangle 429" o:spid="_x0000_s1403" style="position:absolute;left:0;text-align:left;margin-left:161.45pt;margin-top:4.1pt;width:143.85pt;height:52.3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">
                <v:textbox inset="5.85pt,.7pt,5.85pt,.7pt">
                  <w:txbxContent>
                    <w:p w14:paraId="57343A38" w14:textId="77777777" w:rsidR="009B5504" w:rsidRPr="00222CC2" w:rsidRDefault="009B5504" w:rsidP="009B5504">
                      <w:pPr>
                        <w:spacing w:beforeLines="10" w:before="36" w:line="320" w:lineRule="exact"/>
                        <w:ind w:firstLineChars="100" w:firstLine="210"/>
                        <w:rPr>
                          <w:rFonts w:ascii="メイリオ" w:eastAsia="メイリオ" w:hAnsi="メイリオ" w:cs="メイリオ"/>
                        </w:rPr>
                      </w:pPr>
                      <w:r>
                        <w:rPr>
                          <w:rFonts w:ascii="メイリオ" w:eastAsia="メイリオ" w:hAnsi="メイリオ" w:cs="メイリオ" w:hint="eastAsia"/>
                        </w:rPr>
                        <w:t>地域に</w:t>
                      </w:r>
                      <w:r w:rsidRPr="00E418DC">
                        <w:rPr>
                          <w:rFonts w:ascii="メイリオ" w:eastAsia="メイリオ" w:hAnsi="メイリオ" w:cs="メイリオ" w:hint="eastAsia"/>
                          <w:b/>
                          <w:sz w:val="24"/>
                          <w:szCs w:val="24"/>
                        </w:rPr>
                        <w:t>避難情報</w:t>
                      </w:r>
                      <w:r>
                        <w:rPr>
                          <w:rFonts w:ascii="メイリオ" w:eastAsia="メイリオ" w:hAnsi="メイリオ" w:cs="メイリオ" w:hint="eastAsia"/>
                        </w:rPr>
                        <w:t xml:space="preserve"> </w:t>
                      </w:r>
                      <w:r w:rsidRPr="00222CC2">
                        <w:rPr>
                          <w:rFonts w:ascii="メイリオ" w:eastAsia="メイリオ" w:hAnsi="メイリオ" w:cs="メイリオ" w:hint="eastAsia"/>
                          <w:szCs w:val="21"/>
                        </w:rPr>
                        <w:t>※</w:t>
                      </w:r>
                      <w:r>
                        <w:rPr>
                          <w:rFonts w:ascii="メイリオ" w:eastAsia="メイリオ" w:hAnsi="メイリオ" w:cs="メイリオ" w:hint="eastAsia"/>
                          <w:szCs w:val="21"/>
                        </w:rPr>
                        <w:t>1</w:t>
                      </w:r>
                    </w:p>
                    <w:p w14:paraId="09AA5FEC" w14:textId="77777777" w:rsidR="009B5504" w:rsidRDefault="009B5504" w:rsidP="009B5504">
                      <w:pPr>
                        <w:spacing w:line="320" w:lineRule="exact"/>
                        <w:rPr>
                          <w:rFonts w:ascii="メイリオ" w:eastAsia="メイリオ" w:hAnsi="メイリオ" w:cs="メイリオ"/>
                          <w:sz w:val="18"/>
                          <w:szCs w:val="18"/>
                        </w:rPr>
                      </w:pPr>
                      <w:r>
                        <w:rPr>
                          <w:rFonts w:ascii="メイリオ" w:eastAsia="メイリオ" w:hAnsi="メイリオ" w:cs="メイリオ" w:hint="eastAsia"/>
                          <w:sz w:val="18"/>
                          <w:szCs w:val="18"/>
                        </w:rPr>
                        <w:t>（高齢者</w:t>
                      </w:r>
                      <w:r>
                        <w:rPr>
                          <w:rFonts w:ascii="メイリオ" w:eastAsia="メイリオ" w:hAnsi="メイリオ" w:cs="メイリオ"/>
                          <w:sz w:val="18"/>
                          <w:szCs w:val="18"/>
                        </w:rPr>
                        <w:t>等</w:t>
                      </w:r>
                      <w:r>
                        <w:rPr>
                          <w:rFonts w:ascii="メイリオ" w:eastAsia="メイリオ" w:hAnsi="メイリオ" w:cs="メイリオ" w:hint="eastAsia"/>
                          <w:sz w:val="18"/>
                          <w:szCs w:val="18"/>
                        </w:rPr>
                        <w:t>避難</w:t>
                      </w:r>
                      <w:r w:rsidRPr="001034A0">
                        <w:rPr>
                          <w:rFonts w:ascii="メイリオ" w:eastAsia="メイリオ" w:hAnsi="メイリオ" w:cs="メイリオ" w:hint="eastAsia"/>
                          <w:sz w:val="18"/>
                          <w:szCs w:val="18"/>
                        </w:rPr>
                        <w:t>・避難指示</w:t>
                      </w:r>
                    </w:p>
                    <w:p w14:paraId="682E9196" w14:textId="77777777" w:rsidR="009B5504" w:rsidRPr="001034A0" w:rsidRDefault="009B5504" w:rsidP="009B5504">
                      <w:pPr>
                        <w:spacing w:line="32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・緊急</w:t>
                      </w:r>
                      <w:r>
                        <w:rPr>
                          <w:rFonts w:ascii="メイリオ" w:eastAsia="メイリオ" w:hAnsi="メイリオ" w:cs="メイリオ"/>
                          <w:sz w:val="18"/>
                          <w:szCs w:val="18"/>
                        </w:rPr>
                        <w:t>安全確保</w:t>
                      </w:r>
                      <w:r w:rsidRPr="001034A0">
                        <w:rPr>
                          <w:rFonts w:ascii="メイリオ" w:eastAsia="メイリオ" w:hAnsi="メイリオ" w:cs="メイリオ" w:hint="eastAsia"/>
                          <w:sz w:val="18"/>
                          <w:szCs w:val="18"/>
                        </w:rPr>
                        <w:t>）</w:t>
                      </w:r>
                    </w:p>
                  </w:txbxContent>
                </v:textbox>
              </v:rect>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3935616" behindDoc="0" locked="0" layoutInCell="1" allowOverlap="1" wp14:anchorId="399E3CD7" wp14:editId="22CF13D5">
                <wp:simplePos x="0" y="0"/>
                <wp:positionH relativeFrom="column">
                  <wp:posOffset>130936</wp:posOffset>
                </wp:positionH>
                <wp:positionV relativeFrom="paragraph">
                  <wp:posOffset>51944</wp:posOffset>
                </wp:positionV>
                <wp:extent cx="3673984" cy="664864"/>
                <wp:effectExtent l="0" t="0" r="22225" b="20955"/>
                <wp:wrapNone/>
                <wp:docPr id="1214"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984" cy="664864"/>
                        </a:xfrm>
                        <a:prstGeom prst="rect">
                          <a:avLst/>
                        </a:prstGeom>
                        <a:solidFill>
                          <a:srgbClr val="FFFFFF"/>
                        </a:solidFill>
                        <a:ln w="9525">
                          <a:solidFill>
                            <a:srgbClr val="000000"/>
                          </a:solidFill>
                          <a:miter lim="800000"/>
                          <a:headEnd/>
                          <a:tailEnd/>
                        </a:ln>
                      </wps:spPr>
                      <wps:txbx>
                        <w:txbxContent>
                          <w:p w14:paraId="147C4F1A" w14:textId="77777777" w:rsidR="009B5504" w:rsidRPr="00E418DC" w:rsidRDefault="009B5504" w:rsidP="009B5504">
                            <w:pPr>
                              <w:spacing w:line="320" w:lineRule="exact"/>
                              <w:rPr>
                                <w:rFonts w:ascii="メイリオ" w:eastAsia="メイリオ" w:hAnsi="メイリオ" w:cs="メイリオ"/>
                                <w:sz w:val="20"/>
                                <w:szCs w:val="20"/>
                              </w:rPr>
                            </w:pPr>
                            <w:r w:rsidRPr="00E418DC">
                              <w:rPr>
                                <w:rFonts w:ascii="メイリオ" w:eastAsia="メイリオ" w:hAnsi="メイリオ" w:cs="メイリオ" w:hint="eastAsia"/>
                                <w:sz w:val="20"/>
                                <w:szCs w:val="20"/>
                              </w:rPr>
                              <w:t>岸和田市に</w:t>
                            </w:r>
                          </w:p>
                          <w:p w14:paraId="7FF3598E" w14:textId="77777777" w:rsidR="009B5504" w:rsidRPr="00B46CF2" w:rsidRDefault="009B5504" w:rsidP="009B5504">
                            <w:pPr>
                              <w:spacing w:line="320" w:lineRule="exact"/>
                              <w:rPr>
                                <w:rFonts w:ascii="メイリオ" w:eastAsia="メイリオ" w:hAnsi="メイリオ" w:cs="メイリオ"/>
                                <w:b/>
                                <w:sz w:val="24"/>
                                <w:szCs w:val="24"/>
                              </w:rPr>
                            </w:pPr>
                            <w:r w:rsidRPr="00B46CF2">
                              <w:rPr>
                                <w:rFonts w:ascii="メイリオ" w:eastAsia="メイリオ" w:hAnsi="メイリオ" w:cs="メイリオ" w:hint="eastAsia"/>
                                <w:b/>
                                <w:sz w:val="24"/>
                                <w:szCs w:val="24"/>
                              </w:rPr>
                              <w:t>特別警報</w:t>
                            </w:r>
                            <w:r w:rsidRPr="00B46CF2">
                              <w:rPr>
                                <w:rFonts w:ascii="メイリオ" w:eastAsia="メイリオ" w:hAnsi="メイリオ" w:cs="メイリオ" w:hint="eastAsia"/>
                                <w:sz w:val="16"/>
                                <w:szCs w:val="20"/>
                              </w:rPr>
                              <w:t>または</w:t>
                            </w:r>
                            <w:r w:rsidRPr="00B46CF2">
                              <w:rPr>
                                <w:rFonts w:ascii="メイリオ" w:eastAsia="メイリオ" w:hAnsi="メイリオ" w:cs="メイリオ" w:hint="eastAsia"/>
                                <w:b/>
                                <w:sz w:val="24"/>
                                <w:szCs w:val="24"/>
                              </w:rPr>
                              <w:t>暴風警報</w:t>
                            </w:r>
                            <w:r w:rsidRPr="00B46CF2">
                              <w:rPr>
                                <w:rFonts w:ascii="メイリオ" w:eastAsia="メイリオ" w:hAnsi="メイリオ" w:cs="メイリオ" w:hint="eastAsia"/>
                                <w:sz w:val="16"/>
                                <w:szCs w:val="20"/>
                              </w:rPr>
                              <w:t>または</w:t>
                            </w:r>
                          </w:p>
                          <w:p w14:paraId="35BF96DF" w14:textId="77777777" w:rsidR="009B5504" w:rsidRPr="00490E9A" w:rsidRDefault="009B5504" w:rsidP="009B5504">
                            <w:pPr>
                              <w:spacing w:line="320" w:lineRule="exact"/>
                              <w:rPr>
                                <w:rFonts w:ascii="メイリオ" w:eastAsia="メイリオ" w:hAnsi="メイリオ" w:cs="メイリオ"/>
                                <w:sz w:val="24"/>
                                <w:szCs w:val="24"/>
                              </w:rPr>
                            </w:pPr>
                            <w:r w:rsidRPr="00B46CF2">
                              <w:rPr>
                                <w:rFonts w:ascii="メイリオ" w:eastAsia="メイリオ" w:hAnsi="メイリオ" w:cs="メイリオ" w:hint="eastAsia"/>
                                <w:b/>
                                <w:sz w:val="24"/>
                                <w:szCs w:val="24"/>
                              </w:rPr>
                              <w:t>暴風雪</w:t>
                            </w:r>
                            <w:r w:rsidRPr="00B46CF2">
                              <w:rPr>
                                <w:rFonts w:ascii="メイリオ" w:eastAsia="メイリオ" w:hAnsi="メイリオ" w:cs="メイリオ"/>
                                <w:b/>
                                <w:sz w:val="24"/>
                                <w:szCs w:val="24"/>
                              </w:rPr>
                              <w:t>警報</w:t>
                            </w:r>
                            <w:r w:rsidRPr="00B46CF2">
                              <w:rPr>
                                <w:rFonts w:ascii="メイリオ" w:eastAsia="メイリオ" w:hAnsi="メイリオ" w:cs="メイリオ" w:hint="eastAsia"/>
                                <w:sz w:val="16"/>
                                <w:szCs w:val="20"/>
                              </w:rPr>
                              <w:t>または</w:t>
                            </w:r>
                            <w:r w:rsidRPr="00B46CF2">
                              <w:rPr>
                                <w:rFonts w:ascii="メイリオ" w:eastAsia="メイリオ" w:hAnsi="メイリオ" w:cs="メイリオ" w:hint="eastAsia"/>
                                <w:b/>
                                <w:sz w:val="24"/>
                                <w:szCs w:val="24"/>
                              </w:rPr>
                              <w:t>大雨警報</w:t>
                            </w:r>
                          </w:p>
                          <w:p w14:paraId="120BAD46" w14:textId="77777777" w:rsidR="009B5504" w:rsidRDefault="009B5504" w:rsidP="009B5504">
                            <w:pPr>
                              <w:spacing w:line="280" w:lineRule="exact"/>
                              <w:rPr>
                                <w:rFonts w:ascii="メイリオ" w:eastAsia="メイリオ" w:hAnsi="メイリオ" w:cs="メイリオ"/>
                              </w:rPr>
                            </w:pPr>
                          </w:p>
                          <w:p w14:paraId="65031C1C" w14:textId="77777777" w:rsidR="009B5504" w:rsidRPr="000F1143" w:rsidRDefault="009B5504" w:rsidP="009B5504">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E3CD7" id="Rectangle 423" o:spid="_x0000_s1404" style="position:absolute;left:0;text-align:left;margin-left:10.3pt;margin-top:4.1pt;width:289.3pt;height:52.3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">
                <v:textbox inset="5.85pt,.7pt,5.85pt,.7pt">
                  <w:txbxContent>
                    <w:p w14:paraId="147C4F1A" w14:textId="77777777" w:rsidR="009B5504" w:rsidRPr="00E418DC" w:rsidRDefault="009B5504" w:rsidP="009B5504">
                      <w:pPr>
                        <w:spacing w:line="320" w:lineRule="exact"/>
                        <w:rPr>
                          <w:rFonts w:ascii="メイリオ" w:eastAsia="メイリオ" w:hAnsi="メイリオ" w:cs="メイリオ"/>
                          <w:sz w:val="20"/>
                          <w:szCs w:val="20"/>
                        </w:rPr>
                      </w:pPr>
                      <w:r w:rsidRPr="00E418DC">
                        <w:rPr>
                          <w:rFonts w:ascii="メイリオ" w:eastAsia="メイリオ" w:hAnsi="メイリオ" w:cs="メイリオ" w:hint="eastAsia"/>
                          <w:sz w:val="20"/>
                          <w:szCs w:val="20"/>
                        </w:rPr>
                        <w:t>岸和田市に</w:t>
                      </w:r>
                    </w:p>
                    <w:p w14:paraId="7FF3598E" w14:textId="77777777" w:rsidR="009B5504" w:rsidRPr="00B46CF2" w:rsidRDefault="009B5504" w:rsidP="009B5504">
                      <w:pPr>
                        <w:spacing w:line="320" w:lineRule="exact"/>
                        <w:rPr>
                          <w:rFonts w:ascii="メイリオ" w:eastAsia="メイリオ" w:hAnsi="メイリオ" w:cs="メイリオ"/>
                          <w:b/>
                          <w:sz w:val="24"/>
                          <w:szCs w:val="24"/>
                        </w:rPr>
                      </w:pPr>
                      <w:r w:rsidRPr="00B46CF2">
                        <w:rPr>
                          <w:rFonts w:ascii="メイリオ" w:eastAsia="メイリオ" w:hAnsi="メイリオ" w:cs="メイリオ" w:hint="eastAsia"/>
                          <w:b/>
                          <w:sz w:val="24"/>
                          <w:szCs w:val="24"/>
                        </w:rPr>
                        <w:t>特別警報</w:t>
                      </w:r>
                      <w:r w:rsidRPr="00B46CF2">
                        <w:rPr>
                          <w:rFonts w:ascii="メイリオ" w:eastAsia="メイリオ" w:hAnsi="メイリオ" w:cs="メイリオ" w:hint="eastAsia"/>
                          <w:sz w:val="16"/>
                          <w:szCs w:val="20"/>
                        </w:rPr>
                        <w:t>または</w:t>
                      </w:r>
                      <w:r w:rsidRPr="00B46CF2">
                        <w:rPr>
                          <w:rFonts w:ascii="メイリオ" w:eastAsia="メイリオ" w:hAnsi="メイリオ" w:cs="メイリオ" w:hint="eastAsia"/>
                          <w:b/>
                          <w:sz w:val="24"/>
                          <w:szCs w:val="24"/>
                        </w:rPr>
                        <w:t>暴風警報</w:t>
                      </w:r>
                      <w:r w:rsidRPr="00B46CF2">
                        <w:rPr>
                          <w:rFonts w:ascii="メイリオ" w:eastAsia="メイリオ" w:hAnsi="メイリオ" w:cs="メイリオ" w:hint="eastAsia"/>
                          <w:sz w:val="16"/>
                          <w:szCs w:val="20"/>
                        </w:rPr>
                        <w:t>または</w:t>
                      </w:r>
                    </w:p>
                    <w:p w14:paraId="35BF96DF" w14:textId="77777777" w:rsidR="009B5504" w:rsidRPr="00490E9A" w:rsidRDefault="009B5504" w:rsidP="009B5504">
                      <w:pPr>
                        <w:spacing w:line="320" w:lineRule="exact"/>
                        <w:rPr>
                          <w:rFonts w:ascii="メイリオ" w:eastAsia="メイリオ" w:hAnsi="メイリオ" w:cs="メイリオ"/>
                          <w:sz w:val="24"/>
                          <w:szCs w:val="24"/>
                        </w:rPr>
                      </w:pPr>
                      <w:r w:rsidRPr="00B46CF2">
                        <w:rPr>
                          <w:rFonts w:ascii="メイリオ" w:eastAsia="メイリオ" w:hAnsi="メイリオ" w:cs="メイリオ" w:hint="eastAsia"/>
                          <w:b/>
                          <w:sz w:val="24"/>
                          <w:szCs w:val="24"/>
                        </w:rPr>
                        <w:t>暴風雪</w:t>
                      </w:r>
                      <w:r w:rsidRPr="00B46CF2">
                        <w:rPr>
                          <w:rFonts w:ascii="メイリオ" w:eastAsia="メイリオ" w:hAnsi="メイリオ" w:cs="メイリオ"/>
                          <w:b/>
                          <w:sz w:val="24"/>
                          <w:szCs w:val="24"/>
                        </w:rPr>
                        <w:t>警報</w:t>
                      </w:r>
                      <w:r w:rsidRPr="00B46CF2">
                        <w:rPr>
                          <w:rFonts w:ascii="メイリオ" w:eastAsia="メイリオ" w:hAnsi="メイリオ" w:cs="メイリオ" w:hint="eastAsia"/>
                          <w:sz w:val="16"/>
                          <w:szCs w:val="20"/>
                        </w:rPr>
                        <w:t>または</w:t>
                      </w:r>
                      <w:r w:rsidRPr="00B46CF2">
                        <w:rPr>
                          <w:rFonts w:ascii="メイリオ" w:eastAsia="メイリオ" w:hAnsi="メイリオ" w:cs="メイリオ" w:hint="eastAsia"/>
                          <w:b/>
                          <w:sz w:val="24"/>
                          <w:szCs w:val="24"/>
                        </w:rPr>
                        <w:t>大雨警報</w:t>
                      </w:r>
                    </w:p>
                    <w:p w14:paraId="120BAD46" w14:textId="77777777" w:rsidR="009B5504" w:rsidRDefault="009B5504" w:rsidP="009B5504">
                      <w:pPr>
                        <w:spacing w:line="280" w:lineRule="exact"/>
                        <w:rPr>
                          <w:rFonts w:ascii="メイリオ" w:eastAsia="メイリオ" w:hAnsi="メイリオ" w:cs="メイリオ"/>
                        </w:rPr>
                      </w:pPr>
                    </w:p>
                    <w:p w14:paraId="65031C1C" w14:textId="77777777" w:rsidR="009B5504" w:rsidRPr="000F1143" w:rsidRDefault="009B5504" w:rsidP="009B5504">
                      <w:pPr>
                        <w:spacing w:line="280" w:lineRule="exact"/>
                        <w:rPr>
                          <w:rFonts w:ascii="メイリオ" w:eastAsia="メイリオ" w:hAnsi="メイリオ" w:cs="メイリオ"/>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32544" behindDoc="0" locked="0" layoutInCell="1" allowOverlap="1" wp14:anchorId="7FE70FD7" wp14:editId="7D38A0C0">
                <wp:simplePos x="0" y="0"/>
                <wp:positionH relativeFrom="column">
                  <wp:posOffset>2932430</wp:posOffset>
                </wp:positionH>
                <wp:positionV relativeFrom="paragraph">
                  <wp:posOffset>1430655</wp:posOffset>
                </wp:positionV>
                <wp:extent cx="0" cy="266700"/>
                <wp:effectExtent l="76200" t="0" r="57150" b="57150"/>
                <wp:wrapNone/>
                <wp:docPr id="1204"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C62AD" id="AutoShape 434" o:spid="_x0000_s1026" type="#_x0000_t32" style="position:absolute;left:0;text-align:left;margin-left:230.9pt;margin-top:112.65pt;width:0;height:21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34592" behindDoc="0" locked="0" layoutInCell="1" allowOverlap="1" wp14:anchorId="62D85884" wp14:editId="007BE5CF">
                <wp:simplePos x="0" y="0"/>
                <wp:positionH relativeFrom="column">
                  <wp:posOffset>1051560</wp:posOffset>
                </wp:positionH>
                <wp:positionV relativeFrom="paragraph">
                  <wp:posOffset>1430655</wp:posOffset>
                </wp:positionV>
                <wp:extent cx="0" cy="266700"/>
                <wp:effectExtent l="76200" t="0" r="57150" b="57150"/>
                <wp:wrapNone/>
                <wp:docPr id="1203"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8CFDF" id="AutoShape 431" o:spid="_x0000_s1026" type="#_x0000_t32" style="position:absolute;left:0;text-align:left;margin-left:82.8pt;margin-top:112.65pt;width:0;height:21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40736" behindDoc="0" locked="0" layoutInCell="1" allowOverlap="1" wp14:anchorId="4CC35B45" wp14:editId="2C2BD3A6">
                <wp:simplePos x="0" y="0"/>
                <wp:positionH relativeFrom="column">
                  <wp:posOffset>279400</wp:posOffset>
                </wp:positionH>
                <wp:positionV relativeFrom="paragraph">
                  <wp:posOffset>1071880</wp:posOffset>
                </wp:positionV>
                <wp:extent cx="1690370" cy="467995"/>
                <wp:effectExtent l="0" t="0" r="24130" b="27305"/>
                <wp:wrapNone/>
                <wp:docPr id="120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467995"/>
                        </a:xfrm>
                        <a:prstGeom prst="rect">
                          <a:avLst/>
                        </a:prstGeom>
                        <a:solidFill>
                          <a:srgbClr val="FFFFFF"/>
                        </a:solidFill>
                        <a:ln w="9525">
                          <a:solidFill>
                            <a:srgbClr val="000000"/>
                          </a:solidFill>
                          <a:miter lim="800000"/>
                          <a:headEnd/>
                          <a:tailEnd/>
                        </a:ln>
                      </wps:spPr>
                      <wps:txbx>
                        <w:txbxContent>
                          <w:p w14:paraId="7C761F75" w14:textId="77777777" w:rsidR="009B5504" w:rsidRPr="00FD5A74" w:rsidRDefault="009B5504" w:rsidP="009B5504">
                            <w:pPr>
                              <w:pStyle w:val="a3"/>
                              <w:numPr>
                                <w:ilvl w:val="0"/>
                                <w:numId w:val="5"/>
                              </w:numPr>
                              <w:spacing w:line="320" w:lineRule="exact"/>
                              <w:ind w:leftChars="0"/>
                              <w:rPr>
                                <w:rFonts w:ascii="メイリオ" w:eastAsia="メイリオ" w:hAnsi="メイリオ" w:cs="メイリオ"/>
                                <w:sz w:val="22"/>
                              </w:rPr>
                            </w:pPr>
                            <w:r w:rsidRPr="00FD5A74">
                              <w:rPr>
                                <w:rFonts w:ascii="メイリオ" w:eastAsia="メイリオ" w:hAnsi="メイリオ" w:cs="メイリオ" w:hint="eastAsia"/>
                                <w:sz w:val="22"/>
                              </w:rPr>
                              <w:t xml:space="preserve">午前7時現在　</w:t>
                            </w:r>
                          </w:p>
                          <w:p w14:paraId="5AA1CE67" w14:textId="77777777" w:rsidR="009B5504" w:rsidRPr="00FD5A74" w:rsidRDefault="009B5504" w:rsidP="009B5504">
                            <w:pPr>
                              <w:pStyle w:val="a3"/>
                              <w:numPr>
                                <w:ilvl w:val="0"/>
                                <w:numId w:val="5"/>
                              </w:numPr>
                              <w:spacing w:line="320" w:lineRule="exact"/>
                              <w:ind w:leftChars="0" w:left="357" w:hanging="357"/>
                              <w:rPr>
                                <w:rFonts w:ascii="メイリオ" w:eastAsia="メイリオ" w:hAnsi="メイリオ" w:cs="メイリオ"/>
                                <w:sz w:val="22"/>
                              </w:rPr>
                            </w:pPr>
                            <w:r w:rsidRPr="00FD5A74">
                              <w:rPr>
                                <w:rFonts w:ascii="メイリオ" w:eastAsia="メイリオ" w:hAnsi="メイリオ" w:cs="メイリオ" w:hint="eastAsia"/>
                                <w:sz w:val="22"/>
                              </w:rPr>
                              <w:t>午前７時～始業時間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35B45" id="Rectangle 425" o:spid="_x0000_s1405" style="position:absolute;left:0;text-align:left;margin-left:22pt;margin-top:84.4pt;width:133.1pt;height:36.8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">
                <v:textbox inset="5.85pt,.7pt,5.85pt,.7pt">
                  <w:txbxContent>
                    <w:p w14:paraId="7C761F75" w14:textId="77777777" w:rsidR="009B5504" w:rsidRPr="00FD5A74" w:rsidRDefault="009B5504" w:rsidP="009B5504">
                      <w:pPr>
                        <w:pStyle w:val="a3"/>
                        <w:numPr>
                          <w:ilvl w:val="0"/>
                          <w:numId w:val="5"/>
                        </w:numPr>
                        <w:spacing w:line="320" w:lineRule="exact"/>
                        <w:ind w:leftChars="0"/>
                        <w:rPr>
                          <w:rFonts w:ascii="メイリオ" w:eastAsia="メイリオ" w:hAnsi="メイリオ" w:cs="メイリオ"/>
                          <w:sz w:val="22"/>
                        </w:rPr>
                      </w:pPr>
                      <w:r w:rsidRPr="00FD5A74">
                        <w:rPr>
                          <w:rFonts w:ascii="メイリオ" w:eastAsia="メイリオ" w:hAnsi="メイリオ" w:cs="メイリオ" w:hint="eastAsia"/>
                          <w:sz w:val="22"/>
                        </w:rPr>
                        <w:t xml:space="preserve">午前7時現在　</w:t>
                      </w:r>
                    </w:p>
                    <w:p w14:paraId="5AA1CE67" w14:textId="77777777" w:rsidR="009B5504" w:rsidRPr="00FD5A74" w:rsidRDefault="009B5504" w:rsidP="009B5504">
                      <w:pPr>
                        <w:pStyle w:val="a3"/>
                        <w:numPr>
                          <w:ilvl w:val="0"/>
                          <w:numId w:val="5"/>
                        </w:numPr>
                        <w:spacing w:line="320" w:lineRule="exact"/>
                        <w:ind w:leftChars="0" w:left="357" w:hanging="357"/>
                        <w:rPr>
                          <w:rFonts w:ascii="メイリオ" w:eastAsia="メイリオ" w:hAnsi="メイリオ" w:cs="メイリオ"/>
                          <w:sz w:val="22"/>
                        </w:rPr>
                      </w:pPr>
                      <w:r w:rsidRPr="00FD5A74">
                        <w:rPr>
                          <w:rFonts w:ascii="メイリオ" w:eastAsia="メイリオ" w:hAnsi="メイリオ" w:cs="メイリオ" w:hint="eastAsia"/>
                          <w:sz w:val="22"/>
                        </w:rPr>
                        <w:t>午前７時～始業時間</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38688" behindDoc="0" locked="0" layoutInCell="1" allowOverlap="1" wp14:anchorId="46EBE8DC" wp14:editId="2863498B">
                <wp:simplePos x="0" y="0"/>
                <wp:positionH relativeFrom="column">
                  <wp:posOffset>1065530</wp:posOffset>
                </wp:positionH>
                <wp:positionV relativeFrom="paragraph">
                  <wp:posOffset>864870</wp:posOffset>
                </wp:positionV>
                <wp:extent cx="1871345" cy="0"/>
                <wp:effectExtent l="0" t="0" r="14605" b="19050"/>
                <wp:wrapNone/>
                <wp:docPr id="1206"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66CE8" id="AutoShape 450" o:spid="_x0000_s1026" type="#_x0000_t32" style="position:absolute;left:0;text-align:left;margin-left:83.9pt;margin-top:68.1pt;width:147.35pt;height:0;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"/>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39712" behindDoc="0" locked="0" layoutInCell="1" allowOverlap="1" wp14:anchorId="3A811210" wp14:editId="04092E5B">
                <wp:simplePos x="0" y="0"/>
                <wp:positionH relativeFrom="column">
                  <wp:posOffset>1064260</wp:posOffset>
                </wp:positionH>
                <wp:positionV relativeFrom="paragraph">
                  <wp:posOffset>858520</wp:posOffset>
                </wp:positionV>
                <wp:extent cx="0" cy="215900"/>
                <wp:effectExtent l="76200" t="0" r="57150" b="50800"/>
                <wp:wrapNone/>
                <wp:docPr id="1207"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BBD6D" id="AutoShape 451" o:spid="_x0000_s1026" type="#_x0000_t32" style="position:absolute;left:0;text-align:left;margin-left:83.8pt;margin-top:67.6pt;width:0;height:17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36640" behindDoc="0" locked="0" layoutInCell="1" allowOverlap="1" wp14:anchorId="599CA97F" wp14:editId="6F441483">
                <wp:simplePos x="0" y="0"/>
                <wp:positionH relativeFrom="column">
                  <wp:posOffset>2935605</wp:posOffset>
                </wp:positionH>
                <wp:positionV relativeFrom="paragraph">
                  <wp:posOffset>862330</wp:posOffset>
                </wp:positionV>
                <wp:extent cx="0" cy="215900"/>
                <wp:effectExtent l="76200" t="0" r="57150" b="50800"/>
                <wp:wrapNone/>
                <wp:docPr id="1209"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3431A" id="AutoShape 448" o:spid="_x0000_s1026" type="#_x0000_t32" style="position:absolute;left:0;text-align:left;margin-left:231.15pt;margin-top:67.9pt;width:0;height:17pt;flip:y;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">
                <v:stroke start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33568" behindDoc="0" locked="0" layoutInCell="1" allowOverlap="1" wp14:anchorId="4D7130CD" wp14:editId="21D3D7AC">
                <wp:simplePos x="0" y="0"/>
                <wp:positionH relativeFrom="column">
                  <wp:posOffset>1776095</wp:posOffset>
                </wp:positionH>
                <wp:positionV relativeFrom="paragraph">
                  <wp:posOffset>542290</wp:posOffset>
                </wp:positionV>
                <wp:extent cx="426720" cy="317500"/>
                <wp:effectExtent l="38100" t="0" r="0" b="44450"/>
                <wp:wrapNone/>
                <wp:docPr id="1211"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17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94E8" id="AutoShape 510" o:spid="_x0000_s1026" type="#_x0000_t67" style="position:absolute;left:0;text-align:left;margin-left:139.85pt;margin-top:42.7pt;width:33.6pt;height:2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">
                <v:textbox style="layout-flow:vertical-ideographic" inset="5.85pt,.7pt,5.85pt,.7pt"/>
              </v:shape>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3927424" behindDoc="0" locked="0" layoutInCell="1" allowOverlap="1" wp14:anchorId="2168B768" wp14:editId="570596E8">
                <wp:simplePos x="0" y="0"/>
                <wp:positionH relativeFrom="column">
                  <wp:posOffset>4050030</wp:posOffset>
                </wp:positionH>
                <wp:positionV relativeFrom="paragraph">
                  <wp:posOffset>131283</wp:posOffset>
                </wp:positionV>
                <wp:extent cx="1483360" cy="508635"/>
                <wp:effectExtent l="0" t="0" r="21590" b="24765"/>
                <wp:wrapNone/>
                <wp:docPr id="1212"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508635"/>
                        </a:xfrm>
                        <a:prstGeom prst="rect">
                          <a:avLst/>
                        </a:prstGeom>
                        <a:solidFill>
                          <a:srgbClr val="FFFFFF"/>
                        </a:solidFill>
                        <a:ln w="9525">
                          <a:solidFill>
                            <a:srgbClr val="000000"/>
                          </a:solidFill>
                          <a:miter lim="800000"/>
                          <a:headEnd/>
                          <a:tailEnd/>
                        </a:ln>
                      </wps:spPr>
                      <wps:txbx>
                        <w:txbxContent>
                          <w:p w14:paraId="7936E2EB" w14:textId="77777777" w:rsidR="009B5504" w:rsidRPr="00B46CF2" w:rsidRDefault="009B5504" w:rsidP="009B5504">
                            <w:pPr>
                              <w:spacing w:line="360" w:lineRule="exact"/>
                              <w:rPr>
                                <w:rFonts w:ascii="メイリオ" w:eastAsia="メイリオ" w:hAnsi="メイリオ" w:cs="メイリオ"/>
                              </w:rPr>
                            </w:pPr>
                            <w:r w:rsidRPr="00B46CF2">
                              <w:rPr>
                                <w:rFonts w:ascii="メイリオ" w:eastAsia="メイリオ" w:hAnsi="メイリオ" w:cs="メイリオ" w:hint="eastAsia"/>
                              </w:rPr>
                              <w:t>洪水警報・波浪警報</w:t>
                            </w:r>
                          </w:p>
                          <w:p w14:paraId="49AC4F53" w14:textId="77777777" w:rsidR="009B5504" w:rsidRDefault="009B5504" w:rsidP="009B5504">
                            <w:pPr>
                              <w:spacing w:line="360" w:lineRule="exact"/>
                              <w:rPr>
                                <w:rFonts w:ascii="メイリオ" w:eastAsia="メイリオ" w:hAnsi="メイリオ" w:cs="メイリオ"/>
                              </w:rPr>
                            </w:pPr>
                            <w:r w:rsidRPr="00B46CF2">
                              <w:rPr>
                                <w:rFonts w:ascii="メイリオ" w:eastAsia="メイリオ" w:hAnsi="メイリオ" w:cs="メイリオ" w:hint="eastAsia"/>
                              </w:rPr>
                              <w:t>高潮警報</w:t>
                            </w:r>
                          </w:p>
                          <w:p w14:paraId="726C0A07" w14:textId="77777777" w:rsidR="009B5504" w:rsidRDefault="009B5504" w:rsidP="009B5504">
                            <w:pPr>
                              <w:spacing w:line="360" w:lineRule="exact"/>
                              <w:rPr>
                                <w:rFonts w:ascii="メイリオ" w:eastAsia="メイリオ" w:hAnsi="メイリオ" w:cs="メイリオ"/>
                              </w:rPr>
                            </w:pPr>
                          </w:p>
                          <w:p w14:paraId="35C99772" w14:textId="77777777" w:rsidR="009B5504" w:rsidRPr="000F1143" w:rsidRDefault="009B5504" w:rsidP="009B5504">
                            <w:pPr>
                              <w:spacing w:line="36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8B768" id="Rectangle 438" o:spid="_x0000_s1406" style="position:absolute;left:0;text-align:left;margin-left:318.9pt;margin-top:10.35pt;width:116.8pt;height:40.0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">
                <v:textbox inset="5.85pt,.7pt,5.85pt,.7pt">
                  <w:txbxContent>
                    <w:p w14:paraId="7936E2EB" w14:textId="77777777" w:rsidR="009B5504" w:rsidRPr="00B46CF2" w:rsidRDefault="009B5504" w:rsidP="009B5504">
                      <w:pPr>
                        <w:spacing w:line="360" w:lineRule="exact"/>
                        <w:rPr>
                          <w:rFonts w:ascii="メイリオ" w:eastAsia="メイリオ" w:hAnsi="メイリオ" w:cs="メイリオ"/>
                        </w:rPr>
                      </w:pPr>
                      <w:r w:rsidRPr="00B46CF2">
                        <w:rPr>
                          <w:rFonts w:ascii="メイリオ" w:eastAsia="メイリオ" w:hAnsi="メイリオ" w:cs="メイリオ" w:hint="eastAsia"/>
                        </w:rPr>
                        <w:t>洪水警報・波浪警報</w:t>
                      </w:r>
                    </w:p>
                    <w:p w14:paraId="49AC4F53" w14:textId="77777777" w:rsidR="009B5504" w:rsidRDefault="009B5504" w:rsidP="009B5504">
                      <w:pPr>
                        <w:spacing w:line="360" w:lineRule="exact"/>
                        <w:rPr>
                          <w:rFonts w:ascii="メイリオ" w:eastAsia="メイリオ" w:hAnsi="メイリオ" w:cs="メイリオ"/>
                        </w:rPr>
                      </w:pPr>
                      <w:r w:rsidRPr="00B46CF2">
                        <w:rPr>
                          <w:rFonts w:ascii="メイリオ" w:eastAsia="メイリオ" w:hAnsi="メイリオ" w:cs="メイリオ" w:hint="eastAsia"/>
                        </w:rPr>
                        <w:t>高潮警報</w:t>
                      </w:r>
                    </w:p>
                    <w:p w14:paraId="726C0A07" w14:textId="77777777" w:rsidR="009B5504" w:rsidRDefault="009B5504" w:rsidP="009B5504">
                      <w:pPr>
                        <w:spacing w:line="360" w:lineRule="exact"/>
                        <w:rPr>
                          <w:rFonts w:ascii="メイリオ" w:eastAsia="メイリオ" w:hAnsi="メイリオ" w:cs="メイリオ"/>
                        </w:rPr>
                      </w:pPr>
                    </w:p>
                    <w:p w14:paraId="35C99772" w14:textId="77777777" w:rsidR="009B5504" w:rsidRPr="000F1143" w:rsidRDefault="009B5504" w:rsidP="009B5504">
                      <w:pPr>
                        <w:spacing w:line="360" w:lineRule="exact"/>
                        <w:rPr>
                          <w:rFonts w:ascii="メイリオ" w:eastAsia="メイリオ" w:hAnsi="メイリオ" w:cs="メイリオ"/>
                        </w:rPr>
                      </w:pPr>
                    </w:p>
                  </w:txbxContent>
                </v:textbox>
              </v:rect>
            </w:pict>
          </mc:Fallback>
        </mc:AlternateContent>
      </w:r>
    </w:p>
    <w:p w14:paraId="667359E0" w14:textId="77777777" w:rsidR="009B5504" w:rsidRPr="00EB35D4" w:rsidRDefault="009B5504" w:rsidP="009B5504">
      <w:pPr>
        <w:spacing w:line="320" w:lineRule="exact"/>
        <w:ind w:left="1120" w:hangingChars="400" w:hanging="1120"/>
        <w:rPr>
          <w:rFonts w:ascii="メイリオ" w:eastAsia="メイリオ" w:hAnsi="メイリオ" w:cs="メイリオ"/>
          <w:b/>
          <w:sz w:val="28"/>
          <w:szCs w:val="28"/>
        </w:rPr>
      </w:pPr>
    </w:p>
    <w:p w14:paraId="724BE0BB" w14:textId="77777777" w:rsidR="009B5504" w:rsidRPr="00EB35D4" w:rsidRDefault="009B5504" w:rsidP="009B5504">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926400" behindDoc="0" locked="0" layoutInCell="1" allowOverlap="1" wp14:anchorId="3DEFC255" wp14:editId="0C7B2FAE">
                <wp:simplePos x="0" y="0"/>
                <wp:positionH relativeFrom="column">
                  <wp:posOffset>4763135</wp:posOffset>
                </wp:positionH>
                <wp:positionV relativeFrom="paragraph">
                  <wp:posOffset>147793</wp:posOffset>
                </wp:positionV>
                <wp:extent cx="0" cy="1146810"/>
                <wp:effectExtent l="76200" t="0" r="57150" b="53340"/>
                <wp:wrapNone/>
                <wp:docPr id="1210"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6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922F3" id="AutoShape 439" o:spid="_x0000_s1026" type="#_x0000_t32" style="position:absolute;left:0;text-align:left;margin-left:375.05pt;margin-top:11.65pt;width:0;height:90.3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">
                <v:stroke endarrow="block"/>
              </v:shape>
            </w:pict>
          </mc:Fallback>
        </mc:AlternateContent>
      </w:r>
    </w:p>
    <w:p w14:paraId="63F95786" w14:textId="77777777" w:rsidR="009B5504" w:rsidRPr="00EB35D4" w:rsidRDefault="009B5504" w:rsidP="009B5504">
      <w:pPr>
        <w:spacing w:line="320" w:lineRule="exact"/>
        <w:ind w:left="960" w:hangingChars="400" w:hanging="960"/>
        <w:rPr>
          <w:rFonts w:ascii="メイリオ" w:eastAsia="メイリオ" w:hAnsi="メイリオ" w:cs="メイリオ"/>
          <w:sz w:val="24"/>
          <w:szCs w:val="24"/>
        </w:rPr>
      </w:pPr>
    </w:p>
    <w:p w14:paraId="6F9F979A"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5887ECAC" w14:textId="77777777" w:rsidR="009B5504" w:rsidRDefault="009B5504" w:rsidP="009B5504">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944832" behindDoc="0" locked="0" layoutInCell="1" allowOverlap="1" wp14:anchorId="2319DE88" wp14:editId="6CE0E12D">
                <wp:simplePos x="0" y="0"/>
                <wp:positionH relativeFrom="column">
                  <wp:posOffset>2245360</wp:posOffset>
                </wp:positionH>
                <wp:positionV relativeFrom="paragraph">
                  <wp:posOffset>56353</wp:posOffset>
                </wp:positionV>
                <wp:extent cx="1414145" cy="438150"/>
                <wp:effectExtent l="0" t="0" r="14605" b="19050"/>
                <wp:wrapNone/>
                <wp:docPr id="1208"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438150"/>
                        </a:xfrm>
                        <a:prstGeom prst="rect">
                          <a:avLst/>
                        </a:prstGeom>
                        <a:solidFill>
                          <a:srgbClr val="FFFFFF"/>
                        </a:solidFill>
                        <a:ln w="9525">
                          <a:solidFill>
                            <a:srgbClr val="000000"/>
                          </a:solidFill>
                          <a:miter lim="800000"/>
                          <a:headEnd/>
                          <a:tailEnd/>
                        </a:ln>
                      </wps:spPr>
                      <wps:txbx>
                        <w:txbxContent>
                          <w:p w14:paraId="1B281FD8" w14:textId="77777777" w:rsidR="009B5504" w:rsidRPr="00FD5A74" w:rsidRDefault="009B5504" w:rsidP="009B5504">
                            <w:pPr>
                              <w:rPr>
                                <w:rFonts w:ascii="メイリオ" w:eastAsia="メイリオ" w:hAnsi="メイリオ" w:cs="メイリオ"/>
                                <w:sz w:val="24"/>
                                <w:szCs w:val="24"/>
                              </w:rPr>
                            </w:pPr>
                            <w:r w:rsidRPr="00FD5A74">
                              <w:rPr>
                                <w:rFonts w:ascii="メイリオ" w:eastAsia="メイリオ" w:hAnsi="メイリオ" w:cs="メイリオ" w:hint="eastAsia"/>
                                <w:sz w:val="24"/>
                                <w:szCs w:val="24"/>
                              </w:rPr>
                              <w:t>③ 始業時間以降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9DE88" id="Rectangle 433" o:spid="_x0000_s1407" style="position:absolute;left:0;text-align:left;margin-left:176.8pt;margin-top:4.45pt;width:111.35pt;height:34.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">
                <v:textbox inset="5.85pt,.7pt,5.85pt,.7pt">
                  <w:txbxContent>
                    <w:p w14:paraId="1B281FD8" w14:textId="77777777" w:rsidR="009B5504" w:rsidRPr="00FD5A74" w:rsidRDefault="009B5504" w:rsidP="009B5504">
                      <w:pPr>
                        <w:rPr>
                          <w:rFonts w:ascii="メイリオ" w:eastAsia="メイリオ" w:hAnsi="メイリオ" w:cs="メイリオ"/>
                          <w:sz w:val="24"/>
                          <w:szCs w:val="24"/>
                        </w:rPr>
                      </w:pPr>
                      <w:r w:rsidRPr="00FD5A74">
                        <w:rPr>
                          <w:rFonts w:ascii="メイリオ" w:eastAsia="メイリオ" w:hAnsi="メイリオ" w:cs="メイリオ" w:hint="eastAsia"/>
                          <w:sz w:val="24"/>
                          <w:szCs w:val="24"/>
                        </w:rPr>
                        <w:t>③ 始業時間以降</w:t>
                      </w:r>
                    </w:p>
                  </w:txbxContent>
                </v:textbox>
              </v:rect>
            </w:pict>
          </mc:Fallback>
        </mc:AlternateContent>
      </w:r>
    </w:p>
    <w:p w14:paraId="718F7AE4"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286A7910"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17B31496" w14:textId="77777777" w:rsidR="009B5504" w:rsidRDefault="009B5504" w:rsidP="009B5504">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925376" behindDoc="0" locked="0" layoutInCell="1" allowOverlap="1" wp14:anchorId="2D8D91AA" wp14:editId="0A2B79AE">
                <wp:simplePos x="0" y="0"/>
                <wp:positionH relativeFrom="column">
                  <wp:posOffset>2230120</wp:posOffset>
                </wp:positionH>
                <wp:positionV relativeFrom="paragraph">
                  <wp:posOffset>76200</wp:posOffset>
                </wp:positionV>
                <wp:extent cx="1414145" cy="379095"/>
                <wp:effectExtent l="0" t="0" r="14605" b="20955"/>
                <wp:wrapNone/>
                <wp:docPr id="1201"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379095"/>
                        </a:xfrm>
                        <a:prstGeom prst="rect">
                          <a:avLst/>
                        </a:prstGeom>
                        <a:solidFill>
                          <a:srgbClr val="FFFFFF"/>
                        </a:solidFill>
                        <a:ln w="9525">
                          <a:solidFill>
                            <a:srgbClr val="000000"/>
                          </a:solidFill>
                          <a:miter lim="800000"/>
                          <a:headEnd/>
                          <a:tailEnd/>
                        </a:ln>
                      </wps:spPr>
                      <wps:txbx>
                        <w:txbxContent>
                          <w:p w14:paraId="41452DE0" w14:textId="77777777" w:rsidR="009B5504" w:rsidRPr="00790521" w:rsidRDefault="009B5504" w:rsidP="009B5504">
                            <w:pPr>
                              <w:spacing w:line="440" w:lineRule="exact"/>
                              <w:jc w:val="center"/>
                              <w:rPr>
                                <w:rFonts w:ascii="メイリオ" w:eastAsia="メイリオ" w:hAnsi="メイリオ" w:cs="メイリオ"/>
                                <w:sz w:val="24"/>
                                <w:szCs w:val="24"/>
                              </w:rPr>
                            </w:pPr>
                            <w:r w:rsidRPr="00790521">
                              <w:rPr>
                                <w:rFonts w:ascii="メイリオ" w:eastAsia="メイリオ" w:hAnsi="メイリオ" w:cs="メイリオ" w:hint="eastAsia"/>
                                <w:sz w:val="24"/>
                                <w:szCs w:val="24"/>
                              </w:rPr>
                              <w:t>授業中止</w:t>
                            </w:r>
                            <w:r>
                              <w:rPr>
                                <w:rFonts w:ascii="メイリオ" w:eastAsia="メイリオ" w:hAnsi="メイリオ" w:cs="メイリオ" w:hint="eastAsia"/>
                                <w:sz w:val="24"/>
                                <w:szCs w:val="24"/>
                              </w:rPr>
                              <w:t xml:space="preserve"> </w:t>
                            </w:r>
                            <w:r w:rsidRPr="00D91424">
                              <w:rPr>
                                <w:rFonts w:ascii="メイリオ" w:eastAsia="メイリオ" w:hAnsi="メイリオ" w:cs="メイリオ" w:hint="eastAsia"/>
                                <w:sz w:val="22"/>
                                <w:szCs w:val="24"/>
                              </w:rPr>
                              <w:t>※４</w:t>
                            </w:r>
                          </w:p>
                          <w:p w14:paraId="15FDB7EE" w14:textId="77777777" w:rsidR="009B5504" w:rsidRPr="00790521" w:rsidRDefault="009B5504" w:rsidP="009B5504">
                            <w:pPr>
                              <w:spacing w:line="440" w:lineRule="exact"/>
                              <w:jc w:val="center"/>
                              <w:rPr>
                                <w:rFonts w:ascii="メイリオ" w:eastAsia="メイリオ" w:hAnsi="メイリオ" w:cs="メイリオ"/>
                                <w:sz w:val="24"/>
                                <w:szCs w:val="24"/>
                              </w:rPr>
                            </w:pPr>
                          </w:p>
                          <w:p w14:paraId="4185D8DD" w14:textId="77777777" w:rsidR="009B5504" w:rsidRPr="00790521" w:rsidRDefault="009B5504" w:rsidP="009B5504">
                            <w:pPr>
                              <w:spacing w:line="440" w:lineRule="exact"/>
                              <w:jc w:val="center"/>
                              <w:rPr>
                                <w:rFonts w:ascii="メイリオ" w:eastAsia="メイリオ" w:hAnsi="メイリオ" w:cs="メイリオ"/>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D91AA" id="Rectangle 435" o:spid="_x0000_s1408" style="position:absolute;left:0;text-align:left;margin-left:175.6pt;margin-top:6pt;width:111.35pt;height:29.8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">
                <v:textbox inset="5.85pt,.7pt,5.85pt,.7pt">
                  <w:txbxContent>
                    <w:p w14:paraId="41452DE0" w14:textId="77777777" w:rsidR="009B5504" w:rsidRPr="00790521" w:rsidRDefault="009B5504" w:rsidP="009B5504">
                      <w:pPr>
                        <w:spacing w:line="440" w:lineRule="exact"/>
                        <w:jc w:val="center"/>
                        <w:rPr>
                          <w:rFonts w:ascii="メイリオ" w:eastAsia="メイリオ" w:hAnsi="メイリオ" w:cs="メイリオ"/>
                          <w:sz w:val="24"/>
                          <w:szCs w:val="24"/>
                        </w:rPr>
                      </w:pPr>
                      <w:r w:rsidRPr="00790521">
                        <w:rPr>
                          <w:rFonts w:ascii="メイリオ" w:eastAsia="メイリオ" w:hAnsi="メイリオ" w:cs="メイリオ" w:hint="eastAsia"/>
                          <w:sz w:val="24"/>
                          <w:szCs w:val="24"/>
                        </w:rPr>
                        <w:t>授業中止</w:t>
                      </w:r>
                      <w:r>
                        <w:rPr>
                          <w:rFonts w:ascii="メイリオ" w:eastAsia="メイリオ" w:hAnsi="メイリオ" w:cs="メイリオ" w:hint="eastAsia"/>
                          <w:sz w:val="24"/>
                          <w:szCs w:val="24"/>
                        </w:rPr>
                        <w:t xml:space="preserve"> </w:t>
                      </w:r>
                      <w:r w:rsidRPr="00D91424">
                        <w:rPr>
                          <w:rFonts w:ascii="メイリオ" w:eastAsia="メイリオ" w:hAnsi="メイリオ" w:cs="メイリオ" w:hint="eastAsia"/>
                          <w:sz w:val="22"/>
                          <w:szCs w:val="24"/>
                        </w:rPr>
                        <w:t>※４</w:t>
                      </w:r>
                    </w:p>
                    <w:p w14:paraId="15FDB7EE" w14:textId="77777777" w:rsidR="009B5504" w:rsidRPr="00790521" w:rsidRDefault="009B5504" w:rsidP="009B5504">
                      <w:pPr>
                        <w:spacing w:line="440" w:lineRule="exact"/>
                        <w:jc w:val="center"/>
                        <w:rPr>
                          <w:rFonts w:ascii="メイリオ" w:eastAsia="メイリオ" w:hAnsi="メイリオ" w:cs="メイリオ"/>
                          <w:sz w:val="24"/>
                          <w:szCs w:val="24"/>
                        </w:rPr>
                      </w:pPr>
                    </w:p>
                    <w:p w14:paraId="4185D8DD" w14:textId="77777777" w:rsidR="009B5504" w:rsidRPr="00790521" w:rsidRDefault="009B5504" w:rsidP="009B5504">
                      <w:pPr>
                        <w:spacing w:line="440" w:lineRule="exact"/>
                        <w:jc w:val="center"/>
                        <w:rPr>
                          <w:rFonts w:ascii="メイリオ" w:eastAsia="メイリオ" w:hAnsi="メイリオ" w:cs="メイリオ"/>
                          <w:sz w:val="24"/>
                          <w:szCs w:val="24"/>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24352" behindDoc="0" locked="0" layoutInCell="1" allowOverlap="1" wp14:anchorId="1FBDFD72" wp14:editId="40E7C547">
                <wp:simplePos x="0" y="0"/>
                <wp:positionH relativeFrom="column">
                  <wp:posOffset>280035</wp:posOffset>
                </wp:positionH>
                <wp:positionV relativeFrom="paragraph">
                  <wp:posOffset>76200</wp:posOffset>
                </wp:positionV>
                <wp:extent cx="1690370" cy="378460"/>
                <wp:effectExtent l="0" t="0" r="24130" b="21590"/>
                <wp:wrapNone/>
                <wp:docPr id="120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78460"/>
                        </a:xfrm>
                        <a:prstGeom prst="rect">
                          <a:avLst/>
                        </a:prstGeom>
                        <a:solidFill>
                          <a:srgbClr val="FFFFFF"/>
                        </a:solidFill>
                        <a:ln w="9525">
                          <a:solidFill>
                            <a:srgbClr val="000000"/>
                          </a:solidFill>
                          <a:miter lim="800000"/>
                          <a:headEnd/>
                          <a:tailEnd/>
                        </a:ln>
                      </wps:spPr>
                      <wps:txbx>
                        <w:txbxContent>
                          <w:p w14:paraId="35DEA76C" w14:textId="77777777" w:rsidR="009B5504" w:rsidRPr="00790521" w:rsidRDefault="009B5504" w:rsidP="009B5504">
                            <w:pPr>
                              <w:spacing w:line="480" w:lineRule="exact"/>
                              <w:ind w:firstLineChars="300" w:firstLine="720"/>
                              <w:rPr>
                                <w:rFonts w:ascii="メイリオ" w:eastAsia="メイリオ" w:hAnsi="メイリオ" w:cs="メイリオ"/>
                                <w:sz w:val="24"/>
                                <w:szCs w:val="24"/>
                              </w:rPr>
                            </w:pPr>
                            <w:r w:rsidRPr="00790521">
                              <w:rPr>
                                <w:rFonts w:ascii="メイリオ" w:eastAsia="メイリオ" w:hAnsi="メイリオ" w:cs="メイリオ" w:hint="eastAsia"/>
                                <w:sz w:val="24"/>
                                <w:szCs w:val="24"/>
                              </w:rPr>
                              <w:t>臨時休業</w:t>
                            </w:r>
                            <w:r>
                              <w:rPr>
                                <w:rFonts w:ascii="メイリオ" w:eastAsia="メイリオ" w:hAnsi="メイリオ" w:cs="メイリオ" w:hint="eastAsia"/>
                                <w:sz w:val="24"/>
                                <w:szCs w:val="24"/>
                              </w:rPr>
                              <w:t xml:space="preserve"> </w:t>
                            </w:r>
                            <w:r w:rsidRPr="00D91424">
                              <w:rPr>
                                <w:rFonts w:ascii="メイリオ" w:eastAsia="メイリオ" w:hAnsi="メイリオ" w:cs="メイリオ" w:hint="eastAsia"/>
                                <w:sz w:val="22"/>
                                <w:szCs w:val="24"/>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DFD72" id="Rectangle 432" o:spid="_x0000_s1409" style="position:absolute;left:0;text-align:left;margin-left:22.05pt;margin-top:6pt;width:133.1pt;height:29.8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">
                <v:textbox inset="5.85pt,.7pt,5.85pt,.7pt">
                  <w:txbxContent>
                    <w:p w14:paraId="35DEA76C" w14:textId="77777777" w:rsidR="009B5504" w:rsidRPr="00790521" w:rsidRDefault="009B5504" w:rsidP="009B5504">
                      <w:pPr>
                        <w:spacing w:line="480" w:lineRule="exact"/>
                        <w:ind w:firstLineChars="300" w:firstLine="720"/>
                        <w:rPr>
                          <w:rFonts w:ascii="メイリオ" w:eastAsia="メイリオ" w:hAnsi="メイリオ" w:cs="メイリオ"/>
                          <w:sz w:val="24"/>
                          <w:szCs w:val="24"/>
                        </w:rPr>
                      </w:pPr>
                      <w:r w:rsidRPr="00790521">
                        <w:rPr>
                          <w:rFonts w:ascii="メイリオ" w:eastAsia="メイリオ" w:hAnsi="メイリオ" w:cs="メイリオ" w:hint="eastAsia"/>
                          <w:sz w:val="24"/>
                          <w:szCs w:val="24"/>
                        </w:rPr>
                        <w:t>臨時休業</w:t>
                      </w:r>
                      <w:r>
                        <w:rPr>
                          <w:rFonts w:ascii="メイリオ" w:eastAsia="メイリオ" w:hAnsi="メイリオ" w:cs="メイリオ" w:hint="eastAsia"/>
                          <w:sz w:val="24"/>
                          <w:szCs w:val="24"/>
                        </w:rPr>
                        <w:t xml:space="preserve"> </w:t>
                      </w:r>
                      <w:r w:rsidRPr="00D91424">
                        <w:rPr>
                          <w:rFonts w:ascii="メイリオ" w:eastAsia="メイリオ" w:hAnsi="メイリオ" w:cs="メイリオ" w:hint="eastAsia"/>
                          <w:sz w:val="22"/>
                          <w:szCs w:val="24"/>
                        </w:rPr>
                        <w:t>※3</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28448" behindDoc="0" locked="0" layoutInCell="1" allowOverlap="1" wp14:anchorId="566E296D" wp14:editId="1688100F">
                <wp:simplePos x="0" y="0"/>
                <wp:positionH relativeFrom="column">
                  <wp:posOffset>3972680</wp:posOffset>
                </wp:positionH>
                <wp:positionV relativeFrom="paragraph">
                  <wp:posOffset>76751</wp:posOffset>
                </wp:positionV>
                <wp:extent cx="1636395" cy="379562"/>
                <wp:effectExtent l="0" t="0" r="20955" b="20955"/>
                <wp:wrapNone/>
                <wp:docPr id="120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379562"/>
                        </a:xfrm>
                        <a:prstGeom prst="rect">
                          <a:avLst/>
                        </a:prstGeom>
                        <a:solidFill>
                          <a:srgbClr val="FFFFFF"/>
                        </a:solidFill>
                        <a:ln w="9525">
                          <a:solidFill>
                            <a:srgbClr val="000000"/>
                          </a:solidFill>
                          <a:miter lim="800000"/>
                          <a:headEnd/>
                          <a:tailEnd/>
                        </a:ln>
                      </wps:spPr>
                      <wps:txbx>
                        <w:txbxContent>
                          <w:p w14:paraId="08422345" w14:textId="77777777" w:rsidR="009B5504" w:rsidRPr="00222CC2" w:rsidRDefault="009B5504" w:rsidP="009B5504">
                            <w:pPr>
                              <w:spacing w:line="440" w:lineRule="exact"/>
                              <w:ind w:firstLineChars="50" w:firstLine="120"/>
                              <w:jc w:val="left"/>
                              <w:rPr>
                                <w:rFonts w:ascii="メイリオ" w:eastAsia="メイリオ" w:hAnsi="メイリオ" w:cs="メイリオ"/>
                                <w:szCs w:val="21"/>
                              </w:rPr>
                            </w:pPr>
                            <w:r w:rsidRPr="00790521">
                              <w:rPr>
                                <w:rFonts w:ascii="メイリオ" w:eastAsia="メイリオ" w:hAnsi="メイリオ" w:cs="メイリオ" w:hint="eastAsia"/>
                                <w:sz w:val="24"/>
                                <w:szCs w:val="24"/>
                              </w:rPr>
                              <w:t>(原則)平常通り</w:t>
                            </w:r>
                            <w:r>
                              <w:rPr>
                                <w:rFonts w:ascii="メイリオ" w:eastAsia="メイリオ" w:hAnsi="メイリオ" w:cs="メイリオ" w:hint="eastAsia"/>
                                <w:sz w:val="24"/>
                                <w:szCs w:val="24"/>
                              </w:rPr>
                              <w:t xml:space="preserve"> </w:t>
                            </w:r>
                            <w:r w:rsidRPr="00222CC2">
                              <w:rPr>
                                <w:rFonts w:ascii="メイリオ" w:eastAsia="メイリオ" w:hAnsi="メイリオ" w:cs="メイリオ" w:hint="eastAsia"/>
                                <w:szCs w:val="21"/>
                              </w:rPr>
                              <w:t>※2</w:t>
                            </w:r>
                          </w:p>
                          <w:p w14:paraId="6C4FC849" w14:textId="77777777" w:rsidR="009B5504" w:rsidRDefault="009B5504" w:rsidP="009B5504">
                            <w:pPr>
                              <w:spacing w:line="440" w:lineRule="exact"/>
                              <w:jc w:val="left"/>
                              <w:rPr>
                                <w:rFonts w:ascii="メイリオ" w:eastAsia="メイリオ" w:hAnsi="メイリオ" w:cs="メイリオ"/>
                              </w:rPr>
                            </w:pPr>
                          </w:p>
                          <w:p w14:paraId="4BC37787" w14:textId="77777777" w:rsidR="009B5504" w:rsidRPr="00EB35D4" w:rsidRDefault="009B5504" w:rsidP="009B5504">
                            <w:pPr>
                              <w:spacing w:line="440" w:lineRule="exact"/>
                              <w:jc w:val="lef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E296D" id="Rectangle 440" o:spid="_x0000_s1410" style="position:absolute;left:0;text-align:left;margin-left:312.8pt;margin-top:6.05pt;width:128.85pt;height:29.9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">
                <v:textbox inset="5.85pt,.7pt,5.85pt,.7pt">
                  <w:txbxContent>
                    <w:p w14:paraId="08422345" w14:textId="77777777" w:rsidR="009B5504" w:rsidRPr="00222CC2" w:rsidRDefault="009B5504" w:rsidP="009B5504">
                      <w:pPr>
                        <w:spacing w:line="440" w:lineRule="exact"/>
                        <w:ind w:firstLineChars="50" w:firstLine="120"/>
                        <w:jc w:val="left"/>
                        <w:rPr>
                          <w:rFonts w:ascii="メイリオ" w:eastAsia="メイリオ" w:hAnsi="メイリオ" w:cs="メイリオ"/>
                          <w:szCs w:val="21"/>
                        </w:rPr>
                      </w:pPr>
                      <w:r w:rsidRPr="00790521">
                        <w:rPr>
                          <w:rFonts w:ascii="メイリオ" w:eastAsia="メイリオ" w:hAnsi="メイリオ" w:cs="メイリオ" w:hint="eastAsia"/>
                          <w:sz w:val="24"/>
                          <w:szCs w:val="24"/>
                        </w:rPr>
                        <w:t>(原則)平常通り</w:t>
                      </w:r>
                      <w:r>
                        <w:rPr>
                          <w:rFonts w:ascii="メイリオ" w:eastAsia="メイリオ" w:hAnsi="メイリオ" w:cs="メイリオ" w:hint="eastAsia"/>
                          <w:sz w:val="24"/>
                          <w:szCs w:val="24"/>
                        </w:rPr>
                        <w:t xml:space="preserve"> </w:t>
                      </w:r>
                      <w:r w:rsidRPr="00222CC2">
                        <w:rPr>
                          <w:rFonts w:ascii="メイリオ" w:eastAsia="メイリオ" w:hAnsi="メイリオ" w:cs="メイリオ" w:hint="eastAsia"/>
                          <w:szCs w:val="21"/>
                        </w:rPr>
                        <w:t>※2</w:t>
                      </w:r>
                    </w:p>
                    <w:p w14:paraId="6C4FC849" w14:textId="77777777" w:rsidR="009B5504" w:rsidRDefault="009B5504" w:rsidP="009B5504">
                      <w:pPr>
                        <w:spacing w:line="440" w:lineRule="exact"/>
                        <w:jc w:val="left"/>
                        <w:rPr>
                          <w:rFonts w:ascii="メイリオ" w:eastAsia="メイリオ" w:hAnsi="メイリオ" w:cs="メイリオ"/>
                        </w:rPr>
                      </w:pPr>
                    </w:p>
                    <w:p w14:paraId="4BC37787" w14:textId="77777777" w:rsidR="009B5504" w:rsidRPr="00EB35D4" w:rsidRDefault="009B5504" w:rsidP="009B5504">
                      <w:pPr>
                        <w:spacing w:line="440" w:lineRule="exact"/>
                        <w:jc w:val="left"/>
                        <w:rPr>
                          <w:rFonts w:ascii="メイリオ" w:eastAsia="メイリオ" w:hAnsi="メイリオ" w:cs="メイリオ"/>
                        </w:rPr>
                      </w:pPr>
                    </w:p>
                  </w:txbxContent>
                </v:textbox>
              </v:rect>
            </w:pict>
          </mc:Fallback>
        </mc:AlternateContent>
      </w:r>
    </w:p>
    <w:p w14:paraId="4C2973B1"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6D4825CA" w14:textId="77777777" w:rsidR="009B5504" w:rsidRDefault="009B5504" w:rsidP="009B5504">
      <w:pPr>
        <w:spacing w:line="280" w:lineRule="exact"/>
        <w:rPr>
          <w:rFonts w:ascii="メイリオ" w:eastAsia="メイリオ" w:hAnsi="メイリオ" w:cs="メイリオ"/>
          <w:sz w:val="24"/>
          <w:szCs w:val="24"/>
        </w:rPr>
      </w:pPr>
    </w:p>
    <w:p w14:paraId="03DEA415" w14:textId="77777777" w:rsidR="009B5504" w:rsidRDefault="009B5504" w:rsidP="009B5504">
      <w:pPr>
        <w:spacing w:line="200" w:lineRule="exact"/>
        <w:rPr>
          <w:rFonts w:ascii="メイリオ" w:eastAsia="メイリオ" w:hAnsi="メイリオ" w:cs="メイリオ"/>
          <w:sz w:val="18"/>
          <w:szCs w:val="18"/>
        </w:rPr>
      </w:pPr>
    </w:p>
    <w:p w14:paraId="0F496A1C" w14:textId="77777777" w:rsidR="009B5504" w:rsidRPr="00E418DC" w:rsidRDefault="009B5504" w:rsidP="009B5504">
      <w:pPr>
        <w:spacing w:line="280" w:lineRule="exact"/>
        <w:ind w:leftChars="50" w:left="407" w:hangingChars="168" w:hanging="302"/>
        <w:rPr>
          <w:rFonts w:ascii="メイリオ" w:eastAsia="メイリオ" w:hAnsi="メイリオ" w:cs="メイリオ"/>
          <w:sz w:val="18"/>
          <w:szCs w:val="18"/>
        </w:rPr>
      </w:pPr>
      <w:r w:rsidRPr="00E418DC">
        <w:rPr>
          <w:rFonts w:ascii="メイリオ" w:eastAsia="メイリオ" w:hAnsi="メイリオ" w:cs="メイリオ" w:hint="eastAsia"/>
          <w:sz w:val="18"/>
          <w:szCs w:val="18"/>
        </w:rPr>
        <w:t>※</w:t>
      </w:r>
      <w:r>
        <w:rPr>
          <w:rFonts w:ascii="メイリオ" w:eastAsia="メイリオ" w:hAnsi="メイリオ" w:cs="メイリオ" w:hint="eastAsia"/>
          <w:sz w:val="18"/>
          <w:szCs w:val="18"/>
        </w:rPr>
        <w:t>１</w:t>
      </w:r>
      <w:r w:rsidRPr="00E418DC">
        <w:rPr>
          <w:rFonts w:ascii="メイリオ" w:eastAsia="メイリオ" w:hAnsi="メイリオ" w:cs="メイリオ" w:hint="eastAsia"/>
          <w:sz w:val="18"/>
          <w:szCs w:val="18"/>
        </w:rPr>
        <w:t>地域に避難情報</w:t>
      </w:r>
      <w:r>
        <w:rPr>
          <w:rFonts w:ascii="メイリオ" w:eastAsia="メイリオ" w:hAnsi="メイリオ" w:cs="メイリオ" w:hint="eastAsia"/>
          <w:sz w:val="18"/>
          <w:szCs w:val="18"/>
        </w:rPr>
        <w:t>(</w:t>
      </w:r>
      <w:r w:rsidRPr="00003C72">
        <w:rPr>
          <w:rFonts w:ascii="メイリオ" w:eastAsia="メイリオ" w:hAnsi="メイリオ" w:cs="メイリオ" w:hint="eastAsia"/>
          <w:sz w:val="18"/>
          <w:szCs w:val="18"/>
        </w:rPr>
        <w:t>高齢者等避難・避難指示・緊急安全確保</w:t>
      </w:r>
      <w:r>
        <w:rPr>
          <w:rFonts w:ascii="メイリオ" w:eastAsia="メイリオ" w:hAnsi="メイリオ" w:cs="メイリオ" w:hint="eastAsia"/>
          <w:sz w:val="18"/>
          <w:szCs w:val="18"/>
        </w:rPr>
        <w:t>)</w:t>
      </w:r>
      <w:r w:rsidRPr="00E418DC">
        <w:rPr>
          <w:rFonts w:ascii="メイリオ" w:eastAsia="メイリオ" w:hAnsi="メイリオ" w:cs="メイリオ" w:hint="eastAsia"/>
          <w:sz w:val="18"/>
          <w:szCs w:val="18"/>
        </w:rPr>
        <w:t>が出ている又は出された場合、</w:t>
      </w:r>
      <w:r>
        <w:rPr>
          <w:rFonts w:ascii="メイリオ" w:eastAsia="メイリオ" w:hAnsi="メイリオ" w:cs="メイリオ" w:hint="eastAsia"/>
          <w:sz w:val="18"/>
          <w:szCs w:val="18"/>
        </w:rPr>
        <w:t>当該学校園は特別警報または</w:t>
      </w:r>
      <w:r w:rsidRPr="00E418DC">
        <w:rPr>
          <w:rFonts w:ascii="メイリオ" w:eastAsia="メイリオ" w:hAnsi="メイリオ" w:cs="メイリオ" w:hint="eastAsia"/>
          <w:sz w:val="18"/>
          <w:szCs w:val="18"/>
        </w:rPr>
        <w:t>暴風警報</w:t>
      </w:r>
      <w:r>
        <w:rPr>
          <w:rFonts w:ascii="メイリオ" w:eastAsia="メイリオ" w:hAnsi="メイリオ" w:cs="メイリオ" w:hint="eastAsia"/>
          <w:sz w:val="18"/>
          <w:szCs w:val="18"/>
        </w:rPr>
        <w:t>、</w:t>
      </w:r>
      <w:r w:rsidRPr="00B46CF2">
        <w:rPr>
          <w:rFonts w:ascii="メイリオ" w:eastAsia="メイリオ" w:hAnsi="メイリオ" w:cs="メイリオ" w:hint="eastAsia"/>
          <w:sz w:val="18"/>
          <w:szCs w:val="18"/>
        </w:rPr>
        <w:t>暴風雪警報または大雨警報発</w:t>
      </w:r>
      <w:r w:rsidRPr="00E418DC">
        <w:rPr>
          <w:rFonts w:ascii="メイリオ" w:eastAsia="メイリオ" w:hAnsi="メイリオ" w:cs="メイリオ" w:hint="eastAsia"/>
          <w:sz w:val="18"/>
          <w:szCs w:val="18"/>
        </w:rPr>
        <w:t>令時と同様の対応をとる。避難情報が出された地域を通学区に含む中学校も同様の対応とする。</w:t>
      </w:r>
    </w:p>
    <w:p w14:paraId="0E787BA8" w14:textId="77777777" w:rsidR="009B5504" w:rsidRPr="00E418DC" w:rsidRDefault="009B5504" w:rsidP="009B5504">
      <w:pPr>
        <w:spacing w:line="280" w:lineRule="exact"/>
        <w:ind w:leftChars="50" w:left="452" w:hangingChars="193" w:hanging="347"/>
        <w:rPr>
          <w:rFonts w:ascii="メイリオ" w:eastAsia="メイリオ" w:hAnsi="メイリオ" w:cs="メイリオ"/>
          <w:sz w:val="18"/>
          <w:szCs w:val="18"/>
        </w:rPr>
      </w:pPr>
      <w:r w:rsidRPr="00E418DC">
        <w:rPr>
          <w:rFonts w:ascii="メイリオ" w:eastAsia="メイリオ" w:hAnsi="メイリオ" w:cs="メイリオ" w:hint="eastAsia"/>
          <w:sz w:val="18"/>
          <w:szCs w:val="18"/>
        </w:rPr>
        <w:t>※２児童生徒</w:t>
      </w:r>
      <w:r>
        <w:rPr>
          <w:rFonts w:ascii="メイリオ" w:eastAsia="メイリオ" w:hAnsi="メイリオ" w:cs="メイリオ" w:hint="eastAsia"/>
          <w:sz w:val="18"/>
          <w:szCs w:val="18"/>
        </w:rPr>
        <w:t>等</w:t>
      </w:r>
      <w:r w:rsidRPr="00E418DC">
        <w:rPr>
          <w:rFonts w:ascii="メイリオ" w:eastAsia="メイリオ" w:hAnsi="メイリオ" w:cs="メイリオ" w:hint="eastAsia"/>
          <w:sz w:val="18"/>
          <w:szCs w:val="18"/>
        </w:rPr>
        <w:t>の安全上、問題が生じるおそれ等があると学校長が判断した場合は、臨時休業（市教委に事前連絡）、授業（保育）時間の繰上げ・繰下げ等の措置を講じる。</w:t>
      </w:r>
    </w:p>
    <w:p w14:paraId="3F2C9A72" w14:textId="77777777" w:rsidR="009B5504" w:rsidRPr="00B46CF2" w:rsidRDefault="009B5504" w:rsidP="009B5504">
      <w:pPr>
        <w:ind w:firstLineChars="50" w:firstLine="90"/>
        <w:rPr>
          <w:rFonts w:ascii="メイリオ" w:eastAsia="メイリオ" w:hAnsi="メイリオ" w:cs="ＭＳ 明朝"/>
          <w:sz w:val="18"/>
        </w:rPr>
      </w:pPr>
      <w:r w:rsidRPr="00B46CF2">
        <w:rPr>
          <w:rFonts w:ascii="メイリオ" w:eastAsia="メイリオ" w:hAnsi="メイリオ" w:cs="ＭＳ 明朝" w:hint="eastAsia"/>
          <w:sz w:val="18"/>
        </w:rPr>
        <w:t>※３大雨警報が長時間にわたる場合には、校区内の状況を把握したうえで、発令中でも授業を再開する場合がある。</w:t>
      </w:r>
    </w:p>
    <w:p w14:paraId="2D2DED05" w14:textId="77777777" w:rsidR="009B5504" w:rsidRPr="00D91424" w:rsidRDefault="009B5504" w:rsidP="009B5504">
      <w:pPr>
        <w:ind w:leftChars="50" w:left="195" w:hangingChars="50" w:hanging="90"/>
        <w:rPr>
          <w:rFonts w:ascii="メイリオ" w:eastAsia="メイリオ" w:hAnsi="メイリオ" w:cs="ＭＳ 明朝"/>
          <w:sz w:val="18"/>
        </w:rPr>
      </w:pPr>
      <w:r w:rsidRPr="00B46CF2">
        <w:rPr>
          <w:rFonts w:ascii="メイリオ" w:eastAsia="メイリオ" w:hAnsi="メイリオ" w:cs="ＭＳ 明朝" w:hint="eastAsia"/>
          <w:sz w:val="18"/>
        </w:rPr>
        <w:t>※４授業が中止となった場合でも下校させることが危険と判断した場合は、状況が改善されるまで学校で待機させる。</w:t>
      </w:r>
    </w:p>
    <w:p w14:paraId="55EA97FB" w14:textId="77777777" w:rsidR="009B5504" w:rsidRPr="00D91424" w:rsidRDefault="009B5504" w:rsidP="009B5504">
      <w:pPr>
        <w:spacing w:line="240" w:lineRule="exact"/>
        <w:ind w:left="960" w:hangingChars="400" w:hanging="960"/>
        <w:rPr>
          <w:rFonts w:ascii="メイリオ" w:eastAsia="メイリオ" w:hAnsi="メイリオ" w:cs="メイリオ"/>
          <w:sz w:val="24"/>
          <w:szCs w:val="24"/>
        </w:rPr>
      </w:pPr>
    </w:p>
    <w:p w14:paraId="23D556BF" w14:textId="77777777" w:rsidR="009B5504" w:rsidRDefault="009B5504" w:rsidP="009B5504">
      <w:pPr>
        <w:spacing w:line="320" w:lineRule="exact"/>
        <w:ind w:left="960" w:hangingChars="400" w:hanging="960"/>
        <w:rPr>
          <w:rFonts w:ascii="メイリオ" w:eastAsia="メイリオ" w:hAnsi="メイリオ" w:cs="メイリオ"/>
          <w:b/>
          <w:sz w:val="24"/>
          <w:szCs w:val="24"/>
        </w:rPr>
      </w:pPr>
      <w:r w:rsidRPr="00D26BB8">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気象災害への対応上の留意点</w:t>
      </w:r>
      <w:r w:rsidRPr="00D26BB8">
        <w:rPr>
          <w:rFonts w:ascii="メイリオ" w:eastAsia="メイリオ" w:hAnsi="メイリオ" w:cs="メイリオ" w:hint="eastAsia"/>
          <w:b/>
          <w:sz w:val="24"/>
          <w:szCs w:val="24"/>
        </w:rPr>
        <w:t>】</w:t>
      </w:r>
    </w:p>
    <w:p w14:paraId="4A6D99B4" w14:textId="77777777" w:rsidR="009B5504" w:rsidRDefault="009B5504" w:rsidP="009B5504">
      <w:pPr>
        <w:spacing w:line="32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929472" behindDoc="0" locked="0" layoutInCell="1" allowOverlap="1" wp14:anchorId="13748758" wp14:editId="7CDCCC10">
                <wp:simplePos x="0" y="0"/>
                <wp:positionH relativeFrom="column">
                  <wp:posOffset>47625</wp:posOffset>
                </wp:positionH>
                <wp:positionV relativeFrom="paragraph">
                  <wp:posOffset>78105</wp:posOffset>
                </wp:positionV>
                <wp:extent cx="5888762" cy="1800000"/>
                <wp:effectExtent l="0" t="0" r="17145" b="10160"/>
                <wp:wrapNone/>
                <wp:docPr id="1199"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762" cy="180000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7555CD90" w14:textId="77777777"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・気象情報や河川情報、各自治体の避難に関する情報に留意し、できるだけ早期に対応を検討する。</w:t>
                            </w:r>
                          </w:p>
                          <w:p w14:paraId="77BBF563" w14:textId="77777777"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・学校の対応や措置等について、保護者等へメール配信や電話等で連絡する。停電等により保護者と連絡がとれない場合も想定して、複数の連絡方法をあらかじめ決めておく。</w:t>
                            </w:r>
                          </w:p>
                          <w:p w14:paraId="00C1BC59" w14:textId="77777777"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・学校から休業等の連絡がなくても、自宅周辺において水が溢れ出す等危険を感じたときは、無理に登校させない判断が必要であることを保護者と共通に理解しておく。</w:t>
                            </w:r>
                          </w:p>
                          <w:p w14:paraId="23634CAB" w14:textId="475C0FD2"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・各学校園においては、『岸和田市地域防災計画』（</w:t>
                            </w:r>
                            <w:r w:rsidR="00B46CF2">
                              <w:rPr>
                                <w:rFonts w:ascii="メイリオ" w:eastAsia="メイリオ" w:hAnsi="メイリオ" w:cs="メイリオ" w:hint="eastAsia"/>
                                <w:sz w:val="20"/>
                                <w:szCs w:val="20"/>
                              </w:rPr>
                              <w:t>令和６</w:t>
                            </w:r>
                            <w:r w:rsidRPr="00A27638">
                              <w:rPr>
                                <w:rFonts w:ascii="メイリオ" w:eastAsia="メイリオ" w:hAnsi="メイリオ" w:cs="メイリオ" w:hint="eastAsia"/>
                                <w:sz w:val="20"/>
                                <w:szCs w:val="20"/>
                              </w:rPr>
                              <w:t>年</w:t>
                            </w:r>
                            <w:r w:rsidR="00B46CF2">
                              <w:rPr>
                                <w:rFonts w:ascii="メイリオ" w:eastAsia="メイリオ" w:hAnsi="メイリオ" w:cs="メイリオ" w:hint="eastAsia"/>
                                <w:sz w:val="20"/>
                                <w:szCs w:val="20"/>
                              </w:rPr>
                              <w:t>７</w:t>
                            </w:r>
                            <w:r w:rsidRPr="00A27638">
                              <w:rPr>
                                <w:rFonts w:ascii="メイリオ" w:eastAsia="メイリオ" w:hAnsi="メイリオ" w:cs="メイリオ" w:hint="eastAsia"/>
                                <w:sz w:val="20"/>
                                <w:szCs w:val="20"/>
                              </w:rPr>
                              <w:t>月）を基に、浸水想定区域や土砂災害警戒区域等を確認し、自校の状況を把握するとともに、必要な事項を危機管理マニュアルに反映させる。</w:t>
                            </w:r>
                          </w:p>
                          <w:p w14:paraId="338107A7" w14:textId="77777777" w:rsidR="009B5504" w:rsidRPr="001A46ED" w:rsidRDefault="009B5504" w:rsidP="009B5504">
                            <w:pPr>
                              <w:spacing w:line="3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48758" id="AutoShape 441" o:spid="_x0000_s1411" style="position:absolute;left:0;text-align:left;margin-left:3.75pt;margin-top:6.15pt;width:463.7pt;height:141.7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" fillcolor="#daeef3 [664]">
                <v:textbox inset="5.85pt,.7pt,5.85pt,.7pt">
                  <w:txbxContent>
                    <w:p w14:paraId="7555CD90" w14:textId="77777777"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・気象情報や河川情報、各自治体の避難に関する情報に留意し、できるだけ早期に対応を検討する。</w:t>
                      </w:r>
                    </w:p>
                    <w:p w14:paraId="77BBF563" w14:textId="77777777"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・学校の対応や措置等について、保護者等へメール配信や電話等で連絡する。停電等により保護者と連絡がとれない場合も想定して、複数の連絡方法をあらかじめ決めておく。</w:t>
                      </w:r>
                    </w:p>
                    <w:p w14:paraId="00C1BC59" w14:textId="77777777"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・学校から休業等の連絡がなくても、自宅周辺において水が溢れ出す等危険を感じたときは、無理に登校させない判断が必要であることを保護者と共通に理解しておく。</w:t>
                      </w:r>
                    </w:p>
                    <w:p w14:paraId="23634CAB" w14:textId="475C0FD2" w:rsidR="009B5504" w:rsidRPr="00A27638" w:rsidRDefault="009B5504" w:rsidP="009B5504">
                      <w:pPr>
                        <w:spacing w:line="320" w:lineRule="exact"/>
                        <w:ind w:left="200" w:hangingChars="100" w:hanging="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・各学校園においては、『岸和田市地域防災計画』（</w:t>
                      </w:r>
                      <w:r w:rsidR="00B46CF2">
                        <w:rPr>
                          <w:rFonts w:ascii="メイリオ" w:eastAsia="メイリオ" w:hAnsi="メイリオ" w:cs="メイリオ" w:hint="eastAsia"/>
                          <w:sz w:val="20"/>
                          <w:szCs w:val="20"/>
                        </w:rPr>
                        <w:t>令和６</w:t>
                      </w:r>
                      <w:r w:rsidRPr="00A27638">
                        <w:rPr>
                          <w:rFonts w:ascii="メイリオ" w:eastAsia="メイリオ" w:hAnsi="メイリオ" w:cs="メイリオ" w:hint="eastAsia"/>
                          <w:sz w:val="20"/>
                          <w:szCs w:val="20"/>
                        </w:rPr>
                        <w:t>年</w:t>
                      </w:r>
                      <w:r w:rsidR="00B46CF2">
                        <w:rPr>
                          <w:rFonts w:ascii="メイリオ" w:eastAsia="メイリオ" w:hAnsi="メイリオ" w:cs="メイリオ" w:hint="eastAsia"/>
                          <w:sz w:val="20"/>
                          <w:szCs w:val="20"/>
                        </w:rPr>
                        <w:t>７</w:t>
                      </w:r>
                      <w:r w:rsidRPr="00A27638">
                        <w:rPr>
                          <w:rFonts w:ascii="メイリオ" w:eastAsia="メイリオ" w:hAnsi="メイリオ" w:cs="メイリオ" w:hint="eastAsia"/>
                          <w:sz w:val="20"/>
                          <w:szCs w:val="20"/>
                        </w:rPr>
                        <w:t>月）を基に、浸水想定区域や土砂災害警戒区域等を確認し、自校の状況を把握するとともに、必要な事項を危機管理マニュアルに反映させる。</w:t>
                      </w:r>
                    </w:p>
                    <w:p w14:paraId="338107A7" w14:textId="77777777" w:rsidR="009B5504" w:rsidRPr="001A46ED" w:rsidRDefault="009B5504" w:rsidP="009B5504">
                      <w:pPr>
                        <w:spacing w:line="320" w:lineRule="exact"/>
                      </w:pPr>
                    </w:p>
                  </w:txbxContent>
                </v:textbox>
              </v:roundrect>
            </w:pict>
          </mc:Fallback>
        </mc:AlternateContent>
      </w:r>
    </w:p>
    <w:p w14:paraId="69AE70B2" w14:textId="77777777" w:rsidR="009B5504" w:rsidRPr="00ED4A80" w:rsidRDefault="009B5504" w:rsidP="009B5504">
      <w:pPr>
        <w:spacing w:line="320" w:lineRule="exact"/>
        <w:rPr>
          <w:rFonts w:ascii="メイリオ" w:eastAsia="メイリオ" w:hAnsi="メイリオ" w:cs="メイリオ"/>
          <w:sz w:val="22"/>
        </w:rPr>
      </w:pPr>
    </w:p>
    <w:p w14:paraId="6426427D" w14:textId="77777777" w:rsidR="009B5504" w:rsidRPr="00ED4A80" w:rsidRDefault="009B5504" w:rsidP="009B5504">
      <w:pPr>
        <w:spacing w:line="320" w:lineRule="exact"/>
        <w:ind w:left="960" w:hangingChars="400" w:hanging="960"/>
        <w:rPr>
          <w:rFonts w:ascii="メイリオ" w:eastAsia="メイリオ" w:hAnsi="メイリオ" w:cs="メイリオ"/>
          <w:sz w:val="24"/>
          <w:szCs w:val="24"/>
        </w:rPr>
      </w:pPr>
    </w:p>
    <w:p w14:paraId="2AD1AFD8"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4953C3AA"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2D863490"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109B500F"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315AF776"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09D4438F"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2F3088B0" w14:textId="77777777" w:rsidR="009B5504" w:rsidRDefault="009B5504" w:rsidP="009B5504">
      <w:pPr>
        <w:spacing w:line="320" w:lineRule="exact"/>
        <w:rPr>
          <w:rFonts w:ascii="メイリオ" w:eastAsia="メイリオ" w:hAnsi="メイリオ" w:cs="メイリオ"/>
          <w:sz w:val="24"/>
          <w:szCs w:val="24"/>
        </w:rPr>
      </w:pPr>
    </w:p>
    <w:p w14:paraId="73F88334" w14:textId="77777777" w:rsidR="009B5504" w:rsidRDefault="009B5504" w:rsidP="009B5504">
      <w:pPr>
        <w:spacing w:line="320" w:lineRule="exact"/>
        <w:ind w:left="960" w:hangingChars="400" w:hanging="960"/>
        <w:rPr>
          <w:rFonts w:ascii="メイリオ" w:eastAsia="メイリオ" w:hAnsi="メイリオ" w:cs="メイリオ"/>
          <w:b/>
          <w:sz w:val="24"/>
          <w:szCs w:val="24"/>
        </w:rPr>
      </w:pPr>
      <w:r w:rsidRPr="00D26BB8">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雷への対応における留意点</w:t>
      </w:r>
      <w:r w:rsidRPr="00D26BB8">
        <w:rPr>
          <w:rFonts w:ascii="メイリオ" w:eastAsia="メイリオ" w:hAnsi="メイリオ" w:cs="メイリオ" w:hint="eastAsia"/>
          <w:b/>
          <w:sz w:val="24"/>
          <w:szCs w:val="24"/>
        </w:rPr>
        <w:t>】</w:t>
      </w:r>
    </w:p>
    <w:p w14:paraId="1FCE55BB" w14:textId="77777777" w:rsidR="009B5504" w:rsidRDefault="009B5504" w:rsidP="009B5504">
      <w:pPr>
        <w:spacing w:line="320" w:lineRule="exact"/>
        <w:ind w:left="960" w:hangingChars="400" w:hanging="960"/>
        <w:rPr>
          <w:rFonts w:ascii="メイリオ" w:eastAsia="メイリオ" w:hAnsi="メイリオ" w:cs="メイリオ"/>
          <w:b/>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930496" behindDoc="0" locked="0" layoutInCell="1" allowOverlap="1" wp14:anchorId="519CE5E1" wp14:editId="3D8D7FFE">
                <wp:simplePos x="0" y="0"/>
                <wp:positionH relativeFrom="column">
                  <wp:posOffset>45720</wp:posOffset>
                </wp:positionH>
                <wp:positionV relativeFrom="paragraph">
                  <wp:posOffset>50800</wp:posOffset>
                </wp:positionV>
                <wp:extent cx="5777865" cy="485775"/>
                <wp:effectExtent l="0" t="0" r="13335" b="28575"/>
                <wp:wrapNone/>
                <wp:docPr id="119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485775"/>
                        </a:xfrm>
                        <a:prstGeom prst="rect">
                          <a:avLst/>
                        </a:prstGeom>
                        <a:solidFill>
                          <a:srgbClr val="FFFFFF"/>
                        </a:solidFill>
                        <a:ln w="9525">
                          <a:solidFill>
                            <a:srgbClr val="000000"/>
                          </a:solidFill>
                          <a:miter lim="800000"/>
                          <a:headEnd/>
                          <a:tailEnd/>
                        </a:ln>
                      </wps:spPr>
                      <wps:txbx>
                        <w:txbxContent>
                          <w:p w14:paraId="7F1FA40D" w14:textId="77777777" w:rsidR="009B5504" w:rsidRDefault="009B5504" w:rsidP="009B5504">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hint="eastAsia"/>
                                <w:sz w:val="22"/>
                              </w:rPr>
                              <w:t>＜積乱雲が近づくサイン＞</w:t>
                            </w:r>
                          </w:p>
                          <w:p w14:paraId="7BE580ED" w14:textId="77777777" w:rsidR="009B5504" w:rsidRPr="00A27638" w:rsidRDefault="009B5504" w:rsidP="009B5504">
                            <w:pPr>
                              <w:spacing w:line="320" w:lineRule="exact"/>
                              <w:ind w:left="800" w:hangingChars="400" w:hanging="8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真っ黒い雲が近づいてくる、雷の音が聞こえてくる、急に冷たい風が吹いてくる　など</w:t>
                            </w:r>
                          </w:p>
                          <w:p w14:paraId="2E900E31" w14:textId="77777777" w:rsidR="009B5504" w:rsidRPr="00815C89" w:rsidRDefault="009B5504" w:rsidP="009B5504">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E5E1" id="Rectangle 443" o:spid="_x0000_s1412" style="position:absolute;left:0;text-align:left;margin-left:3.6pt;margin-top:4pt;width:454.95pt;height:38.2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">
                <v:textbox inset="5.85pt,.7pt,5.85pt,.7pt">
                  <w:txbxContent>
                    <w:p w14:paraId="7F1FA40D" w14:textId="77777777" w:rsidR="009B5504" w:rsidRDefault="009B5504" w:rsidP="009B5504">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hint="eastAsia"/>
                          <w:sz w:val="22"/>
                        </w:rPr>
                        <w:t>＜積乱雲が近づくサイン＞</w:t>
                      </w:r>
                    </w:p>
                    <w:p w14:paraId="7BE580ED" w14:textId="77777777" w:rsidR="009B5504" w:rsidRPr="00A27638" w:rsidRDefault="009B5504" w:rsidP="009B5504">
                      <w:pPr>
                        <w:spacing w:line="320" w:lineRule="exact"/>
                        <w:ind w:left="800" w:hangingChars="400" w:hanging="8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真っ黒い雲が近づいてくる、雷の音が聞こえてくる、急に冷たい風が吹いてくる　など</w:t>
                      </w:r>
                    </w:p>
                    <w:p w14:paraId="2E900E31" w14:textId="77777777" w:rsidR="009B5504" w:rsidRPr="00815C89" w:rsidRDefault="009B5504" w:rsidP="009B5504">
                      <w:pPr>
                        <w:spacing w:line="280" w:lineRule="exact"/>
                        <w:rPr>
                          <w:rFonts w:ascii="メイリオ" w:eastAsia="メイリオ" w:hAnsi="メイリオ" w:cs="メイリオ"/>
                        </w:rPr>
                      </w:pPr>
                    </w:p>
                  </w:txbxContent>
                </v:textbox>
              </v:rect>
            </w:pict>
          </mc:Fallback>
        </mc:AlternateContent>
      </w:r>
    </w:p>
    <w:p w14:paraId="49BBB9E1"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41D6C980" w14:textId="77777777" w:rsidR="009B5504" w:rsidRDefault="009B5504" w:rsidP="009B5504">
      <w:pPr>
        <w:spacing w:line="320" w:lineRule="exact"/>
        <w:ind w:left="1120" w:hangingChars="400" w:hanging="1120"/>
        <w:rPr>
          <w:rFonts w:ascii="メイリオ" w:eastAsia="メイリオ" w:hAnsi="メイリオ" w:cs="メイリオ"/>
          <w:sz w:val="24"/>
          <w:szCs w:val="24"/>
        </w:rPr>
      </w:pPr>
      <w:r w:rsidRPr="00272A59">
        <w:rPr>
          <w:rFonts w:ascii="メイリオ" w:eastAsia="メイリオ" w:hAnsi="メイリオ" w:cs="メイリオ"/>
          <w:b/>
          <w:noProof/>
          <w:sz w:val="28"/>
          <w:szCs w:val="28"/>
        </w:rPr>
        <mc:AlternateContent>
          <mc:Choice Requires="wps">
            <w:drawing>
              <wp:anchor distT="0" distB="0" distL="114300" distR="114300" simplePos="0" relativeHeight="253942784" behindDoc="0" locked="0" layoutInCell="1" allowOverlap="1" wp14:anchorId="2A8965C8" wp14:editId="7874089D">
                <wp:simplePos x="0" y="0"/>
                <wp:positionH relativeFrom="column">
                  <wp:posOffset>2378075</wp:posOffset>
                </wp:positionH>
                <wp:positionV relativeFrom="paragraph">
                  <wp:posOffset>174158</wp:posOffset>
                </wp:positionV>
                <wp:extent cx="2806065" cy="247650"/>
                <wp:effectExtent l="0" t="0" r="0" b="0"/>
                <wp:wrapNone/>
                <wp:docPr id="7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065" cy="247650"/>
                        </a:xfrm>
                        <a:prstGeom prst="rect">
                          <a:avLst/>
                        </a:prstGeom>
                        <a:solidFill>
                          <a:srgbClr val="FFFFFF"/>
                        </a:solidFill>
                        <a:ln w="9525">
                          <a:noFill/>
                          <a:miter lim="800000"/>
                          <a:headEnd/>
                          <a:tailEnd/>
                        </a:ln>
                      </wps:spPr>
                      <wps:txbx>
                        <w:txbxContent>
                          <w:p w14:paraId="4AD93FC5" w14:textId="77777777" w:rsidR="009B5504" w:rsidRPr="00272A59" w:rsidRDefault="009B5504" w:rsidP="009B5504">
                            <w:pPr>
                              <w:spacing w:line="280" w:lineRule="exact"/>
                              <w:rPr>
                                <w:rFonts w:ascii="メイリオ" w:eastAsia="メイリオ" w:hAnsi="メイリオ" w:cs="メイリオ"/>
                                <w:b/>
                              </w:rPr>
                            </w:pPr>
                            <w:r w:rsidRPr="00272A59">
                              <w:rPr>
                                <w:rFonts w:ascii="メイリオ" w:eastAsia="メイリオ" w:hAnsi="メイリオ" w:cs="メイリオ" w:hint="eastAsia"/>
                                <w:b/>
                              </w:rPr>
                              <w:t>危険を予知し、適切に判断・行動する</w:t>
                            </w:r>
                          </w:p>
                          <w:p w14:paraId="0B703DC3" w14:textId="77777777" w:rsidR="009B5504" w:rsidRPr="00272A59" w:rsidRDefault="009B5504" w:rsidP="009B5504">
                            <w:pPr>
                              <w:spacing w:line="280" w:lineRule="exact"/>
                              <w:rPr>
                                <w:rFonts w:ascii="メイリオ" w:eastAsia="メイリオ" w:hAnsi="メイリオ" w:cs="メイリオ"/>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65C8" id="_x0000_s1413" style="position:absolute;left:0;text-align:left;margin-left:187.25pt;margin-top:13.7pt;width:220.95pt;height:19.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" stroked="f">
                <v:textbox inset="5.85pt,.7pt,5.85pt,.7pt">
                  <w:txbxContent>
                    <w:p w14:paraId="4AD93FC5" w14:textId="77777777" w:rsidR="009B5504" w:rsidRPr="00272A59" w:rsidRDefault="009B5504" w:rsidP="009B5504">
                      <w:pPr>
                        <w:spacing w:line="280" w:lineRule="exact"/>
                        <w:rPr>
                          <w:rFonts w:ascii="メイリオ" w:eastAsia="メイリオ" w:hAnsi="メイリオ" w:cs="メイリオ"/>
                          <w:b/>
                        </w:rPr>
                      </w:pPr>
                      <w:r w:rsidRPr="00272A59">
                        <w:rPr>
                          <w:rFonts w:ascii="メイリオ" w:eastAsia="メイリオ" w:hAnsi="メイリオ" w:cs="メイリオ" w:hint="eastAsia"/>
                          <w:b/>
                        </w:rPr>
                        <w:t>危険を予知し、適切に判断・行動する</w:t>
                      </w:r>
                    </w:p>
                    <w:p w14:paraId="0B703DC3" w14:textId="77777777" w:rsidR="009B5504" w:rsidRPr="00272A59" w:rsidRDefault="009B5504" w:rsidP="009B5504">
                      <w:pPr>
                        <w:spacing w:line="280" w:lineRule="exact"/>
                        <w:rPr>
                          <w:rFonts w:ascii="メイリオ" w:eastAsia="メイリオ" w:hAnsi="メイリオ" w:cs="メイリオ"/>
                          <w:b/>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922304" behindDoc="0" locked="0" layoutInCell="1" allowOverlap="1" wp14:anchorId="03574751" wp14:editId="167B6AF8">
                <wp:simplePos x="0" y="0"/>
                <wp:positionH relativeFrom="column">
                  <wp:posOffset>1591789</wp:posOffset>
                </wp:positionH>
                <wp:positionV relativeFrom="paragraph">
                  <wp:posOffset>2467</wp:posOffset>
                </wp:positionV>
                <wp:extent cx="426720" cy="431321"/>
                <wp:effectExtent l="38100" t="0" r="0" b="45085"/>
                <wp:wrapNone/>
                <wp:docPr id="69"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43132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FD6D" id="AutoShape 510" o:spid="_x0000_s1026" type="#_x0000_t67" style="position:absolute;left:0;text-align:left;margin-left:125.35pt;margin-top:.2pt;width:33.6pt;height:33.95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" adj="16258">
                <v:textbox style="layout-flow:vertical-ideographic" inset="5.85pt,.7pt,5.85pt,.7pt"/>
              </v:shape>
            </w:pict>
          </mc:Fallback>
        </mc:AlternateContent>
      </w:r>
    </w:p>
    <w:p w14:paraId="67FD0864"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7137DCCF" w14:textId="77777777" w:rsidR="009B5504" w:rsidRDefault="009B5504" w:rsidP="009B5504">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931520" behindDoc="0" locked="0" layoutInCell="1" allowOverlap="1" wp14:anchorId="291381CD" wp14:editId="17C3705B">
                <wp:simplePos x="0" y="0"/>
                <wp:positionH relativeFrom="column">
                  <wp:posOffset>45720</wp:posOffset>
                </wp:positionH>
                <wp:positionV relativeFrom="paragraph">
                  <wp:posOffset>30480</wp:posOffset>
                </wp:positionV>
                <wp:extent cx="5777865" cy="1295400"/>
                <wp:effectExtent l="0" t="0" r="13335" b="19050"/>
                <wp:wrapNone/>
                <wp:docPr id="119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295400"/>
                        </a:xfrm>
                        <a:prstGeom prst="rect">
                          <a:avLst/>
                        </a:prstGeom>
                        <a:solidFill>
                          <a:schemeClr val="accent5">
                            <a:lumMod val="20000"/>
                            <a:lumOff val="80000"/>
                          </a:schemeClr>
                        </a:solidFill>
                        <a:ln w="9525">
                          <a:solidFill>
                            <a:srgbClr val="000000"/>
                          </a:solidFill>
                          <a:miter lim="800000"/>
                          <a:headEnd/>
                          <a:tailEnd/>
                        </a:ln>
                      </wps:spPr>
                      <wps:txbx>
                        <w:txbxContent>
                          <w:p w14:paraId="1089D350" w14:textId="77777777" w:rsidR="009B5504" w:rsidRPr="00A27638" w:rsidRDefault="009B5504" w:rsidP="009B5504">
                            <w:pPr>
                              <w:spacing w:line="320" w:lineRule="exact"/>
                              <w:ind w:left="800" w:hangingChars="400" w:hanging="8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・部活動などの屋外活動を中断し、速やかに屋内に避難する。</w:t>
                            </w:r>
                          </w:p>
                          <w:p w14:paraId="127C5B23" w14:textId="77777777" w:rsidR="009B5504" w:rsidRPr="00A27638" w:rsidRDefault="009B5504" w:rsidP="009B5504">
                            <w:pPr>
                              <w:spacing w:line="320" w:lineRule="exact"/>
                              <w:ind w:left="258" w:hangingChars="129" w:hanging="258"/>
                              <w:rPr>
                                <w:rFonts w:ascii="メイリオ" w:eastAsia="メイリオ" w:hAnsi="メイリオ" w:cs="メイリオ"/>
                                <w:sz w:val="20"/>
                                <w:szCs w:val="20"/>
                              </w:rPr>
                            </w:pPr>
                            <w:r w:rsidRPr="00A27638">
                              <w:rPr>
                                <w:rFonts w:ascii="メイリオ" w:eastAsia="メイリオ" w:hAnsi="メイリオ" w:cs="メイリオ" w:hint="eastAsia"/>
                                <w:sz w:val="20"/>
                                <w:szCs w:val="20"/>
                              </w:rPr>
                              <w:t>・下校前の場合は、情報を収集し、必要に応じて児童生徒等を待機させる（保護者に学校の対応を連絡しておく）</w:t>
                            </w:r>
                          </w:p>
                          <w:p w14:paraId="47C11499" w14:textId="77777777" w:rsidR="009B5504" w:rsidRPr="00A27638" w:rsidRDefault="009B5504" w:rsidP="009B5504">
                            <w:pPr>
                              <w:spacing w:line="320" w:lineRule="exact"/>
                              <w:ind w:left="258" w:hangingChars="129" w:hanging="258"/>
                              <w:rPr>
                                <w:rFonts w:ascii="メイリオ" w:eastAsia="メイリオ" w:hAnsi="メイリオ" w:cs="メイリオ"/>
                                <w:sz w:val="20"/>
                                <w:szCs w:val="20"/>
                              </w:rPr>
                            </w:pPr>
                            <w:r w:rsidRPr="00A27638">
                              <w:rPr>
                                <w:rFonts w:ascii="メイリオ" w:eastAsia="メイリオ" w:hAnsi="メイリオ" w:cs="メイリオ" w:hint="eastAsia"/>
                                <w:sz w:val="20"/>
                                <w:szCs w:val="20"/>
                              </w:rPr>
                              <w:t>・雷鳴が聞こえた場合の安全確保について、児童生徒等自身が適切に行動できるように指導しておく（姿勢を低くする、屋内に避難する、高い木の近くは危険であり、最低でも木から２ｍ以上は離れておくことなど）。</w:t>
                            </w:r>
                          </w:p>
                          <w:p w14:paraId="554004FA" w14:textId="77777777" w:rsidR="009B5504" w:rsidRPr="00272A59" w:rsidRDefault="009B5504" w:rsidP="009B5504">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381CD" id="Rectangle 445" o:spid="_x0000_s1414" style="position:absolute;left:0;text-align:left;margin-left:3.6pt;margin-top:2.4pt;width:454.95pt;height:102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" fillcolor="#daeef3 [664]">
                <v:textbox inset="5.85pt,.7pt,5.85pt,.7pt">
                  <w:txbxContent>
                    <w:p w14:paraId="1089D350" w14:textId="77777777" w:rsidR="009B5504" w:rsidRPr="00A27638" w:rsidRDefault="009B5504" w:rsidP="009B5504">
                      <w:pPr>
                        <w:spacing w:line="320" w:lineRule="exact"/>
                        <w:ind w:left="800" w:hangingChars="400" w:hanging="8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・部活動などの屋外活動を中断し、速やかに屋内に避難する。</w:t>
                      </w:r>
                    </w:p>
                    <w:p w14:paraId="127C5B23" w14:textId="77777777" w:rsidR="009B5504" w:rsidRPr="00A27638" w:rsidRDefault="009B5504" w:rsidP="009B5504">
                      <w:pPr>
                        <w:spacing w:line="320" w:lineRule="exact"/>
                        <w:ind w:left="258" w:hangingChars="129" w:hanging="258"/>
                        <w:rPr>
                          <w:rFonts w:ascii="メイリオ" w:eastAsia="メイリオ" w:hAnsi="メイリオ" w:cs="メイリオ"/>
                          <w:sz w:val="20"/>
                          <w:szCs w:val="20"/>
                        </w:rPr>
                      </w:pPr>
                      <w:r w:rsidRPr="00A27638">
                        <w:rPr>
                          <w:rFonts w:ascii="メイリオ" w:eastAsia="メイリオ" w:hAnsi="メイリオ" w:cs="メイリオ" w:hint="eastAsia"/>
                          <w:sz w:val="20"/>
                          <w:szCs w:val="20"/>
                        </w:rPr>
                        <w:t>・下校前の場合は、情報を収集し、必要に応じて児童生徒等を待機させる（保護者に学校の対応を連絡しておく）</w:t>
                      </w:r>
                    </w:p>
                    <w:p w14:paraId="47C11499" w14:textId="77777777" w:rsidR="009B5504" w:rsidRPr="00A27638" w:rsidRDefault="009B5504" w:rsidP="009B5504">
                      <w:pPr>
                        <w:spacing w:line="320" w:lineRule="exact"/>
                        <w:ind w:left="258" w:hangingChars="129" w:hanging="258"/>
                        <w:rPr>
                          <w:rFonts w:ascii="メイリオ" w:eastAsia="メイリオ" w:hAnsi="メイリオ" w:cs="メイリオ"/>
                          <w:sz w:val="20"/>
                          <w:szCs w:val="20"/>
                        </w:rPr>
                      </w:pPr>
                      <w:r w:rsidRPr="00A27638">
                        <w:rPr>
                          <w:rFonts w:ascii="メイリオ" w:eastAsia="メイリオ" w:hAnsi="メイリオ" w:cs="メイリオ" w:hint="eastAsia"/>
                          <w:sz w:val="20"/>
                          <w:szCs w:val="20"/>
                        </w:rPr>
                        <w:t>・雷鳴が聞こえた場合の安全確保について、児童生徒等自身が適切に行動できるように指導しておく（姿勢を低くする、屋内に避難する、高い木の近くは危険であり、最低でも木から２ｍ以上は離れておくことなど）。</w:t>
                      </w:r>
                    </w:p>
                    <w:p w14:paraId="554004FA" w14:textId="77777777" w:rsidR="009B5504" w:rsidRPr="00272A59" w:rsidRDefault="009B5504" w:rsidP="009B5504">
                      <w:pPr>
                        <w:spacing w:line="280" w:lineRule="exact"/>
                        <w:rPr>
                          <w:rFonts w:ascii="メイリオ" w:eastAsia="メイリオ" w:hAnsi="メイリオ" w:cs="メイリオ"/>
                        </w:rPr>
                      </w:pPr>
                    </w:p>
                  </w:txbxContent>
                </v:textbox>
              </v:rect>
            </w:pict>
          </mc:Fallback>
        </mc:AlternateContent>
      </w:r>
    </w:p>
    <w:p w14:paraId="071EF467"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4992C8FE" w14:textId="77777777" w:rsidR="009B5504" w:rsidRDefault="009B5504" w:rsidP="009B5504">
      <w:pPr>
        <w:spacing w:line="320" w:lineRule="exact"/>
        <w:ind w:left="960" w:hangingChars="400" w:hanging="960"/>
        <w:rPr>
          <w:rFonts w:ascii="メイリオ" w:eastAsia="メイリオ" w:hAnsi="メイリオ" w:cs="メイリオ"/>
          <w:sz w:val="24"/>
          <w:szCs w:val="24"/>
        </w:rPr>
      </w:pPr>
    </w:p>
    <w:p w14:paraId="1F358D3F" w14:textId="77777777" w:rsidR="009B5504" w:rsidRPr="00C00BBC" w:rsidRDefault="009B5504" w:rsidP="009B5504">
      <w:pPr>
        <w:spacing w:line="320" w:lineRule="exact"/>
        <w:ind w:left="960" w:hangingChars="400" w:hanging="960"/>
        <w:rPr>
          <w:rFonts w:ascii="メイリオ" w:eastAsia="メイリオ" w:hAnsi="メイリオ" w:cs="メイリオ"/>
          <w:sz w:val="24"/>
          <w:szCs w:val="24"/>
        </w:rPr>
      </w:pPr>
    </w:p>
    <w:p w14:paraId="1D6F67ED" w14:textId="77777777" w:rsidR="00FA3373" w:rsidRDefault="00FA3373" w:rsidP="00FA3373">
      <w:pPr>
        <w:spacing w:line="480" w:lineRule="auto"/>
        <w:ind w:left="1600" w:hangingChars="400" w:hanging="1600"/>
        <w:rPr>
          <w:rFonts w:ascii="メイリオ" w:eastAsia="メイリオ" w:hAnsi="メイリオ" w:cs="メイリオ"/>
          <w:b/>
          <w:sz w:val="40"/>
          <w:szCs w:val="40"/>
        </w:rPr>
      </w:pPr>
      <w:r w:rsidRPr="00CF6CE6">
        <w:rPr>
          <w:rFonts w:ascii="メイリオ" w:eastAsia="メイリオ" w:hAnsi="メイリオ" w:cs="メイリオ" w:hint="eastAsia"/>
          <w:b/>
          <w:sz w:val="40"/>
          <w:szCs w:val="40"/>
        </w:rPr>
        <w:lastRenderedPageBreak/>
        <w:t>７　地震・津波への対応</w:t>
      </w:r>
    </w:p>
    <w:p w14:paraId="55F29E87" w14:textId="77777777" w:rsidR="00FA3373" w:rsidRDefault="00FA3373" w:rsidP="00FA3373">
      <w:pPr>
        <w:spacing w:line="240" w:lineRule="exact"/>
        <w:ind w:left="1120" w:hangingChars="400" w:hanging="1120"/>
        <w:rPr>
          <w:rFonts w:ascii="メイリオ" w:eastAsia="メイリオ" w:hAnsi="メイリオ" w:cs="メイリオ"/>
          <w:b/>
          <w:sz w:val="40"/>
          <w:szCs w:val="40"/>
        </w:rPr>
      </w:pPr>
      <w:r w:rsidRPr="00272A59">
        <w:rPr>
          <w:rFonts w:ascii="メイリオ" w:eastAsia="メイリオ" w:hAnsi="メイリオ" w:cs="メイリオ"/>
          <w:b/>
          <w:noProof/>
          <w:sz w:val="28"/>
          <w:szCs w:val="28"/>
        </w:rPr>
        <mc:AlternateContent>
          <mc:Choice Requires="wps">
            <w:drawing>
              <wp:anchor distT="0" distB="0" distL="114300" distR="114300" simplePos="0" relativeHeight="253687808" behindDoc="0" locked="0" layoutInCell="1" allowOverlap="1" wp14:anchorId="5E7F922B" wp14:editId="3FBA18BE">
                <wp:simplePos x="0" y="0"/>
                <wp:positionH relativeFrom="column">
                  <wp:posOffset>-273523</wp:posOffset>
                </wp:positionH>
                <wp:positionV relativeFrom="paragraph">
                  <wp:posOffset>40551</wp:posOffset>
                </wp:positionV>
                <wp:extent cx="5018568" cy="267335"/>
                <wp:effectExtent l="0" t="0" r="0" b="0"/>
                <wp:wrapNone/>
                <wp:docPr id="2323"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8568" cy="267335"/>
                        </a:xfrm>
                        <a:prstGeom prst="rect">
                          <a:avLst/>
                        </a:prstGeom>
                        <a:noFill/>
                        <a:ln w="9525">
                          <a:noFill/>
                          <a:miter lim="800000"/>
                          <a:headEnd/>
                          <a:tailEnd/>
                        </a:ln>
                      </wps:spPr>
                      <wps:txbx>
                        <w:txbxContent>
                          <w:p w14:paraId="022B4F8F" w14:textId="77777777" w:rsidR="00FA3373" w:rsidRPr="00D70EF3" w:rsidRDefault="00FA3373" w:rsidP="00FA3373">
                            <w:pPr>
                              <w:spacing w:line="320" w:lineRule="exact"/>
                              <w:ind w:left="960" w:hangingChars="400" w:hanging="960"/>
                              <w:rPr>
                                <w:rFonts w:ascii="メイリオ" w:eastAsia="メイリオ" w:hAnsi="メイリオ" w:cs="メイリオ"/>
                                <w:b/>
                                <w:sz w:val="18"/>
                                <w:szCs w:val="18"/>
                              </w:rPr>
                            </w:pPr>
                            <w:r w:rsidRPr="00B55E5D">
                              <w:rPr>
                                <w:rFonts w:ascii="メイリオ" w:eastAsia="メイリオ" w:hAnsi="メイリオ" w:cs="メイリオ" w:hint="eastAsia"/>
                                <w:sz w:val="24"/>
                                <w:szCs w:val="24"/>
                              </w:rPr>
                              <w:t>【１】</w:t>
                            </w:r>
                            <w:r w:rsidRPr="00B55E5D">
                              <w:rPr>
                                <w:rFonts w:ascii="メイリオ" w:eastAsia="メイリオ" w:hAnsi="メイリオ" w:cs="メイリオ" w:hint="eastAsia"/>
                                <w:b/>
                                <w:sz w:val="24"/>
                                <w:szCs w:val="24"/>
                              </w:rPr>
                              <w:t>学校園における地震対応指針</w:t>
                            </w:r>
                            <w:r w:rsidRPr="00D70EF3">
                              <w:rPr>
                                <w:rFonts w:ascii="メイリオ" w:eastAsia="メイリオ" w:hAnsi="メイリオ" w:cs="メイリオ" w:hint="eastAsia"/>
                                <w:sz w:val="16"/>
                                <w:szCs w:val="16"/>
                              </w:rPr>
                              <w:t>（岸和田市教育委員会　平成30年４月）</w:t>
                            </w:r>
                          </w:p>
                          <w:p w14:paraId="5297C9B6" w14:textId="77777777" w:rsidR="00FA3373" w:rsidRPr="00D70EF3" w:rsidRDefault="00FA3373" w:rsidP="00FA3373">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F922B" id="_x0000_s1415" style="position:absolute;left:0;text-align:left;margin-left:-21.55pt;margin-top:3.2pt;width:395.15pt;height:21.0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" filled="f" stroked="f">
                <v:textbox inset="5.85pt,.7pt,5.85pt,.7pt">
                  <w:txbxContent>
                    <w:p w14:paraId="022B4F8F" w14:textId="77777777" w:rsidR="00FA3373" w:rsidRPr="00D70EF3" w:rsidRDefault="00FA3373" w:rsidP="00FA3373">
                      <w:pPr>
                        <w:spacing w:line="320" w:lineRule="exact"/>
                        <w:ind w:left="960" w:hangingChars="400" w:hanging="960"/>
                        <w:rPr>
                          <w:rFonts w:ascii="メイリオ" w:eastAsia="メイリオ" w:hAnsi="メイリオ" w:cs="メイリオ"/>
                          <w:b/>
                          <w:sz w:val="18"/>
                          <w:szCs w:val="18"/>
                        </w:rPr>
                      </w:pPr>
                      <w:r w:rsidRPr="00B55E5D">
                        <w:rPr>
                          <w:rFonts w:ascii="メイリオ" w:eastAsia="メイリオ" w:hAnsi="メイリオ" w:cs="メイリオ" w:hint="eastAsia"/>
                          <w:sz w:val="24"/>
                          <w:szCs w:val="24"/>
                        </w:rPr>
                        <w:t>【１】</w:t>
                      </w:r>
                      <w:r w:rsidRPr="00B55E5D">
                        <w:rPr>
                          <w:rFonts w:ascii="メイリオ" w:eastAsia="メイリオ" w:hAnsi="メイリオ" w:cs="メイリオ" w:hint="eastAsia"/>
                          <w:b/>
                          <w:sz w:val="24"/>
                          <w:szCs w:val="24"/>
                        </w:rPr>
                        <w:t>学校園における地震対応指針</w:t>
                      </w:r>
                      <w:r w:rsidRPr="00D70EF3">
                        <w:rPr>
                          <w:rFonts w:ascii="メイリオ" w:eastAsia="メイリオ" w:hAnsi="メイリオ" w:cs="メイリオ" w:hint="eastAsia"/>
                          <w:sz w:val="16"/>
                          <w:szCs w:val="16"/>
                        </w:rPr>
                        <w:t>（岸和田市教育委員会　平成30年４月）</w:t>
                      </w:r>
                    </w:p>
                    <w:p w14:paraId="5297C9B6" w14:textId="77777777" w:rsidR="00FA3373" w:rsidRPr="00D70EF3" w:rsidRDefault="00FA3373" w:rsidP="00FA3373">
                      <w:pPr>
                        <w:spacing w:line="280" w:lineRule="exact"/>
                        <w:rPr>
                          <w:rFonts w:ascii="メイリオ" w:eastAsia="メイリオ" w:hAnsi="メイリオ" w:cs="メイリオ"/>
                        </w:rPr>
                      </w:pPr>
                    </w:p>
                  </w:txbxContent>
                </v:textbox>
              </v:rect>
            </w:pict>
          </mc:Fallback>
        </mc:AlternateContent>
      </w:r>
    </w:p>
    <w:p w14:paraId="57B87A0F" w14:textId="77777777" w:rsidR="00FA3373" w:rsidRPr="00CF6CE6" w:rsidRDefault="00FA3373" w:rsidP="00FA3373">
      <w:pPr>
        <w:spacing w:line="240" w:lineRule="exact"/>
        <w:ind w:left="1600" w:hangingChars="400" w:hanging="1600"/>
        <w:rPr>
          <w:rFonts w:ascii="メイリオ" w:eastAsia="メイリオ" w:hAnsi="メイリオ" w:cs="メイリオ"/>
          <w:b/>
          <w:sz w:val="40"/>
          <w:szCs w:val="40"/>
        </w:rPr>
      </w:pPr>
    </w:p>
    <w:p w14:paraId="5B2F6332" w14:textId="77777777" w:rsidR="00FA3373" w:rsidRPr="00F51C12" w:rsidRDefault="00FA3373" w:rsidP="00FA3373">
      <w:pPr>
        <w:spacing w:line="320" w:lineRule="exact"/>
        <w:rPr>
          <w:rFonts w:ascii="メイリオ" w:eastAsia="メイリオ" w:hAnsi="メイリオ" w:cs="メイリオ"/>
          <w:sz w:val="24"/>
          <w:szCs w:val="24"/>
        </w:rPr>
      </w:pPr>
      <w:r w:rsidRPr="00272A59">
        <w:rPr>
          <w:rFonts w:ascii="メイリオ" w:eastAsia="メイリオ" w:hAnsi="メイリオ" w:cs="メイリオ"/>
          <w:noProof/>
          <w:sz w:val="24"/>
          <w:szCs w:val="24"/>
        </w:rPr>
        <mc:AlternateContent>
          <mc:Choice Requires="wps">
            <w:drawing>
              <wp:anchor distT="0" distB="0" distL="114300" distR="114300" simplePos="0" relativeHeight="253432832" behindDoc="0" locked="0" layoutInCell="1" allowOverlap="1" wp14:anchorId="21AB8E33" wp14:editId="61540803">
                <wp:simplePos x="0" y="0"/>
                <wp:positionH relativeFrom="column">
                  <wp:posOffset>-125095</wp:posOffset>
                </wp:positionH>
                <wp:positionV relativeFrom="paragraph">
                  <wp:posOffset>34925</wp:posOffset>
                </wp:positionV>
                <wp:extent cx="6296660" cy="2622550"/>
                <wp:effectExtent l="0" t="0" r="27940" b="25400"/>
                <wp:wrapNone/>
                <wp:docPr id="232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622550"/>
                        </a:xfrm>
                        <a:prstGeom prst="rect">
                          <a:avLst/>
                        </a:prstGeom>
                        <a:solidFill>
                          <a:schemeClr val="accent5">
                            <a:lumMod val="20000"/>
                            <a:lumOff val="80000"/>
                          </a:schemeClr>
                        </a:solidFill>
                        <a:ln w="9525">
                          <a:solidFill>
                            <a:srgbClr val="000000"/>
                          </a:solidFill>
                          <a:round/>
                          <a:headEnd/>
                          <a:tailEnd/>
                        </a:ln>
                      </wps:spPr>
                      <wps:txbx>
                        <w:txbxContent>
                          <w:p w14:paraId="4BDCC018" w14:textId="77777777" w:rsidR="00FA3373" w:rsidRDefault="00FA3373" w:rsidP="00FA3373">
                            <w:pPr>
                              <w:spacing w:line="300" w:lineRule="exac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B8E33" id="_x0000_s1416" style="position:absolute;left:0;text-align:left;margin-left:-9.85pt;margin-top:2.75pt;width:495.8pt;height:206.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" fillcolor="#daeef3 [664]">
                <v:stroke joinstyle="round"/>
                <v:textbox inset="5.85pt,.7pt,5.85pt,.7pt">
                  <w:txbxContent>
                    <w:p w14:paraId="4BDCC018" w14:textId="77777777" w:rsidR="00FA3373" w:rsidRDefault="00FA3373" w:rsidP="00FA3373">
                      <w:pPr>
                        <w:spacing w:line="300" w:lineRule="exact"/>
                        <w:rPr>
                          <w:rFonts w:ascii="メイリオ" w:eastAsia="メイリオ" w:hAnsi="メイリオ" w:cs="メイリオ"/>
                          <w:sz w:val="22"/>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16800" behindDoc="0" locked="0" layoutInCell="1" allowOverlap="1" wp14:anchorId="02007768" wp14:editId="6FC456DE">
                <wp:simplePos x="0" y="0"/>
                <wp:positionH relativeFrom="column">
                  <wp:posOffset>1265926</wp:posOffset>
                </wp:positionH>
                <wp:positionV relativeFrom="paragraph">
                  <wp:posOffset>152400</wp:posOffset>
                </wp:positionV>
                <wp:extent cx="1607820" cy="317500"/>
                <wp:effectExtent l="0" t="0" r="11430" b="25400"/>
                <wp:wrapNone/>
                <wp:docPr id="232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317500"/>
                        </a:xfrm>
                        <a:prstGeom prst="rect">
                          <a:avLst/>
                        </a:prstGeom>
                        <a:solidFill>
                          <a:srgbClr val="FFFFFF"/>
                        </a:solidFill>
                        <a:ln w="9525">
                          <a:solidFill>
                            <a:srgbClr val="000000"/>
                          </a:solidFill>
                          <a:miter lim="800000"/>
                          <a:headEnd/>
                          <a:tailEnd/>
                        </a:ln>
                      </wps:spPr>
                      <wps:txbx>
                        <w:txbxContent>
                          <w:p w14:paraId="2B79455B" w14:textId="77777777" w:rsidR="00FA3373" w:rsidRPr="00F666B7" w:rsidRDefault="00FA3373" w:rsidP="00FA3373">
                            <w:pPr>
                              <w:spacing w:line="400" w:lineRule="exact"/>
                              <w:jc w:val="center"/>
                              <w:rPr>
                                <w:rFonts w:ascii="メイリオ" w:eastAsia="メイリオ" w:hAnsi="メイリオ" w:cs="メイリオ"/>
                                <w:b/>
                                <w:sz w:val="28"/>
                                <w:szCs w:val="28"/>
                              </w:rPr>
                            </w:pPr>
                            <w:r w:rsidRPr="00F666B7">
                              <w:rPr>
                                <w:rFonts w:ascii="メイリオ" w:eastAsia="メイリオ" w:hAnsi="メイリオ" w:cs="メイリオ" w:hint="eastAsia"/>
                                <w:b/>
                                <w:sz w:val="28"/>
                                <w:szCs w:val="28"/>
                              </w:rPr>
                              <w:t>震度5弱以上</w:t>
                            </w:r>
                          </w:p>
                          <w:p w14:paraId="6666789E" w14:textId="77777777" w:rsidR="00FA3373" w:rsidRPr="00F51C12" w:rsidRDefault="00FA3373" w:rsidP="00FA3373">
                            <w:pPr>
                              <w:spacing w:line="400" w:lineRule="exact"/>
                              <w:jc w:val="center"/>
                              <w:rPr>
                                <w:rFonts w:ascii="メイリオ" w:eastAsia="メイリオ" w:hAnsi="メイリオ" w:cs="メイリオ"/>
                                <w:b/>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7768" id="Rectangle 455" o:spid="_x0000_s1417" style="position:absolute;left:0;text-align:left;margin-left:99.7pt;margin-top:12pt;width:126.6pt;height:2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">
                <v:textbox inset="5.85pt,.7pt,5.85pt,.7pt">
                  <w:txbxContent>
                    <w:p w14:paraId="2B79455B" w14:textId="77777777" w:rsidR="00FA3373" w:rsidRPr="00F666B7" w:rsidRDefault="00FA3373" w:rsidP="00FA3373">
                      <w:pPr>
                        <w:spacing w:line="400" w:lineRule="exact"/>
                        <w:jc w:val="center"/>
                        <w:rPr>
                          <w:rFonts w:ascii="メイリオ" w:eastAsia="メイリオ" w:hAnsi="メイリオ" w:cs="メイリオ"/>
                          <w:b/>
                          <w:sz w:val="28"/>
                          <w:szCs w:val="28"/>
                        </w:rPr>
                      </w:pPr>
                      <w:r w:rsidRPr="00F666B7">
                        <w:rPr>
                          <w:rFonts w:ascii="メイリオ" w:eastAsia="メイリオ" w:hAnsi="メイリオ" w:cs="メイリオ" w:hint="eastAsia"/>
                          <w:b/>
                          <w:sz w:val="28"/>
                          <w:szCs w:val="28"/>
                        </w:rPr>
                        <w:t>震度5弱以上</w:t>
                      </w:r>
                    </w:p>
                    <w:p w14:paraId="6666789E" w14:textId="77777777" w:rsidR="00FA3373" w:rsidRPr="00F51C12" w:rsidRDefault="00FA3373" w:rsidP="00FA3373">
                      <w:pPr>
                        <w:spacing w:line="400" w:lineRule="exact"/>
                        <w:jc w:val="center"/>
                        <w:rPr>
                          <w:rFonts w:ascii="メイリオ" w:eastAsia="メイリオ" w:hAnsi="メイリオ" w:cs="メイリオ"/>
                          <w:b/>
                          <w:sz w:val="32"/>
                        </w:rPr>
                      </w:pP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29088" behindDoc="0" locked="0" layoutInCell="1" allowOverlap="1" wp14:anchorId="5B827D1B" wp14:editId="5A45858C">
                <wp:simplePos x="0" y="0"/>
                <wp:positionH relativeFrom="column">
                  <wp:posOffset>4446905</wp:posOffset>
                </wp:positionH>
                <wp:positionV relativeFrom="paragraph">
                  <wp:posOffset>139065</wp:posOffset>
                </wp:positionV>
                <wp:extent cx="1543050" cy="324000"/>
                <wp:effectExtent l="0" t="0" r="19050" b="19050"/>
                <wp:wrapNone/>
                <wp:docPr id="2326"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24000"/>
                        </a:xfrm>
                        <a:prstGeom prst="rect">
                          <a:avLst/>
                        </a:prstGeom>
                        <a:solidFill>
                          <a:srgbClr val="FFFFFF"/>
                        </a:solidFill>
                        <a:ln w="9525">
                          <a:solidFill>
                            <a:srgbClr val="000000"/>
                          </a:solidFill>
                          <a:miter lim="800000"/>
                          <a:headEnd/>
                          <a:tailEnd/>
                        </a:ln>
                      </wps:spPr>
                      <wps:txbx>
                        <w:txbxContent>
                          <w:p w14:paraId="79994B82" w14:textId="77777777" w:rsidR="00FA3373" w:rsidRPr="00F666B7" w:rsidRDefault="00FA3373" w:rsidP="00FA3373">
                            <w:pPr>
                              <w:spacing w:line="440" w:lineRule="exact"/>
                              <w:jc w:val="center"/>
                              <w:rPr>
                                <w:rFonts w:ascii="メイリオ" w:eastAsia="メイリオ" w:hAnsi="メイリオ" w:cs="メイリオ"/>
                                <w:b/>
                                <w:sz w:val="28"/>
                                <w:szCs w:val="28"/>
                              </w:rPr>
                            </w:pPr>
                            <w:r w:rsidRPr="00F666B7">
                              <w:rPr>
                                <w:rFonts w:ascii="メイリオ" w:eastAsia="メイリオ" w:hAnsi="メイリオ" w:cs="メイリオ" w:hint="eastAsia"/>
                                <w:b/>
                                <w:sz w:val="28"/>
                                <w:szCs w:val="28"/>
                              </w:rPr>
                              <w:t>震度</w:t>
                            </w:r>
                            <w:r>
                              <w:rPr>
                                <w:rFonts w:ascii="メイリオ" w:eastAsia="メイリオ" w:hAnsi="メイリオ" w:cs="メイリオ" w:hint="eastAsia"/>
                                <w:b/>
                                <w:sz w:val="28"/>
                                <w:szCs w:val="28"/>
                              </w:rPr>
                              <w:t>４</w:t>
                            </w:r>
                            <w:r w:rsidRPr="00F666B7">
                              <w:rPr>
                                <w:rFonts w:ascii="メイリオ" w:eastAsia="メイリオ" w:hAnsi="メイリオ" w:cs="メイリオ" w:hint="eastAsia"/>
                                <w:b/>
                                <w:sz w:val="28"/>
                                <w:szCs w:val="28"/>
                              </w:rPr>
                              <w:t>以</w:t>
                            </w:r>
                            <w:r>
                              <w:rPr>
                                <w:rFonts w:ascii="メイリオ" w:eastAsia="メイリオ" w:hAnsi="メイリオ" w:cs="メイリオ" w:hint="eastAsia"/>
                                <w:b/>
                                <w:sz w:val="28"/>
                                <w:szCs w:val="28"/>
                              </w:rPr>
                              <w:t>下</w:t>
                            </w:r>
                          </w:p>
                          <w:p w14:paraId="08F2B783" w14:textId="77777777" w:rsidR="00FA3373" w:rsidRPr="00F51C12" w:rsidRDefault="00FA3373" w:rsidP="00FA3373">
                            <w:pPr>
                              <w:spacing w:line="440" w:lineRule="exact"/>
                              <w:jc w:val="center"/>
                              <w:rPr>
                                <w:rFonts w:ascii="メイリオ" w:eastAsia="メイリオ" w:hAnsi="メイリオ" w:cs="メイリオ"/>
                                <w:b/>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7D1B" id="Rectangle 477" o:spid="_x0000_s1418" style="position:absolute;left:0;text-align:left;margin-left:350.15pt;margin-top:10.95pt;width:121.5pt;height:25.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">
                <v:textbox inset="5.85pt,.7pt,5.85pt,.7pt">
                  <w:txbxContent>
                    <w:p w14:paraId="79994B82" w14:textId="77777777" w:rsidR="00FA3373" w:rsidRPr="00F666B7" w:rsidRDefault="00FA3373" w:rsidP="00FA3373">
                      <w:pPr>
                        <w:spacing w:line="440" w:lineRule="exact"/>
                        <w:jc w:val="center"/>
                        <w:rPr>
                          <w:rFonts w:ascii="メイリオ" w:eastAsia="メイリオ" w:hAnsi="メイリオ" w:cs="メイリオ"/>
                          <w:b/>
                          <w:sz w:val="28"/>
                          <w:szCs w:val="28"/>
                        </w:rPr>
                      </w:pPr>
                      <w:r w:rsidRPr="00F666B7">
                        <w:rPr>
                          <w:rFonts w:ascii="メイリオ" w:eastAsia="メイリオ" w:hAnsi="メイリオ" w:cs="メイリオ" w:hint="eastAsia"/>
                          <w:b/>
                          <w:sz w:val="28"/>
                          <w:szCs w:val="28"/>
                        </w:rPr>
                        <w:t>震度</w:t>
                      </w:r>
                      <w:r>
                        <w:rPr>
                          <w:rFonts w:ascii="メイリオ" w:eastAsia="メイリオ" w:hAnsi="メイリオ" w:cs="メイリオ" w:hint="eastAsia"/>
                          <w:b/>
                          <w:sz w:val="28"/>
                          <w:szCs w:val="28"/>
                        </w:rPr>
                        <w:t>４</w:t>
                      </w:r>
                      <w:r w:rsidRPr="00F666B7">
                        <w:rPr>
                          <w:rFonts w:ascii="メイリオ" w:eastAsia="メイリオ" w:hAnsi="メイリオ" w:cs="メイリオ" w:hint="eastAsia"/>
                          <w:b/>
                          <w:sz w:val="28"/>
                          <w:szCs w:val="28"/>
                        </w:rPr>
                        <w:t>以</w:t>
                      </w:r>
                      <w:r>
                        <w:rPr>
                          <w:rFonts w:ascii="メイリオ" w:eastAsia="メイリオ" w:hAnsi="メイリオ" w:cs="メイリオ" w:hint="eastAsia"/>
                          <w:b/>
                          <w:sz w:val="28"/>
                          <w:szCs w:val="28"/>
                        </w:rPr>
                        <w:t>下</w:t>
                      </w:r>
                    </w:p>
                    <w:p w14:paraId="08F2B783" w14:textId="77777777" w:rsidR="00FA3373" w:rsidRPr="00F51C12" w:rsidRDefault="00FA3373" w:rsidP="00FA3373">
                      <w:pPr>
                        <w:spacing w:line="440" w:lineRule="exact"/>
                        <w:jc w:val="center"/>
                        <w:rPr>
                          <w:rFonts w:ascii="メイリオ" w:eastAsia="メイリオ" w:hAnsi="メイリオ" w:cs="メイリオ"/>
                          <w:b/>
                          <w:sz w:val="32"/>
                        </w:rPr>
                      </w:pPr>
                    </w:p>
                  </w:txbxContent>
                </v:textbox>
              </v:rect>
            </w:pict>
          </mc:Fallback>
        </mc:AlternateContent>
      </w:r>
    </w:p>
    <w:p w14:paraId="43FD558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8C6BFC8"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519872" behindDoc="0" locked="0" layoutInCell="1" allowOverlap="1" wp14:anchorId="65FB3CDA" wp14:editId="3821324A">
                <wp:simplePos x="0" y="0"/>
                <wp:positionH relativeFrom="column">
                  <wp:posOffset>729149</wp:posOffset>
                </wp:positionH>
                <wp:positionV relativeFrom="paragraph">
                  <wp:posOffset>69083</wp:posOffset>
                </wp:positionV>
                <wp:extent cx="2942506" cy="467995"/>
                <wp:effectExtent l="76200" t="0" r="86995" b="65405"/>
                <wp:wrapNone/>
                <wp:docPr id="2327"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06" cy="467995"/>
                          <a:chOff x="2640" y="4445"/>
                          <a:chExt cx="6870" cy="737"/>
                        </a:xfrm>
                      </wpg:grpSpPr>
                      <wps:wsp>
                        <wps:cNvPr id="2328" name="AutoShape 461"/>
                        <wps:cNvCnPr>
                          <a:cxnSpLocks noChangeShapeType="1"/>
                        </wps:cNvCnPr>
                        <wps:spPr bwMode="auto">
                          <a:xfrm>
                            <a:off x="2640" y="4746"/>
                            <a:ext cx="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AutoShape 462"/>
                        <wps:cNvCnPr>
                          <a:cxnSpLocks noChangeShapeType="1"/>
                        </wps:cNvCnPr>
                        <wps:spPr bwMode="auto">
                          <a:xfrm>
                            <a:off x="2640" y="4762"/>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0" name="AutoShape 463"/>
                        <wps:cNvCnPr>
                          <a:cxnSpLocks noChangeShapeType="1"/>
                        </wps:cNvCnPr>
                        <wps:spPr bwMode="auto">
                          <a:xfrm>
                            <a:off x="5925" y="4445"/>
                            <a:ext cx="1"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1" name="AutoShape 464"/>
                        <wps:cNvCnPr>
                          <a:cxnSpLocks noChangeShapeType="1"/>
                        </wps:cNvCnPr>
                        <wps:spPr bwMode="auto">
                          <a:xfrm>
                            <a:off x="9510" y="4762"/>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351A7" id="Group 465" o:spid="_x0000_s1026" style="position:absolute;left:0;text-align:left;margin-left:57.4pt;margin-top:5.45pt;width:231.7pt;height:36.85pt;z-index:253519872" coordorigin="2640,4445" coordsize="687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">
                <v:shape id="AutoShape 461" o:spid="_x0000_s1027" type="#_x0000_t32" style="position:absolute;left:2640;top:4746;width:6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"/>
                <v:shape id="AutoShape 462" o:spid="_x0000_s1028" type="#_x0000_t32" style="position:absolute;left:2640;top:4762;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">
                  <v:stroke endarrow="block"/>
                </v:shape>
                <v:shape id="AutoShape 463" o:spid="_x0000_s1029" type="#_x0000_t32" style="position:absolute;left:5925;top:4445;width:1;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">
                  <v:stroke endarrow="block"/>
                </v:shape>
                <v:shape id="AutoShape 464" o:spid="_x0000_s1030" type="#_x0000_t32" style="position:absolute;left:9510;top:4762;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">
                  <v:stroke endarrow="block"/>
                </v:shape>
              </v:group>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30112" behindDoc="0" locked="0" layoutInCell="1" allowOverlap="1" wp14:anchorId="12336649" wp14:editId="6C92FFF8">
                <wp:simplePos x="0" y="0"/>
                <wp:positionH relativeFrom="column">
                  <wp:posOffset>5214620</wp:posOffset>
                </wp:positionH>
                <wp:positionV relativeFrom="paragraph">
                  <wp:posOffset>57150</wp:posOffset>
                </wp:positionV>
                <wp:extent cx="0" cy="465455"/>
                <wp:effectExtent l="76200" t="0" r="57150" b="48895"/>
                <wp:wrapNone/>
                <wp:docPr id="2332"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BB39A" id="AutoShape 478" o:spid="_x0000_s1026" type="#_x0000_t32" style="position:absolute;left:0;text-align:left;margin-left:410.6pt;margin-top:4.5pt;width:0;height:36.6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">
                <v:stroke endarrow="block"/>
              </v:shape>
            </w:pict>
          </mc:Fallback>
        </mc:AlternateContent>
      </w:r>
    </w:p>
    <w:p w14:paraId="2BB84E2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89AD042" w14:textId="6EE58A6B" w:rsidR="00FA3373" w:rsidRPr="00F51C12" w:rsidRDefault="007F6A78"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18528" behindDoc="0" locked="0" layoutInCell="1" allowOverlap="1" wp14:anchorId="0B9692D2" wp14:editId="5E72CB0C">
                <wp:simplePos x="0" y="0"/>
                <wp:positionH relativeFrom="column">
                  <wp:posOffset>125658</wp:posOffset>
                </wp:positionH>
                <wp:positionV relativeFrom="paragraph">
                  <wp:posOffset>125730</wp:posOffset>
                </wp:positionV>
                <wp:extent cx="1221129" cy="414020"/>
                <wp:effectExtent l="0" t="0" r="17145" b="24130"/>
                <wp:wrapNone/>
                <wp:docPr id="233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29" cy="414020"/>
                        </a:xfrm>
                        <a:prstGeom prst="rect">
                          <a:avLst/>
                        </a:prstGeom>
                        <a:solidFill>
                          <a:srgbClr val="FFFFFF"/>
                        </a:solidFill>
                        <a:ln w="9525">
                          <a:solidFill>
                            <a:srgbClr val="000000"/>
                          </a:solidFill>
                          <a:miter lim="800000"/>
                          <a:headEnd/>
                          <a:tailEnd/>
                        </a:ln>
                      </wps:spPr>
                      <wps:txbx>
                        <w:txbxContent>
                          <w:p w14:paraId="69BFF51C" w14:textId="77777777" w:rsidR="00FA3373" w:rsidRPr="00662C47" w:rsidRDefault="00FA3373" w:rsidP="00FA3373">
                            <w:pPr>
                              <w:pStyle w:val="a3"/>
                              <w:numPr>
                                <w:ilvl w:val="0"/>
                                <w:numId w:val="6"/>
                              </w:numPr>
                              <w:spacing w:line="300" w:lineRule="exact"/>
                              <w:ind w:leftChars="0" w:left="284" w:rightChars="-79" w:right="-166" w:hanging="284"/>
                              <w:jc w:val="left"/>
                              <w:rPr>
                                <w:rFonts w:ascii="メイリオ" w:eastAsia="メイリオ" w:hAnsi="メイリオ" w:cs="メイリオ"/>
                                <w:szCs w:val="21"/>
                              </w:rPr>
                            </w:pPr>
                            <w:r w:rsidRPr="00662C47">
                              <w:rPr>
                                <w:rFonts w:ascii="メイリオ" w:eastAsia="メイリオ" w:hAnsi="メイリオ" w:cs="メイリオ" w:hint="eastAsia"/>
                                <w:szCs w:val="21"/>
                              </w:rPr>
                              <w:t>登校前</w:t>
                            </w:r>
                          </w:p>
                          <w:p w14:paraId="042B2F08" w14:textId="77777777" w:rsidR="00FA3373" w:rsidRPr="00662C47" w:rsidRDefault="00FA3373" w:rsidP="00FA3373">
                            <w:pPr>
                              <w:spacing w:line="300" w:lineRule="exact"/>
                              <w:ind w:rightChars="-79" w:right="-166" w:firstLineChars="50" w:firstLine="105"/>
                              <w:jc w:val="left"/>
                              <w:rPr>
                                <w:rFonts w:ascii="メイリオ" w:eastAsia="メイリオ" w:hAnsi="メイリオ" w:cs="メイリオ"/>
                                <w:szCs w:val="21"/>
                              </w:rPr>
                            </w:pPr>
                            <w:r w:rsidRPr="00662C47">
                              <w:rPr>
                                <w:rFonts w:ascii="メイリオ" w:eastAsia="メイリオ" w:hAnsi="メイリオ" w:cs="メイリオ" w:hint="eastAsia"/>
                                <w:szCs w:val="21"/>
                              </w:rPr>
                              <w:t>（午前7時まで）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692D2" id="Rectangle 454" o:spid="_x0000_s1419" style="position:absolute;left:0;text-align:left;margin-left:9.9pt;margin-top:9.9pt;width:96.15pt;height:32.6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">
                <v:textbox inset="5.85pt,.7pt,5.85pt,.7pt">
                  <w:txbxContent>
                    <w:p w14:paraId="69BFF51C" w14:textId="77777777" w:rsidR="00FA3373" w:rsidRPr="00662C47" w:rsidRDefault="00FA3373" w:rsidP="00FA3373">
                      <w:pPr>
                        <w:pStyle w:val="a3"/>
                        <w:numPr>
                          <w:ilvl w:val="0"/>
                          <w:numId w:val="6"/>
                        </w:numPr>
                        <w:spacing w:line="300" w:lineRule="exact"/>
                        <w:ind w:leftChars="0" w:left="284" w:rightChars="-79" w:right="-166" w:hanging="284"/>
                        <w:jc w:val="left"/>
                        <w:rPr>
                          <w:rFonts w:ascii="メイリオ" w:eastAsia="メイリオ" w:hAnsi="メイリオ" w:cs="メイリオ"/>
                          <w:szCs w:val="21"/>
                        </w:rPr>
                      </w:pPr>
                      <w:r w:rsidRPr="00662C47">
                        <w:rPr>
                          <w:rFonts w:ascii="メイリオ" w:eastAsia="メイリオ" w:hAnsi="メイリオ" w:cs="メイリオ" w:hint="eastAsia"/>
                          <w:szCs w:val="21"/>
                        </w:rPr>
                        <w:t>登校前</w:t>
                      </w:r>
                    </w:p>
                    <w:p w14:paraId="042B2F08" w14:textId="77777777" w:rsidR="00FA3373" w:rsidRPr="00662C47" w:rsidRDefault="00FA3373" w:rsidP="00FA3373">
                      <w:pPr>
                        <w:spacing w:line="300" w:lineRule="exact"/>
                        <w:ind w:rightChars="-79" w:right="-166" w:firstLineChars="50" w:firstLine="105"/>
                        <w:jc w:val="left"/>
                        <w:rPr>
                          <w:rFonts w:ascii="メイリオ" w:eastAsia="メイリオ" w:hAnsi="メイリオ" w:cs="メイリオ"/>
                          <w:szCs w:val="21"/>
                        </w:rPr>
                      </w:pPr>
                      <w:r w:rsidRPr="00662C47">
                        <w:rPr>
                          <w:rFonts w:ascii="メイリオ" w:eastAsia="メイリオ" w:hAnsi="メイリオ" w:cs="メイリオ" w:hint="eastAsia"/>
                          <w:szCs w:val="21"/>
                        </w:rPr>
                        <w:t>（午前7時まで）</w:t>
                      </w:r>
                    </w:p>
                  </w:txbxContent>
                </v:textbox>
              </v:rect>
            </w:pict>
          </mc:Fallback>
        </mc:AlternateContent>
      </w:r>
      <w:r w:rsidR="00FA3373">
        <w:rPr>
          <w:rFonts w:ascii="メイリオ" w:eastAsia="メイリオ" w:hAnsi="メイリオ" w:cs="メイリオ"/>
          <w:noProof/>
          <w:sz w:val="24"/>
          <w:szCs w:val="24"/>
        </w:rPr>
        <mc:AlternateContent>
          <mc:Choice Requires="wps">
            <w:drawing>
              <wp:anchor distT="0" distB="0" distL="114300" distR="114300" simplePos="0" relativeHeight="253520896" behindDoc="0" locked="0" layoutInCell="1" allowOverlap="1" wp14:anchorId="4A28E661" wp14:editId="74E4723C">
                <wp:simplePos x="0" y="0"/>
                <wp:positionH relativeFrom="column">
                  <wp:posOffset>1384462</wp:posOffset>
                </wp:positionH>
                <wp:positionV relativeFrom="paragraph">
                  <wp:posOffset>123825</wp:posOffset>
                </wp:positionV>
                <wp:extent cx="1594485" cy="282575"/>
                <wp:effectExtent l="0" t="0" r="24765" b="22225"/>
                <wp:wrapNone/>
                <wp:docPr id="2333"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282575"/>
                        </a:xfrm>
                        <a:prstGeom prst="rect">
                          <a:avLst/>
                        </a:prstGeom>
                        <a:solidFill>
                          <a:srgbClr val="FFFFFF"/>
                        </a:solidFill>
                        <a:ln w="9525">
                          <a:solidFill>
                            <a:srgbClr val="000000"/>
                          </a:solidFill>
                          <a:miter lim="800000"/>
                          <a:headEnd/>
                          <a:tailEnd/>
                        </a:ln>
                      </wps:spPr>
                      <wps:txbx>
                        <w:txbxContent>
                          <w:p w14:paraId="01640182" w14:textId="77777777" w:rsidR="00FA3373" w:rsidRPr="001034A0" w:rsidRDefault="00FA3373" w:rsidP="00FA3373">
                            <w:pPr>
                              <w:pStyle w:val="a3"/>
                              <w:numPr>
                                <w:ilvl w:val="0"/>
                                <w:numId w:val="7"/>
                              </w:numPr>
                              <w:spacing w:line="320" w:lineRule="exact"/>
                              <w:ind w:leftChars="0" w:left="142" w:rightChars="-80" w:right="-168" w:hanging="218"/>
                              <w:rPr>
                                <w:rFonts w:ascii="メイリオ" w:eastAsia="メイリオ" w:hAnsi="メイリオ" w:cs="メイリオ"/>
                                <w:szCs w:val="21"/>
                              </w:rPr>
                            </w:pPr>
                            <w:r w:rsidRPr="001034A0">
                              <w:rPr>
                                <w:rFonts w:ascii="メイリオ" w:eastAsia="メイリオ" w:hAnsi="メイリオ" w:cs="メイリオ" w:hint="eastAsia"/>
                                <w:szCs w:val="21"/>
                              </w:rPr>
                              <w:t>午前7時～始業時間後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8E661" id="Rectangle 466" o:spid="_x0000_s1420" style="position:absolute;left:0;text-align:left;margin-left:109pt;margin-top:9.75pt;width:125.55pt;height:22.2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">
                <v:textbox inset="5.85pt,.7pt,5.85pt,.7pt">
                  <w:txbxContent>
                    <w:p w14:paraId="01640182" w14:textId="77777777" w:rsidR="00FA3373" w:rsidRPr="001034A0" w:rsidRDefault="00FA3373" w:rsidP="00FA3373">
                      <w:pPr>
                        <w:pStyle w:val="a3"/>
                        <w:numPr>
                          <w:ilvl w:val="0"/>
                          <w:numId w:val="7"/>
                        </w:numPr>
                        <w:spacing w:line="320" w:lineRule="exact"/>
                        <w:ind w:leftChars="0" w:left="142" w:rightChars="-80" w:right="-168" w:hanging="218"/>
                        <w:rPr>
                          <w:rFonts w:ascii="メイリオ" w:eastAsia="メイリオ" w:hAnsi="メイリオ" w:cs="メイリオ"/>
                          <w:szCs w:val="21"/>
                        </w:rPr>
                      </w:pPr>
                      <w:r w:rsidRPr="001034A0">
                        <w:rPr>
                          <w:rFonts w:ascii="メイリオ" w:eastAsia="メイリオ" w:hAnsi="メイリオ" w:cs="メイリオ" w:hint="eastAsia"/>
                          <w:szCs w:val="21"/>
                        </w:rPr>
                        <w:t>午前7時～始業時間後</w:t>
                      </w:r>
                    </w:p>
                  </w:txbxContent>
                </v:textbox>
              </v:rect>
            </w:pict>
          </mc:Fallback>
        </mc:AlternateContent>
      </w:r>
      <w:r w:rsidR="00FA3373">
        <w:rPr>
          <w:rFonts w:ascii="メイリオ" w:eastAsia="メイリオ" w:hAnsi="メイリオ" w:cs="メイリオ"/>
          <w:noProof/>
          <w:sz w:val="24"/>
          <w:szCs w:val="24"/>
        </w:rPr>
        <mc:AlternateContent>
          <mc:Choice Requires="wps">
            <w:drawing>
              <wp:anchor distT="0" distB="0" distL="114300" distR="114300" simplePos="0" relativeHeight="253715456" behindDoc="0" locked="0" layoutInCell="1" allowOverlap="1" wp14:anchorId="382A826E" wp14:editId="7AFF50B1">
                <wp:simplePos x="0" y="0"/>
                <wp:positionH relativeFrom="column">
                  <wp:posOffset>4442460</wp:posOffset>
                </wp:positionH>
                <wp:positionV relativeFrom="paragraph">
                  <wp:posOffset>121285</wp:posOffset>
                </wp:positionV>
                <wp:extent cx="1586230" cy="282575"/>
                <wp:effectExtent l="0" t="0" r="13970" b="22225"/>
                <wp:wrapNone/>
                <wp:docPr id="2335"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282575"/>
                        </a:xfrm>
                        <a:prstGeom prst="rect">
                          <a:avLst/>
                        </a:prstGeom>
                        <a:solidFill>
                          <a:srgbClr val="FFFFFF"/>
                        </a:solidFill>
                        <a:ln w="9525">
                          <a:solidFill>
                            <a:srgbClr val="000000"/>
                          </a:solidFill>
                          <a:miter lim="800000"/>
                          <a:headEnd/>
                          <a:tailEnd/>
                        </a:ln>
                      </wps:spPr>
                      <wps:txbx>
                        <w:txbxContent>
                          <w:p w14:paraId="3959C597" w14:textId="77777777" w:rsidR="00FA3373" w:rsidRPr="001034A0" w:rsidRDefault="00FA3373" w:rsidP="00FA3373">
                            <w:pPr>
                              <w:spacing w:line="320" w:lineRule="exact"/>
                              <w:jc w:val="left"/>
                              <w:rPr>
                                <w:rFonts w:ascii="メイリオ" w:eastAsia="メイリオ" w:hAnsi="メイリオ" w:cs="メイリオ"/>
                                <w:szCs w:val="21"/>
                              </w:rPr>
                            </w:pPr>
                            <w:r w:rsidRPr="001034A0">
                              <w:rPr>
                                <w:rFonts w:ascii="メイリオ" w:eastAsia="メイリオ" w:hAnsi="メイリオ" w:cs="メイリオ" w:hint="eastAsia"/>
                                <w:szCs w:val="21"/>
                              </w:rPr>
                              <w:t>原則、平常どおり授業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A826E" id="Rectangle 479" o:spid="_x0000_s1421" style="position:absolute;left:0;text-align:left;margin-left:349.8pt;margin-top:9.55pt;width:124.9pt;height:22.2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">
                <v:textbox inset="5.85pt,.7pt,5.85pt,.7pt">
                  <w:txbxContent>
                    <w:p w14:paraId="3959C597" w14:textId="77777777" w:rsidR="00FA3373" w:rsidRPr="001034A0" w:rsidRDefault="00FA3373" w:rsidP="00FA3373">
                      <w:pPr>
                        <w:spacing w:line="320" w:lineRule="exact"/>
                        <w:jc w:val="left"/>
                        <w:rPr>
                          <w:rFonts w:ascii="メイリオ" w:eastAsia="メイリオ" w:hAnsi="メイリオ" w:cs="メイリオ"/>
                          <w:szCs w:val="21"/>
                        </w:rPr>
                      </w:pPr>
                      <w:r w:rsidRPr="001034A0">
                        <w:rPr>
                          <w:rFonts w:ascii="メイリオ" w:eastAsia="メイリオ" w:hAnsi="メイリオ" w:cs="メイリオ" w:hint="eastAsia"/>
                          <w:szCs w:val="21"/>
                        </w:rPr>
                        <w:t>原則、平常どおり授業</w:t>
                      </w:r>
                    </w:p>
                  </w:txbxContent>
                </v:textbox>
              </v:rect>
            </w:pict>
          </mc:Fallback>
        </mc:AlternateContent>
      </w:r>
      <w:r w:rsidR="00FA3373">
        <w:rPr>
          <w:rFonts w:ascii="メイリオ" w:eastAsia="メイリオ" w:hAnsi="メイリオ" w:cs="メイリオ"/>
          <w:noProof/>
          <w:sz w:val="24"/>
          <w:szCs w:val="24"/>
        </w:rPr>
        <mc:AlternateContent>
          <mc:Choice Requires="wps">
            <w:drawing>
              <wp:anchor distT="0" distB="0" distL="114300" distR="114300" simplePos="0" relativeHeight="253521920" behindDoc="0" locked="0" layoutInCell="1" allowOverlap="1" wp14:anchorId="474A4E79" wp14:editId="2FC7A1E5">
                <wp:simplePos x="0" y="0"/>
                <wp:positionH relativeFrom="column">
                  <wp:posOffset>3118485</wp:posOffset>
                </wp:positionH>
                <wp:positionV relativeFrom="paragraph">
                  <wp:posOffset>128270</wp:posOffset>
                </wp:positionV>
                <wp:extent cx="1172845" cy="282575"/>
                <wp:effectExtent l="0" t="0" r="27305" b="22225"/>
                <wp:wrapNone/>
                <wp:docPr id="2336"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282575"/>
                        </a:xfrm>
                        <a:prstGeom prst="rect">
                          <a:avLst/>
                        </a:prstGeom>
                        <a:solidFill>
                          <a:srgbClr val="FFFFFF"/>
                        </a:solidFill>
                        <a:ln w="9525">
                          <a:solidFill>
                            <a:srgbClr val="000000"/>
                          </a:solidFill>
                          <a:miter lim="800000"/>
                          <a:headEnd/>
                          <a:tailEnd/>
                        </a:ln>
                      </wps:spPr>
                      <wps:txbx>
                        <w:txbxContent>
                          <w:p w14:paraId="04D414AD" w14:textId="77777777" w:rsidR="00FA3373" w:rsidRPr="001034A0" w:rsidRDefault="00FA3373" w:rsidP="00FA3373">
                            <w:pPr>
                              <w:pStyle w:val="a3"/>
                              <w:numPr>
                                <w:ilvl w:val="0"/>
                                <w:numId w:val="8"/>
                              </w:numPr>
                              <w:spacing w:line="320" w:lineRule="exact"/>
                              <w:ind w:leftChars="0" w:left="284" w:hanging="284"/>
                              <w:jc w:val="center"/>
                              <w:rPr>
                                <w:rFonts w:ascii="メイリオ" w:eastAsia="メイリオ" w:hAnsi="メイリオ" w:cs="メイリオ"/>
                                <w:sz w:val="22"/>
                              </w:rPr>
                            </w:pPr>
                            <w:r w:rsidRPr="001034A0">
                              <w:rPr>
                                <w:rFonts w:ascii="メイリオ" w:eastAsia="メイリオ" w:hAnsi="メイリオ" w:cs="メイリオ" w:hint="eastAsia"/>
                                <w:sz w:val="22"/>
                              </w:rPr>
                              <w:t>休日に発災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A4E79" id="Rectangle 467" o:spid="_x0000_s1422" style="position:absolute;left:0;text-align:left;margin-left:245.55pt;margin-top:10.1pt;width:92.35pt;height:22.2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">
                <v:textbox inset="5.85pt,.7pt,5.85pt,.7pt">
                  <w:txbxContent>
                    <w:p w14:paraId="04D414AD" w14:textId="77777777" w:rsidR="00FA3373" w:rsidRPr="001034A0" w:rsidRDefault="00FA3373" w:rsidP="00FA3373">
                      <w:pPr>
                        <w:pStyle w:val="a3"/>
                        <w:numPr>
                          <w:ilvl w:val="0"/>
                          <w:numId w:val="8"/>
                        </w:numPr>
                        <w:spacing w:line="320" w:lineRule="exact"/>
                        <w:ind w:leftChars="0" w:left="284" w:hanging="284"/>
                        <w:jc w:val="center"/>
                        <w:rPr>
                          <w:rFonts w:ascii="メイリオ" w:eastAsia="メイリオ" w:hAnsi="メイリオ" w:cs="メイリオ"/>
                          <w:sz w:val="22"/>
                        </w:rPr>
                      </w:pPr>
                      <w:r w:rsidRPr="001034A0">
                        <w:rPr>
                          <w:rFonts w:ascii="メイリオ" w:eastAsia="メイリオ" w:hAnsi="メイリオ" w:cs="メイリオ" w:hint="eastAsia"/>
                          <w:sz w:val="22"/>
                        </w:rPr>
                        <w:t>休日に発災</w:t>
                      </w:r>
                    </w:p>
                  </w:txbxContent>
                </v:textbox>
              </v:rect>
            </w:pict>
          </mc:Fallback>
        </mc:AlternateContent>
      </w:r>
      <w:r w:rsidR="00FA3373">
        <w:rPr>
          <w:rFonts w:ascii="メイリオ" w:eastAsia="メイリオ" w:hAnsi="メイリオ" w:cs="メイリオ"/>
          <w:noProof/>
          <w:sz w:val="24"/>
          <w:szCs w:val="24"/>
        </w:rPr>
        <mc:AlternateContent>
          <mc:Choice Requires="wps">
            <w:drawing>
              <wp:anchor distT="0" distB="0" distL="114300" distR="114300" simplePos="0" relativeHeight="253531136" behindDoc="0" locked="0" layoutInCell="1" allowOverlap="1" wp14:anchorId="17CF3770" wp14:editId="189A90F5">
                <wp:simplePos x="0" y="0"/>
                <wp:positionH relativeFrom="column">
                  <wp:posOffset>5217160</wp:posOffset>
                </wp:positionH>
                <wp:positionV relativeFrom="paragraph">
                  <wp:posOffset>341630</wp:posOffset>
                </wp:positionV>
                <wp:extent cx="0" cy="266700"/>
                <wp:effectExtent l="76200" t="0" r="57150" b="57150"/>
                <wp:wrapNone/>
                <wp:docPr id="2337"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E8C4D" id="AutoShape 480" o:spid="_x0000_s1026" type="#_x0000_t32" style="position:absolute;left:0;text-align:left;margin-left:410.8pt;margin-top:26.9pt;width:0;height:21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">
                <v:stroke endarrow="block"/>
              </v:shape>
            </w:pict>
          </mc:Fallback>
        </mc:AlternateContent>
      </w:r>
      <w:r w:rsidR="00FA3373">
        <w:rPr>
          <w:rFonts w:ascii="メイリオ" w:eastAsia="メイリオ" w:hAnsi="メイリオ" w:cs="メイリオ"/>
          <w:noProof/>
          <w:sz w:val="24"/>
          <w:szCs w:val="24"/>
        </w:rPr>
        <mc:AlternateContent>
          <mc:Choice Requires="wps">
            <w:drawing>
              <wp:anchor distT="0" distB="0" distL="114300" distR="114300" simplePos="0" relativeHeight="253523968" behindDoc="0" locked="0" layoutInCell="1" allowOverlap="1" wp14:anchorId="0B1C9C55" wp14:editId="7CB7B468">
                <wp:simplePos x="0" y="0"/>
                <wp:positionH relativeFrom="column">
                  <wp:posOffset>3669030</wp:posOffset>
                </wp:positionH>
                <wp:positionV relativeFrom="paragraph">
                  <wp:posOffset>956945</wp:posOffset>
                </wp:positionV>
                <wp:extent cx="0" cy="266700"/>
                <wp:effectExtent l="76200" t="0" r="57150" b="57150"/>
                <wp:wrapNone/>
                <wp:docPr id="2338"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chemeClr val="tx1"/>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73CDB" id="AutoShape 472" o:spid="_x0000_s1026" type="#_x0000_t32" style="position:absolute;left:0;text-align:left;margin-left:288.9pt;margin-top:75.35pt;width:0;height:21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" strokecolor="black [3213]">
                <v:stroke dashstyle="3 1" endarrow="block"/>
              </v:shape>
            </w:pict>
          </mc:Fallback>
        </mc:AlternateContent>
      </w:r>
    </w:p>
    <w:p w14:paraId="4634669E"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17824" behindDoc="0" locked="0" layoutInCell="1" allowOverlap="1" wp14:anchorId="7489B886" wp14:editId="2E90FCD5">
                <wp:simplePos x="0" y="0"/>
                <wp:positionH relativeFrom="column">
                  <wp:posOffset>2135253</wp:posOffset>
                </wp:positionH>
                <wp:positionV relativeFrom="paragraph">
                  <wp:posOffset>189853</wp:posOffset>
                </wp:positionV>
                <wp:extent cx="0" cy="319177"/>
                <wp:effectExtent l="76200" t="0" r="76200" b="62230"/>
                <wp:wrapNone/>
                <wp:docPr id="2339"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ACEE7" id="AutoShape 456" o:spid="_x0000_s1026" type="#_x0000_t32" style="position:absolute;left:0;text-align:left;margin-left:168.15pt;margin-top:14.95pt;width:0;height:25.1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">
                <v:stroke endarrow="block"/>
              </v:shape>
            </w:pict>
          </mc:Fallback>
        </mc:AlternateContent>
      </w:r>
    </w:p>
    <w:p w14:paraId="635191CA"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18848" behindDoc="0" locked="0" layoutInCell="1" allowOverlap="1" wp14:anchorId="52BA3C24" wp14:editId="0B404562">
                <wp:simplePos x="0" y="0"/>
                <wp:positionH relativeFrom="column">
                  <wp:posOffset>3670755</wp:posOffset>
                </wp:positionH>
                <wp:positionV relativeFrom="paragraph">
                  <wp:posOffset>3906</wp:posOffset>
                </wp:positionV>
                <wp:extent cx="348" cy="309832"/>
                <wp:effectExtent l="76200" t="0" r="57150" b="52705"/>
                <wp:wrapNone/>
                <wp:docPr id="234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 cy="309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1B014" id="AutoShape 459" o:spid="_x0000_s1026" type="#_x0000_t32" style="position:absolute;left:0;text-align:left;margin-left:289.05pt;margin-top:.3pt;width:.05pt;height:24.4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22944" behindDoc="0" locked="0" layoutInCell="1" allowOverlap="1" wp14:anchorId="60975C5B" wp14:editId="3BB27773">
                <wp:simplePos x="0" y="0"/>
                <wp:positionH relativeFrom="column">
                  <wp:posOffset>729615</wp:posOffset>
                </wp:positionH>
                <wp:positionV relativeFrom="paragraph">
                  <wp:posOffset>43551</wp:posOffset>
                </wp:positionV>
                <wp:extent cx="0" cy="266700"/>
                <wp:effectExtent l="76200" t="0" r="57150" b="57150"/>
                <wp:wrapNone/>
                <wp:docPr id="2341"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78968" id="AutoShape 468" o:spid="_x0000_s1026" type="#_x0000_t32" style="position:absolute;left:0;text-align:left;margin-left:57.45pt;margin-top:3.45pt;width:0;height:21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">
                <v:stroke endarrow="block"/>
              </v:shape>
            </w:pict>
          </mc:Fallback>
        </mc:AlternateContent>
      </w:r>
    </w:p>
    <w:p w14:paraId="4B52DCC8"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20576" behindDoc="0" locked="0" layoutInCell="1" allowOverlap="1" wp14:anchorId="1D2D2364" wp14:editId="489D4F1E">
                <wp:simplePos x="0" y="0"/>
                <wp:positionH relativeFrom="column">
                  <wp:posOffset>2914361</wp:posOffset>
                </wp:positionH>
                <wp:positionV relativeFrom="paragraph">
                  <wp:posOffset>101102</wp:posOffset>
                </wp:positionV>
                <wp:extent cx="1446835" cy="282575"/>
                <wp:effectExtent l="0" t="0" r="20320" b="22225"/>
                <wp:wrapNone/>
                <wp:docPr id="2342"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835" cy="282575"/>
                        </a:xfrm>
                        <a:prstGeom prst="rect">
                          <a:avLst/>
                        </a:prstGeom>
                        <a:solidFill>
                          <a:srgbClr val="FFFFFF"/>
                        </a:solidFill>
                        <a:ln w="9525">
                          <a:solidFill>
                            <a:srgbClr val="000000"/>
                          </a:solidFill>
                          <a:miter lim="800000"/>
                          <a:headEnd/>
                          <a:tailEnd/>
                        </a:ln>
                      </wps:spPr>
                      <wps:txbx>
                        <w:txbxContent>
                          <w:p w14:paraId="7BF583A9" w14:textId="77777777" w:rsidR="00FA3373" w:rsidRPr="00BE7B61" w:rsidRDefault="00FA3373" w:rsidP="00FA3373">
                            <w:pPr>
                              <w:spacing w:line="320" w:lineRule="exact"/>
                              <w:jc w:val="left"/>
                              <w:rPr>
                                <w:rFonts w:ascii="メイリオ" w:eastAsia="メイリオ" w:hAnsi="メイリオ" w:cs="メイリオ"/>
                                <w:sz w:val="20"/>
                                <w:szCs w:val="20"/>
                              </w:rPr>
                            </w:pPr>
                            <w:r w:rsidRPr="00BE7B61">
                              <w:rPr>
                                <w:rFonts w:ascii="メイリオ" w:eastAsia="メイリオ" w:hAnsi="メイリオ" w:cs="メイリオ" w:hint="eastAsia"/>
                                <w:sz w:val="20"/>
                                <w:szCs w:val="20"/>
                              </w:rPr>
                              <w:t>翌日は原則、臨時休業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2364" id="Rectangle 471" o:spid="_x0000_s1423" style="position:absolute;left:0;text-align:left;margin-left:229.5pt;margin-top:7.95pt;width:113.9pt;height:22.2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">
                <v:textbox inset="5.85pt,.7pt,5.85pt,.7pt">
                  <w:txbxContent>
                    <w:p w14:paraId="7BF583A9" w14:textId="77777777" w:rsidR="00FA3373" w:rsidRPr="00BE7B61" w:rsidRDefault="00FA3373" w:rsidP="00FA3373">
                      <w:pPr>
                        <w:spacing w:line="320" w:lineRule="exact"/>
                        <w:jc w:val="left"/>
                        <w:rPr>
                          <w:rFonts w:ascii="メイリオ" w:eastAsia="メイリオ" w:hAnsi="メイリオ" w:cs="メイリオ"/>
                          <w:sz w:val="20"/>
                          <w:szCs w:val="20"/>
                        </w:rPr>
                      </w:pPr>
                      <w:r w:rsidRPr="00BE7B61">
                        <w:rPr>
                          <w:rFonts w:ascii="メイリオ" w:eastAsia="メイリオ" w:hAnsi="メイリオ" w:cs="メイリオ" w:hint="eastAsia"/>
                          <w:sz w:val="20"/>
                          <w:szCs w:val="20"/>
                        </w:rPr>
                        <w:t>翌日は原則、臨時休業</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19552" behindDoc="0" locked="0" layoutInCell="1" allowOverlap="1" wp14:anchorId="6B52FDC9" wp14:editId="55F111A8">
                <wp:simplePos x="0" y="0"/>
                <wp:positionH relativeFrom="column">
                  <wp:posOffset>1527810</wp:posOffset>
                </wp:positionH>
                <wp:positionV relativeFrom="paragraph">
                  <wp:posOffset>99431</wp:posOffset>
                </wp:positionV>
                <wp:extent cx="1112520" cy="282575"/>
                <wp:effectExtent l="0" t="0" r="11430" b="22225"/>
                <wp:wrapNone/>
                <wp:docPr id="2343"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82575"/>
                        </a:xfrm>
                        <a:prstGeom prst="rect">
                          <a:avLst/>
                        </a:prstGeom>
                        <a:solidFill>
                          <a:srgbClr val="FFFFFF"/>
                        </a:solidFill>
                        <a:ln w="9525">
                          <a:solidFill>
                            <a:srgbClr val="000000"/>
                          </a:solidFill>
                          <a:miter lim="800000"/>
                          <a:headEnd/>
                          <a:tailEnd/>
                        </a:ln>
                      </wps:spPr>
                      <wps:txbx>
                        <w:txbxContent>
                          <w:p w14:paraId="77E303AC" w14:textId="77777777" w:rsidR="00FA3373" w:rsidRPr="001034A0" w:rsidRDefault="00FA3373" w:rsidP="00FA3373">
                            <w:pPr>
                              <w:pStyle w:val="a3"/>
                              <w:spacing w:line="320" w:lineRule="exact"/>
                              <w:ind w:leftChars="0" w:left="360"/>
                              <w:rPr>
                                <w:rFonts w:ascii="メイリオ" w:eastAsia="メイリオ" w:hAnsi="メイリオ" w:cs="メイリオ"/>
                                <w:sz w:val="22"/>
                              </w:rPr>
                            </w:pPr>
                            <w:r w:rsidRPr="001034A0">
                              <w:rPr>
                                <w:rFonts w:ascii="メイリオ" w:eastAsia="メイリオ" w:hAnsi="メイリオ" w:cs="メイリオ" w:hint="eastAsia"/>
                                <w:sz w:val="22"/>
                              </w:rPr>
                              <w:t>授業中止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2FDC9" id="Rectangle 470" o:spid="_x0000_s1424" style="position:absolute;left:0;text-align:left;margin-left:120.3pt;margin-top:7.85pt;width:87.6pt;height:22.2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">
                <v:textbox inset="5.85pt,.7pt,5.85pt,.7pt">
                  <w:txbxContent>
                    <w:p w14:paraId="77E303AC" w14:textId="77777777" w:rsidR="00FA3373" w:rsidRPr="001034A0" w:rsidRDefault="00FA3373" w:rsidP="00FA3373">
                      <w:pPr>
                        <w:pStyle w:val="a3"/>
                        <w:spacing w:line="320" w:lineRule="exact"/>
                        <w:ind w:leftChars="0" w:left="360"/>
                        <w:rPr>
                          <w:rFonts w:ascii="メイリオ" w:eastAsia="メイリオ" w:hAnsi="メイリオ" w:cs="メイリオ"/>
                          <w:sz w:val="22"/>
                        </w:rPr>
                      </w:pPr>
                      <w:r w:rsidRPr="001034A0">
                        <w:rPr>
                          <w:rFonts w:ascii="メイリオ" w:eastAsia="メイリオ" w:hAnsi="メイリオ" w:cs="メイリオ" w:hint="eastAsia"/>
                          <w:sz w:val="22"/>
                        </w:rPr>
                        <w:t>授業中止</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688832" behindDoc="0" locked="0" layoutInCell="1" allowOverlap="1" wp14:anchorId="2B347113" wp14:editId="1C3F391E">
                <wp:simplePos x="0" y="0"/>
                <wp:positionH relativeFrom="column">
                  <wp:posOffset>115570</wp:posOffset>
                </wp:positionH>
                <wp:positionV relativeFrom="paragraph">
                  <wp:posOffset>115941</wp:posOffset>
                </wp:positionV>
                <wp:extent cx="1195070" cy="282575"/>
                <wp:effectExtent l="0" t="0" r="24130" b="22225"/>
                <wp:wrapNone/>
                <wp:docPr id="2344"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282575"/>
                        </a:xfrm>
                        <a:prstGeom prst="rect">
                          <a:avLst/>
                        </a:prstGeom>
                        <a:solidFill>
                          <a:srgbClr val="FFFFFF"/>
                        </a:solidFill>
                        <a:ln w="9525">
                          <a:solidFill>
                            <a:srgbClr val="000000"/>
                          </a:solidFill>
                          <a:miter lim="800000"/>
                          <a:headEnd/>
                          <a:tailEnd/>
                        </a:ln>
                      </wps:spPr>
                      <wps:txbx>
                        <w:txbxContent>
                          <w:p w14:paraId="300A26CA" w14:textId="77777777" w:rsidR="00FA3373" w:rsidRPr="001034A0" w:rsidRDefault="00FA3373" w:rsidP="00FA3373">
                            <w:pPr>
                              <w:pStyle w:val="a3"/>
                              <w:spacing w:line="320" w:lineRule="exact"/>
                              <w:ind w:leftChars="0" w:left="360"/>
                              <w:rPr>
                                <w:rFonts w:ascii="メイリオ" w:eastAsia="メイリオ" w:hAnsi="メイリオ" w:cs="メイリオ"/>
                                <w:sz w:val="22"/>
                              </w:rPr>
                            </w:pPr>
                            <w:r w:rsidRPr="001034A0">
                              <w:rPr>
                                <w:rFonts w:ascii="メイリオ" w:eastAsia="メイリオ" w:hAnsi="メイリオ" w:cs="メイリオ" w:hint="eastAsia"/>
                                <w:sz w:val="22"/>
                              </w:rPr>
                              <w:t>臨時休業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47113" id="Rectangle 469" o:spid="_x0000_s1425" style="position:absolute;left:0;text-align:left;margin-left:9.1pt;margin-top:9.15pt;width:94.1pt;height:22.2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">
                <v:textbox inset="5.85pt,.7pt,5.85pt,.7pt">
                  <w:txbxContent>
                    <w:p w14:paraId="300A26CA" w14:textId="77777777" w:rsidR="00FA3373" w:rsidRPr="001034A0" w:rsidRDefault="00FA3373" w:rsidP="00FA3373">
                      <w:pPr>
                        <w:pStyle w:val="a3"/>
                        <w:spacing w:line="320" w:lineRule="exact"/>
                        <w:ind w:leftChars="0" w:left="360"/>
                        <w:rPr>
                          <w:rFonts w:ascii="メイリオ" w:eastAsia="メイリオ" w:hAnsi="メイリオ" w:cs="メイリオ"/>
                          <w:sz w:val="22"/>
                        </w:rPr>
                      </w:pPr>
                      <w:r w:rsidRPr="001034A0">
                        <w:rPr>
                          <w:rFonts w:ascii="メイリオ" w:eastAsia="メイリオ" w:hAnsi="メイリオ" w:cs="メイリオ" w:hint="eastAsia"/>
                          <w:sz w:val="22"/>
                        </w:rPr>
                        <w:t>臨時休業</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32160" behindDoc="0" locked="0" layoutInCell="1" allowOverlap="1" wp14:anchorId="35925CD4" wp14:editId="407EFAA2">
                <wp:simplePos x="0" y="0"/>
                <wp:positionH relativeFrom="column">
                  <wp:posOffset>4464385</wp:posOffset>
                </wp:positionH>
                <wp:positionV relativeFrom="paragraph">
                  <wp:posOffset>7740</wp:posOffset>
                </wp:positionV>
                <wp:extent cx="1560830" cy="1084005"/>
                <wp:effectExtent l="0" t="0" r="20320" b="20955"/>
                <wp:wrapNone/>
                <wp:docPr id="2345"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1084005"/>
                        </a:xfrm>
                        <a:prstGeom prst="rect">
                          <a:avLst/>
                        </a:prstGeom>
                        <a:solidFill>
                          <a:srgbClr val="FFFFFF"/>
                        </a:solidFill>
                        <a:ln w="9525">
                          <a:solidFill>
                            <a:srgbClr val="000000"/>
                          </a:solidFill>
                          <a:miter lim="800000"/>
                          <a:headEnd/>
                          <a:tailEnd/>
                        </a:ln>
                      </wps:spPr>
                      <wps:txbx>
                        <w:txbxContent>
                          <w:p w14:paraId="6C96C0F6" w14:textId="77777777" w:rsidR="00FA3373" w:rsidRPr="00031ADF" w:rsidRDefault="00FA3373" w:rsidP="00FA3373">
                            <w:pPr>
                              <w:spacing w:beforeLines="10" w:before="36" w:line="260" w:lineRule="exact"/>
                              <w:jc w:val="left"/>
                              <w:rPr>
                                <w:rFonts w:ascii="メイリオ" w:eastAsia="メイリオ" w:hAnsi="メイリオ" w:cs="メイリオ"/>
                                <w:sz w:val="18"/>
                                <w:szCs w:val="18"/>
                              </w:rPr>
                            </w:pPr>
                            <w:r w:rsidRPr="00031ADF">
                              <w:rPr>
                                <w:rFonts w:ascii="メイリオ" w:eastAsia="メイリオ" w:hAnsi="メイリオ" w:cs="メイリオ" w:hint="eastAsia"/>
                                <w:sz w:val="18"/>
                                <w:szCs w:val="18"/>
                              </w:rPr>
                              <w:t>余震の状況、施設や通学路の状況等、安全確保上問題が生じるおそれがある場合は、校園長の判断で臨時休業※1、授業の繰下げ等の措置を行う。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25CD4" id="Rectangle 481" o:spid="_x0000_s1426" style="position:absolute;left:0;text-align:left;margin-left:351.55pt;margin-top:.6pt;width:122.9pt;height:85.3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">
                <v:textbox inset="5.85pt,.7pt,5.85pt,.7pt">
                  <w:txbxContent>
                    <w:p w14:paraId="6C96C0F6" w14:textId="77777777" w:rsidR="00FA3373" w:rsidRPr="00031ADF" w:rsidRDefault="00FA3373" w:rsidP="00FA3373">
                      <w:pPr>
                        <w:spacing w:beforeLines="10" w:before="36" w:line="260" w:lineRule="exact"/>
                        <w:jc w:val="left"/>
                        <w:rPr>
                          <w:rFonts w:ascii="メイリオ" w:eastAsia="メイリオ" w:hAnsi="メイリオ" w:cs="メイリオ"/>
                          <w:sz w:val="18"/>
                          <w:szCs w:val="18"/>
                        </w:rPr>
                      </w:pPr>
                      <w:r w:rsidRPr="00031ADF">
                        <w:rPr>
                          <w:rFonts w:ascii="メイリオ" w:eastAsia="メイリオ" w:hAnsi="メイリオ" w:cs="メイリオ" w:hint="eastAsia"/>
                          <w:sz w:val="18"/>
                          <w:szCs w:val="18"/>
                        </w:rPr>
                        <w:t>余震の状況、施設や通学路の状況等、安全確保上問題が生じるおそれがある場合は、校園長の判断で臨時休業※1、授業の繰下げ等の措置を行う。</w:t>
                      </w:r>
                    </w:p>
                  </w:txbxContent>
                </v:textbox>
              </v:rect>
            </w:pict>
          </mc:Fallback>
        </mc:AlternateContent>
      </w:r>
    </w:p>
    <w:p w14:paraId="44ECBBCC"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27040" behindDoc="0" locked="0" layoutInCell="1" allowOverlap="1" wp14:anchorId="5920C296" wp14:editId="6261DE4F">
                <wp:simplePos x="0" y="0"/>
                <wp:positionH relativeFrom="column">
                  <wp:posOffset>2136775</wp:posOffset>
                </wp:positionH>
                <wp:positionV relativeFrom="paragraph">
                  <wp:posOffset>153035</wp:posOffset>
                </wp:positionV>
                <wp:extent cx="0" cy="266700"/>
                <wp:effectExtent l="76200" t="0" r="57150" b="57150"/>
                <wp:wrapNone/>
                <wp:docPr id="2346"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7E681" id="AutoShape 474" o:spid="_x0000_s1026" type="#_x0000_t32" style="position:absolute;left:0;text-align:left;margin-left:168.25pt;margin-top:12.05pt;width:0;height:21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">
                <v:stroke dashstyle="3 1"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26016" behindDoc="0" locked="0" layoutInCell="1" allowOverlap="1" wp14:anchorId="1F7E6BDA" wp14:editId="5F9A6526">
                <wp:simplePos x="0" y="0"/>
                <wp:positionH relativeFrom="column">
                  <wp:posOffset>729615</wp:posOffset>
                </wp:positionH>
                <wp:positionV relativeFrom="paragraph">
                  <wp:posOffset>135890</wp:posOffset>
                </wp:positionV>
                <wp:extent cx="0" cy="266700"/>
                <wp:effectExtent l="76200" t="0" r="57150" b="57150"/>
                <wp:wrapNone/>
                <wp:docPr id="2347"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1AB1C" id="AutoShape 475" o:spid="_x0000_s1026" type="#_x0000_t32" style="position:absolute;left:0;text-align:left;margin-left:57.45pt;margin-top:10.7pt;width:0;height:21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">
                <v:stroke dashstyle="3 1" endarrow="block"/>
              </v:shape>
            </w:pict>
          </mc:Fallback>
        </mc:AlternateContent>
      </w:r>
    </w:p>
    <w:p w14:paraId="48ED6477"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24992" behindDoc="0" locked="0" layoutInCell="1" allowOverlap="1" wp14:anchorId="1D8B81FE" wp14:editId="41274496">
                <wp:simplePos x="0" y="0"/>
                <wp:positionH relativeFrom="column">
                  <wp:posOffset>2910576</wp:posOffset>
                </wp:positionH>
                <wp:positionV relativeFrom="paragraph">
                  <wp:posOffset>198755</wp:posOffset>
                </wp:positionV>
                <wp:extent cx="1397000" cy="487680"/>
                <wp:effectExtent l="0" t="0" r="12700" b="26670"/>
                <wp:wrapNone/>
                <wp:docPr id="234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487680"/>
                        </a:xfrm>
                        <a:prstGeom prst="rect">
                          <a:avLst/>
                        </a:prstGeom>
                        <a:solidFill>
                          <a:srgbClr val="FFFFFF"/>
                        </a:solidFill>
                        <a:ln w="9525">
                          <a:solidFill>
                            <a:srgbClr val="000000"/>
                          </a:solidFill>
                          <a:miter lim="800000"/>
                          <a:headEnd/>
                          <a:tailEnd/>
                        </a:ln>
                      </wps:spPr>
                      <wps:txbx>
                        <w:txbxContent>
                          <w:p w14:paraId="2C81D162" w14:textId="77777777" w:rsidR="00FA3373" w:rsidRPr="001034A0" w:rsidRDefault="00FA3373" w:rsidP="00FA3373">
                            <w:pPr>
                              <w:spacing w:line="320" w:lineRule="exact"/>
                              <w:jc w:val="left"/>
                              <w:rPr>
                                <w:rFonts w:ascii="メイリオ" w:eastAsia="メイリオ" w:hAnsi="メイリオ" w:cs="メイリオ"/>
                                <w:sz w:val="22"/>
                              </w:rPr>
                            </w:pPr>
                            <w:r w:rsidRPr="001034A0">
                              <w:rPr>
                                <w:rFonts w:ascii="メイリオ" w:eastAsia="メイリオ" w:hAnsi="メイリオ" w:cs="メイリオ" w:hint="eastAsia"/>
                                <w:sz w:val="22"/>
                              </w:rPr>
                              <w:t>授業を行う場合は、保護者に連絡する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B81FE" id="Rectangle 473" o:spid="_x0000_s1427" style="position:absolute;left:0;text-align:left;margin-left:229.2pt;margin-top:15.65pt;width:110pt;height:38.4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">
                <v:textbox inset="5.85pt,.7pt,5.85pt,.7pt">
                  <w:txbxContent>
                    <w:p w14:paraId="2C81D162" w14:textId="77777777" w:rsidR="00FA3373" w:rsidRPr="001034A0" w:rsidRDefault="00FA3373" w:rsidP="00FA3373">
                      <w:pPr>
                        <w:spacing w:line="320" w:lineRule="exact"/>
                        <w:jc w:val="left"/>
                        <w:rPr>
                          <w:rFonts w:ascii="メイリオ" w:eastAsia="メイリオ" w:hAnsi="メイリオ" w:cs="メイリオ"/>
                          <w:sz w:val="22"/>
                        </w:rPr>
                      </w:pPr>
                      <w:r w:rsidRPr="001034A0">
                        <w:rPr>
                          <w:rFonts w:ascii="メイリオ" w:eastAsia="メイリオ" w:hAnsi="メイリオ" w:cs="メイリオ" w:hint="eastAsia"/>
                          <w:sz w:val="22"/>
                        </w:rPr>
                        <w:t>授業を行う場合は、保護者に連絡する</w:t>
                      </w:r>
                    </w:p>
                  </w:txbxContent>
                </v:textbox>
              </v:rect>
            </w:pict>
          </mc:Fallback>
        </mc:AlternateContent>
      </w:r>
    </w:p>
    <w:p w14:paraId="5633FD86"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28064" behindDoc="0" locked="0" layoutInCell="1" allowOverlap="1" wp14:anchorId="75E450D3" wp14:editId="1A7F09E8">
                <wp:simplePos x="0" y="0"/>
                <wp:positionH relativeFrom="column">
                  <wp:posOffset>116673</wp:posOffset>
                </wp:positionH>
                <wp:positionV relativeFrom="paragraph">
                  <wp:posOffset>13491</wp:posOffset>
                </wp:positionV>
                <wp:extent cx="2527252" cy="487680"/>
                <wp:effectExtent l="0" t="0" r="26035" b="26670"/>
                <wp:wrapNone/>
                <wp:docPr id="2349"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252" cy="487680"/>
                        </a:xfrm>
                        <a:prstGeom prst="rect">
                          <a:avLst/>
                        </a:prstGeom>
                        <a:solidFill>
                          <a:srgbClr val="FFFFFF"/>
                        </a:solidFill>
                        <a:ln w="9525">
                          <a:solidFill>
                            <a:srgbClr val="000000"/>
                          </a:solidFill>
                          <a:miter lim="800000"/>
                          <a:headEnd/>
                          <a:tailEnd/>
                        </a:ln>
                      </wps:spPr>
                      <wps:txbx>
                        <w:txbxContent>
                          <w:p w14:paraId="40363B2D" w14:textId="77777777" w:rsidR="00FA3373" w:rsidRPr="001034A0" w:rsidRDefault="00FA3373" w:rsidP="00FA3373">
                            <w:pPr>
                              <w:spacing w:line="320" w:lineRule="exact"/>
                              <w:ind w:rightChars="-65" w:right="-136"/>
                              <w:jc w:val="left"/>
                              <w:rPr>
                                <w:rFonts w:ascii="メイリオ" w:eastAsia="メイリオ" w:hAnsi="メイリオ" w:cs="メイリオ"/>
                                <w:sz w:val="22"/>
                              </w:rPr>
                            </w:pPr>
                            <w:r w:rsidRPr="001034A0">
                              <w:rPr>
                                <w:rFonts w:ascii="メイリオ" w:eastAsia="メイリオ" w:hAnsi="メイリオ" w:cs="メイリオ" w:hint="eastAsia"/>
                                <w:sz w:val="22"/>
                              </w:rPr>
                              <w:t>学校園が安全に学習できる環境に復旧すれば、保護者に連絡する。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450D3" id="Rectangle 476" o:spid="_x0000_s1428" style="position:absolute;left:0;text-align:left;margin-left:9.2pt;margin-top:1.05pt;width:199pt;height:38.4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">
                <v:textbox inset="5.85pt,.7pt,5.85pt,.7pt">
                  <w:txbxContent>
                    <w:p w14:paraId="40363B2D" w14:textId="77777777" w:rsidR="00FA3373" w:rsidRPr="001034A0" w:rsidRDefault="00FA3373" w:rsidP="00FA3373">
                      <w:pPr>
                        <w:spacing w:line="320" w:lineRule="exact"/>
                        <w:ind w:rightChars="-65" w:right="-136"/>
                        <w:jc w:val="left"/>
                        <w:rPr>
                          <w:rFonts w:ascii="メイリオ" w:eastAsia="メイリオ" w:hAnsi="メイリオ" w:cs="メイリオ"/>
                          <w:sz w:val="22"/>
                        </w:rPr>
                      </w:pPr>
                      <w:r w:rsidRPr="001034A0">
                        <w:rPr>
                          <w:rFonts w:ascii="メイリオ" w:eastAsia="メイリオ" w:hAnsi="メイリオ" w:cs="メイリオ" w:hint="eastAsia"/>
                          <w:sz w:val="22"/>
                        </w:rPr>
                        <w:t>学校園が安全に学習できる環境に復旧すれば、保護者に連絡する。</w:t>
                      </w:r>
                    </w:p>
                  </w:txbxContent>
                </v:textbox>
              </v:rect>
            </w:pict>
          </mc:Fallback>
        </mc:AlternateContent>
      </w:r>
    </w:p>
    <w:p w14:paraId="2391E4C8"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F02A41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35E2BF3" w14:textId="77777777" w:rsidR="00FA3373" w:rsidRPr="001E19A5" w:rsidRDefault="00FA3373" w:rsidP="00FA3373">
      <w:pPr>
        <w:spacing w:line="360" w:lineRule="exact"/>
        <w:rPr>
          <w:rFonts w:ascii="メイリオ" w:eastAsia="メイリオ" w:hAnsi="メイリオ" w:cs="メイリオ"/>
          <w:sz w:val="18"/>
          <w:szCs w:val="18"/>
        </w:rPr>
      </w:pPr>
      <w:r w:rsidRPr="001E19A5">
        <w:rPr>
          <w:rFonts w:ascii="メイリオ" w:eastAsia="メイリオ" w:hAnsi="メイリオ" w:cs="メイリオ" w:hint="eastAsia"/>
          <w:sz w:val="18"/>
          <w:szCs w:val="18"/>
        </w:rPr>
        <w:t>※1　臨時休業の際は、校園長が状況を判断し、教育委員会へ報告したうえで対応する。</w:t>
      </w:r>
    </w:p>
    <w:p w14:paraId="35C06993" w14:textId="77777777" w:rsidR="00FA3373" w:rsidRPr="00BE7B61" w:rsidRDefault="00FA3373" w:rsidP="00FA3373">
      <w:pPr>
        <w:spacing w:line="320" w:lineRule="exact"/>
        <w:ind w:left="1120" w:hangingChars="400" w:hanging="1120"/>
        <w:rPr>
          <w:rFonts w:ascii="メイリオ" w:eastAsia="メイリオ" w:hAnsi="メイリオ" w:cs="メイリオ"/>
          <w:sz w:val="24"/>
          <w:szCs w:val="24"/>
        </w:rPr>
      </w:pPr>
      <w:r w:rsidRPr="00BE7B61">
        <w:rPr>
          <w:rFonts w:ascii="メイリオ" w:eastAsia="メイリオ" w:hAnsi="メイリオ" w:cs="メイリオ"/>
          <w:b/>
          <w:noProof/>
          <w:sz w:val="28"/>
          <w:szCs w:val="28"/>
        </w:rPr>
        <mc:AlternateContent>
          <mc:Choice Requires="wps">
            <w:drawing>
              <wp:anchor distT="0" distB="0" distL="114300" distR="114300" simplePos="0" relativeHeight="253689856" behindDoc="0" locked="0" layoutInCell="1" allowOverlap="1" wp14:anchorId="665859B0" wp14:editId="16ABD3D6">
                <wp:simplePos x="0" y="0"/>
                <wp:positionH relativeFrom="column">
                  <wp:posOffset>-293843</wp:posOffset>
                </wp:positionH>
                <wp:positionV relativeFrom="paragraph">
                  <wp:posOffset>191135</wp:posOffset>
                </wp:positionV>
                <wp:extent cx="5582093" cy="241300"/>
                <wp:effectExtent l="0" t="0" r="0" b="6350"/>
                <wp:wrapNone/>
                <wp:docPr id="235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093" cy="241300"/>
                        </a:xfrm>
                        <a:prstGeom prst="rect">
                          <a:avLst/>
                        </a:prstGeom>
                        <a:noFill/>
                        <a:ln w="9525">
                          <a:noFill/>
                          <a:miter lim="800000"/>
                          <a:headEnd/>
                          <a:tailEnd/>
                        </a:ln>
                      </wps:spPr>
                      <wps:txbx>
                        <w:txbxContent>
                          <w:p w14:paraId="50B7E733" w14:textId="77777777" w:rsidR="00FA3373" w:rsidRPr="00D70EF3" w:rsidRDefault="00FA3373" w:rsidP="00FA3373">
                            <w:pPr>
                              <w:spacing w:line="320" w:lineRule="exact"/>
                              <w:ind w:left="960" w:hangingChars="400" w:hanging="960"/>
                              <w:rPr>
                                <w:rFonts w:ascii="メイリオ" w:eastAsia="メイリオ" w:hAnsi="メイリオ" w:cs="メイリオ"/>
                                <w:b/>
                                <w:sz w:val="24"/>
                                <w:szCs w:val="24"/>
                              </w:rPr>
                            </w:pPr>
                            <w:r w:rsidRPr="00B55E5D">
                              <w:rPr>
                                <w:rFonts w:ascii="メイリオ" w:eastAsia="メイリオ" w:hAnsi="メイリオ" w:cs="メイリオ" w:hint="eastAsia"/>
                                <w:sz w:val="24"/>
                                <w:szCs w:val="24"/>
                              </w:rPr>
                              <w:t>【２】</w:t>
                            </w:r>
                            <w:r w:rsidRPr="00B55E5D">
                              <w:rPr>
                                <w:rFonts w:ascii="メイリオ" w:eastAsia="メイリオ" w:hAnsi="メイリオ" w:cs="メイリオ" w:hint="eastAsia"/>
                                <w:b/>
                                <w:sz w:val="24"/>
                                <w:szCs w:val="24"/>
                              </w:rPr>
                              <w:t>学校園における津波対応指針</w:t>
                            </w:r>
                            <w:r w:rsidRPr="00D70EF3">
                              <w:rPr>
                                <w:rFonts w:ascii="メイリオ" w:eastAsia="メイリオ" w:hAnsi="メイリオ" w:cs="メイリオ" w:hint="eastAsia"/>
                                <w:sz w:val="16"/>
                                <w:szCs w:val="16"/>
                              </w:rPr>
                              <w:t>（岸和田市教育委員会　平成30年４月）</w:t>
                            </w:r>
                          </w:p>
                          <w:p w14:paraId="3A2D62C6" w14:textId="77777777" w:rsidR="00FA3373" w:rsidRPr="00D70EF3" w:rsidRDefault="00FA3373" w:rsidP="00FA3373">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859B0" id="_x0000_s1429" style="position:absolute;left:0;text-align:left;margin-left:-23.15pt;margin-top:15.05pt;width:439.55pt;height:19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" filled="f" stroked="f">
                <v:textbox inset="5.85pt,.7pt,5.85pt,.7pt">
                  <w:txbxContent>
                    <w:p w14:paraId="50B7E733" w14:textId="77777777" w:rsidR="00FA3373" w:rsidRPr="00D70EF3" w:rsidRDefault="00FA3373" w:rsidP="00FA3373">
                      <w:pPr>
                        <w:spacing w:line="320" w:lineRule="exact"/>
                        <w:ind w:left="960" w:hangingChars="400" w:hanging="960"/>
                        <w:rPr>
                          <w:rFonts w:ascii="メイリオ" w:eastAsia="メイリオ" w:hAnsi="メイリオ" w:cs="メイリオ"/>
                          <w:b/>
                          <w:sz w:val="24"/>
                          <w:szCs w:val="24"/>
                        </w:rPr>
                      </w:pPr>
                      <w:r w:rsidRPr="00B55E5D">
                        <w:rPr>
                          <w:rFonts w:ascii="メイリオ" w:eastAsia="メイリオ" w:hAnsi="メイリオ" w:cs="メイリオ" w:hint="eastAsia"/>
                          <w:sz w:val="24"/>
                          <w:szCs w:val="24"/>
                        </w:rPr>
                        <w:t>【２】</w:t>
                      </w:r>
                      <w:r w:rsidRPr="00B55E5D">
                        <w:rPr>
                          <w:rFonts w:ascii="メイリオ" w:eastAsia="メイリオ" w:hAnsi="メイリオ" w:cs="メイリオ" w:hint="eastAsia"/>
                          <w:b/>
                          <w:sz w:val="24"/>
                          <w:szCs w:val="24"/>
                        </w:rPr>
                        <w:t>学校園における津波対応指針</w:t>
                      </w:r>
                      <w:r w:rsidRPr="00D70EF3">
                        <w:rPr>
                          <w:rFonts w:ascii="メイリオ" w:eastAsia="メイリオ" w:hAnsi="メイリオ" w:cs="メイリオ" w:hint="eastAsia"/>
                          <w:sz w:val="16"/>
                          <w:szCs w:val="16"/>
                        </w:rPr>
                        <w:t>（岸和田市教育委員会　平成30年４月）</w:t>
                      </w:r>
                    </w:p>
                    <w:p w14:paraId="3A2D62C6" w14:textId="77777777" w:rsidR="00FA3373" w:rsidRPr="00D70EF3" w:rsidRDefault="00FA3373" w:rsidP="00FA3373">
                      <w:pPr>
                        <w:spacing w:line="280" w:lineRule="exact"/>
                        <w:rPr>
                          <w:rFonts w:ascii="メイリオ" w:eastAsia="メイリオ" w:hAnsi="メイリオ" w:cs="メイリオ"/>
                        </w:rPr>
                      </w:pPr>
                    </w:p>
                  </w:txbxContent>
                </v:textbox>
              </v:rect>
            </w:pict>
          </mc:Fallback>
        </mc:AlternateContent>
      </w:r>
    </w:p>
    <w:p w14:paraId="319EFF93"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BBF75B5" w14:textId="77777777" w:rsidR="00FA3373" w:rsidRPr="00F51C12" w:rsidRDefault="00FA3373" w:rsidP="00FA3373">
      <w:pPr>
        <w:spacing w:line="320" w:lineRule="exact"/>
        <w:ind w:left="960" w:hangingChars="400" w:hanging="960"/>
        <w:rPr>
          <w:rFonts w:ascii="メイリオ" w:eastAsia="メイリオ" w:hAnsi="メイリオ" w:cs="メイリオ"/>
          <w:sz w:val="24"/>
          <w:szCs w:val="24"/>
        </w:rPr>
      </w:pPr>
      <w:r w:rsidRPr="00BE7B61">
        <w:rPr>
          <w:rFonts w:ascii="メイリオ" w:eastAsia="メイリオ" w:hAnsi="メイリオ" w:cs="メイリオ"/>
          <w:noProof/>
          <w:sz w:val="24"/>
          <w:szCs w:val="24"/>
        </w:rPr>
        <mc:AlternateContent>
          <mc:Choice Requires="wps">
            <w:drawing>
              <wp:anchor distT="0" distB="0" distL="114300" distR="114300" simplePos="0" relativeHeight="253431808" behindDoc="0" locked="0" layoutInCell="1" allowOverlap="1" wp14:anchorId="4C6B1AFC" wp14:editId="58EA8851">
                <wp:simplePos x="0" y="0"/>
                <wp:positionH relativeFrom="column">
                  <wp:posOffset>-129540</wp:posOffset>
                </wp:positionH>
                <wp:positionV relativeFrom="paragraph">
                  <wp:posOffset>83820</wp:posOffset>
                </wp:positionV>
                <wp:extent cx="6296660" cy="2466975"/>
                <wp:effectExtent l="0" t="0" r="27940" b="28575"/>
                <wp:wrapNone/>
                <wp:docPr id="235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466975"/>
                        </a:xfrm>
                        <a:prstGeom prst="rect">
                          <a:avLst/>
                        </a:prstGeom>
                        <a:solidFill>
                          <a:schemeClr val="accent5">
                            <a:lumMod val="20000"/>
                            <a:lumOff val="80000"/>
                          </a:schemeClr>
                        </a:solidFill>
                        <a:ln w="9525">
                          <a:solidFill>
                            <a:srgbClr val="000000"/>
                          </a:solidFill>
                          <a:round/>
                          <a:headEnd/>
                          <a:tailEnd/>
                        </a:ln>
                      </wps:spPr>
                      <wps:txbx>
                        <w:txbxContent>
                          <w:p w14:paraId="1534474E"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B1AFC" id="_x0000_s1430" style="position:absolute;left:0;text-align:left;margin-left:-10.2pt;margin-top:6.6pt;width:495.8pt;height:194.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" fillcolor="#daeef3 [664]">
                <v:stroke joinstyle="round"/>
                <v:textbox inset="5.85pt,.7pt,5.85pt,.7pt">
                  <w:txbxContent>
                    <w:p w14:paraId="1534474E"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p>
    <w:p w14:paraId="3B136949"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26720" behindDoc="0" locked="0" layoutInCell="1" allowOverlap="1" wp14:anchorId="7636103B" wp14:editId="387C6185">
                <wp:simplePos x="0" y="0"/>
                <wp:positionH relativeFrom="column">
                  <wp:posOffset>677389</wp:posOffset>
                </wp:positionH>
                <wp:positionV relativeFrom="paragraph">
                  <wp:posOffset>53747</wp:posOffset>
                </wp:positionV>
                <wp:extent cx="3545193" cy="317500"/>
                <wp:effectExtent l="0" t="0" r="17780" b="25400"/>
                <wp:wrapNone/>
                <wp:docPr id="2352"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193" cy="317500"/>
                        </a:xfrm>
                        <a:prstGeom prst="rect">
                          <a:avLst/>
                        </a:prstGeom>
                        <a:solidFill>
                          <a:srgbClr val="FFFFFF"/>
                        </a:solidFill>
                        <a:ln w="9525">
                          <a:solidFill>
                            <a:srgbClr val="000000"/>
                          </a:solidFill>
                          <a:miter lim="800000"/>
                          <a:headEnd/>
                          <a:tailEnd/>
                        </a:ln>
                      </wps:spPr>
                      <wps:txbx>
                        <w:txbxContent>
                          <w:p w14:paraId="4844FDD7" w14:textId="77777777" w:rsidR="00FA3373" w:rsidRPr="00F666B7" w:rsidRDefault="00FA3373" w:rsidP="00FA3373">
                            <w:pPr>
                              <w:spacing w:line="420" w:lineRule="exact"/>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津波警報または大津波警報 </w:t>
                            </w:r>
                            <w:r w:rsidRPr="00D51082">
                              <w:rPr>
                                <w:rFonts w:ascii="メイリオ" w:eastAsia="メイリオ" w:hAnsi="メイリオ" w:cs="メイリオ" w:hint="eastAsia"/>
                                <w:b/>
                                <w:sz w:val="18"/>
                                <w:szCs w:val="18"/>
                              </w:rPr>
                              <w:t>※１</w:t>
                            </w:r>
                          </w:p>
                          <w:p w14:paraId="19CAF328" w14:textId="77777777" w:rsidR="00FA3373" w:rsidRPr="00F51C12" w:rsidRDefault="00FA3373" w:rsidP="00FA3373">
                            <w:pPr>
                              <w:spacing w:line="420" w:lineRule="exact"/>
                              <w:jc w:val="center"/>
                              <w:rPr>
                                <w:rFonts w:ascii="メイリオ" w:eastAsia="メイリオ" w:hAnsi="メイリオ" w:cs="メイリオ"/>
                                <w:b/>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6103B" id="_x0000_s1431" style="position:absolute;left:0;text-align:left;margin-left:53.35pt;margin-top:4.25pt;width:279.15pt;height:2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">
                <v:textbox inset="5.85pt,.7pt,5.85pt,.7pt">
                  <w:txbxContent>
                    <w:p w14:paraId="4844FDD7" w14:textId="77777777" w:rsidR="00FA3373" w:rsidRPr="00F666B7" w:rsidRDefault="00FA3373" w:rsidP="00FA3373">
                      <w:pPr>
                        <w:spacing w:line="420" w:lineRule="exact"/>
                        <w:jc w:val="center"/>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津波警報または大津波警報 </w:t>
                      </w:r>
                      <w:r w:rsidRPr="00D51082">
                        <w:rPr>
                          <w:rFonts w:ascii="メイリオ" w:eastAsia="メイリオ" w:hAnsi="メイリオ" w:cs="メイリオ" w:hint="eastAsia"/>
                          <w:b/>
                          <w:sz w:val="18"/>
                          <w:szCs w:val="18"/>
                        </w:rPr>
                        <w:t>※１</w:t>
                      </w:r>
                    </w:p>
                    <w:p w14:paraId="19CAF328" w14:textId="77777777" w:rsidR="00FA3373" w:rsidRPr="00F51C12" w:rsidRDefault="00FA3373" w:rsidP="00FA3373">
                      <w:pPr>
                        <w:spacing w:line="420" w:lineRule="exact"/>
                        <w:jc w:val="center"/>
                        <w:rPr>
                          <w:rFonts w:ascii="メイリオ" w:eastAsia="メイリオ" w:hAnsi="メイリオ" w:cs="メイリオ"/>
                          <w:b/>
                          <w:sz w:val="32"/>
                        </w:rPr>
                      </w:pPr>
                    </w:p>
                  </w:txbxContent>
                </v:textbox>
              </v:rect>
            </w:pict>
          </mc:Fallback>
        </mc:AlternateContent>
      </w:r>
    </w:p>
    <w:p w14:paraId="72BAE8C3"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33184" behindDoc="0" locked="0" layoutInCell="1" allowOverlap="1" wp14:anchorId="59D68ED2" wp14:editId="16B5F9D8">
                <wp:simplePos x="0" y="0"/>
                <wp:positionH relativeFrom="column">
                  <wp:posOffset>2336800</wp:posOffset>
                </wp:positionH>
                <wp:positionV relativeFrom="paragraph">
                  <wp:posOffset>103769</wp:posOffset>
                </wp:positionV>
                <wp:extent cx="0" cy="219710"/>
                <wp:effectExtent l="0" t="0" r="19050" b="27940"/>
                <wp:wrapNone/>
                <wp:docPr id="2353"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14CE2" id="AutoShape 508" o:spid="_x0000_s1026" type="#_x0000_t32" style="position:absolute;left:0;text-align:left;margin-left:184pt;margin-top:8.15pt;width:0;height:17.3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"/>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24672" behindDoc="0" locked="0" layoutInCell="1" allowOverlap="1" wp14:anchorId="7283160F" wp14:editId="5E3E94BB">
                <wp:simplePos x="0" y="0"/>
                <wp:positionH relativeFrom="column">
                  <wp:posOffset>4222581</wp:posOffset>
                </wp:positionH>
                <wp:positionV relativeFrom="paragraph">
                  <wp:posOffset>23076</wp:posOffset>
                </wp:positionV>
                <wp:extent cx="1026807" cy="293298"/>
                <wp:effectExtent l="0" t="0" r="78105" b="50165"/>
                <wp:wrapNone/>
                <wp:docPr id="2354" name="カギ線コネクタ 154"/>
                <wp:cNvGraphicFramePr/>
                <a:graphic xmlns:a="http://schemas.openxmlformats.org/drawingml/2006/main">
                  <a:graphicData uri="http://schemas.microsoft.com/office/word/2010/wordprocessingShape">
                    <wps:wsp>
                      <wps:cNvCnPr/>
                      <wps:spPr>
                        <a:xfrm>
                          <a:off x="0" y="0"/>
                          <a:ext cx="1026807" cy="293298"/>
                        </a:xfrm>
                        <a:prstGeom prst="bentConnector3">
                          <a:avLst>
                            <a:gd name="adj1" fmla="val 100407"/>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AACB05" id="カギ線コネクタ 154" o:spid="_x0000_s1026" type="#_x0000_t34" style="position:absolute;left:0;text-align:left;margin-left:332.5pt;margin-top:1.8pt;width:80.85pt;height:23.1pt;z-index:25372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" adj="21688" strokecolor="black [3213]">
                <v:stroke dashstyle="dash" endarrow="block"/>
              </v:shape>
            </w:pict>
          </mc:Fallback>
        </mc:AlternateContent>
      </w:r>
    </w:p>
    <w:p w14:paraId="0780797A"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723648" behindDoc="0" locked="0" layoutInCell="1" allowOverlap="1" wp14:anchorId="4D7BDE1B" wp14:editId="21DCABCB">
                <wp:simplePos x="0" y="0"/>
                <wp:positionH relativeFrom="column">
                  <wp:posOffset>4567902</wp:posOffset>
                </wp:positionH>
                <wp:positionV relativeFrom="paragraph">
                  <wp:posOffset>113653</wp:posOffset>
                </wp:positionV>
                <wp:extent cx="1354348" cy="282575"/>
                <wp:effectExtent l="0" t="0" r="17780" b="22225"/>
                <wp:wrapNone/>
                <wp:docPr id="235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48" cy="282575"/>
                        </a:xfrm>
                        <a:prstGeom prst="rect">
                          <a:avLst/>
                        </a:prstGeom>
                        <a:solidFill>
                          <a:srgbClr val="FFFFFF"/>
                        </a:solidFill>
                        <a:ln w="9525">
                          <a:solidFill>
                            <a:srgbClr val="000000"/>
                          </a:solidFill>
                          <a:miter lim="800000"/>
                          <a:headEnd/>
                          <a:tailEnd/>
                        </a:ln>
                      </wps:spPr>
                      <wps:txbx>
                        <w:txbxContent>
                          <w:p w14:paraId="196B3A41" w14:textId="77777777" w:rsidR="00FA3373" w:rsidRPr="00B87482"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 xml:space="preserve">対象校園以外 </w:t>
                            </w:r>
                            <w:r w:rsidRPr="00193C97">
                              <w:rPr>
                                <w:rFonts w:ascii="メイリオ" w:eastAsia="メイリオ" w:hAnsi="メイリオ" w:cs="メイリオ" w:hint="eastAsia"/>
                                <w:sz w:val="18"/>
                                <w:szCs w:val="1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BDE1B" id="Rectangle 491" o:spid="_x0000_s1432" style="position:absolute;left:0;text-align:left;margin-left:359.7pt;margin-top:8.95pt;width:106.65pt;height:22.2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">
                <v:textbox inset="5.85pt,.7pt,5.85pt,.7pt">
                  <w:txbxContent>
                    <w:p w14:paraId="196B3A41" w14:textId="77777777" w:rsidR="00FA3373" w:rsidRPr="00B87482"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 xml:space="preserve">対象校園以外 </w:t>
                      </w:r>
                      <w:r w:rsidRPr="00193C97">
                        <w:rPr>
                          <w:rFonts w:ascii="メイリオ" w:eastAsia="メイリオ" w:hAnsi="メイリオ" w:cs="メイリオ" w:hint="eastAsia"/>
                          <w:sz w:val="18"/>
                          <w:szCs w:val="18"/>
                        </w:rPr>
                        <w:t>※２</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40352" behindDoc="0" locked="0" layoutInCell="1" allowOverlap="1" wp14:anchorId="5F2BBCEE" wp14:editId="29B746C4">
                <wp:simplePos x="0" y="0"/>
                <wp:positionH relativeFrom="column">
                  <wp:posOffset>1530985</wp:posOffset>
                </wp:positionH>
                <wp:positionV relativeFrom="paragraph">
                  <wp:posOffset>118745</wp:posOffset>
                </wp:positionV>
                <wp:extent cx="1741805" cy="0"/>
                <wp:effectExtent l="0" t="0" r="10795" b="19050"/>
                <wp:wrapNone/>
                <wp:docPr id="2356"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1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38A14" id="AutoShape 487" o:spid="_x0000_s1026" type="#_x0000_t32" style="position:absolute;left:0;text-align:left;margin-left:120.55pt;margin-top:9.35pt;width:137.15pt;height:0;flip:y;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"/>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41376" behindDoc="0" locked="0" layoutInCell="1" allowOverlap="1" wp14:anchorId="78643545" wp14:editId="772293A2">
                <wp:simplePos x="0" y="0"/>
                <wp:positionH relativeFrom="column">
                  <wp:posOffset>1527810</wp:posOffset>
                </wp:positionH>
                <wp:positionV relativeFrom="paragraph">
                  <wp:posOffset>123825</wp:posOffset>
                </wp:positionV>
                <wp:extent cx="0" cy="266700"/>
                <wp:effectExtent l="76200" t="0" r="57150" b="57150"/>
                <wp:wrapNone/>
                <wp:docPr id="2357"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DC56C" id="AutoShape 488" o:spid="_x0000_s1026" type="#_x0000_t32" style="position:absolute;left:0;text-align:left;margin-left:120.3pt;margin-top:9.75pt;width:0;height:21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42400" behindDoc="0" locked="0" layoutInCell="1" allowOverlap="1" wp14:anchorId="72DDA854" wp14:editId="0486A42B">
                <wp:simplePos x="0" y="0"/>
                <wp:positionH relativeFrom="column">
                  <wp:posOffset>3273425</wp:posOffset>
                </wp:positionH>
                <wp:positionV relativeFrom="paragraph">
                  <wp:posOffset>120650</wp:posOffset>
                </wp:positionV>
                <wp:extent cx="0" cy="266700"/>
                <wp:effectExtent l="76200" t="0" r="57150" b="57150"/>
                <wp:wrapNone/>
                <wp:docPr id="2358"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6ECAC" id="AutoShape 489" o:spid="_x0000_s1026" type="#_x0000_t32" style="position:absolute;left:0;text-align:left;margin-left:257.75pt;margin-top:9.5pt;width:0;height:21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16480" behindDoc="0" locked="0" layoutInCell="1" allowOverlap="1" wp14:anchorId="6D726308" wp14:editId="3C54B1E7">
                <wp:simplePos x="0" y="0"/>
                <wp:positionH relativeFrom="column">
                  <wp:posOffset>676910</wp:posOffset>
                </wp:positionH>
                <wp:positionV relativeFrom="paragraph">
                  <wp:posOffset>386715</wp:posOffset>
                </wp:positionV>
                <wp:extent cx="1621155" cy="282575"/>
                <wp:effectExtent l="0" t="0" r="17145" b="22225"/>
                <wp:wrapNone/>
                <wp:docPr id="235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282575"/>
                        </a:xfrm>
                        <a:prstGeom prst="rect">
                          <a:avLst/>
                        </a:prstGeom>
                        <a:solidFill>
                          <a:srgbClr val="FFFFFF"/>
                        </a:solidFill>
                        <a:ln w="9525">
                          <a:solidFill>
                            <a:srgbClr val="000000"/>
                          </a:solidFill>
                          <a:miter lim="800000"/>
                          <a:headEnd/>
                          <a:tailEnd/>
                        </a:ln>
                      </wps:spPr>
                      <wps:txbx>
                        <w:txbxContent>
                          <w:p w14:paraId="2FEB0DE5" w14:textId="77777777" w:rsidR="00FA3373" w:rsidRPr="004C640B" w:rsidRDefault="00FA3373" w:rsidP="00FA3373">
                            <w:pPr>
                              <w:pStyle w:val="a3"/>
                              <w:numPr>
                                <w:ilvl w:val="0"/>
                                <w:numId w:val="9"/>
                              </w:numPr>
                              <w:tabs>
                                <w:tab w:val="left" w:pos="142"/>
                              </w:tabs>
                              <w:spacing w:line="360" w:lineRule="exact"/>
                              <w:ind w:leftChars="-37" w:left="-3" w:rightChars="-55" w:right="-115" w:hangingChars="34" w:hanging="75"/>
                              <w:rPr>
                                <w:rFonts w:ascii="メイリオ" w:eastAsia="メイリオ" w:hAnsi="メイリオ" w:cs="メイリオ"/>
                                <w:sz w:val="22"/>
                              </w:rPr>
                            </w:pPr>
                            <w:r w:rsidRPr="004C640B">
                              <w:rPr>
                                <w:rFonts w:ascii="メイリオ" w:eastAsia="メイリオ" w:hAnsi="メイリオ" w:cs="メイリオ" w:hint="eastAsia"/>
                                <w:sz w:val="22"/>
                              </w:rPr>
                              <w:t>登校前（午前7時まで）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26308" id="Rectangle 482" o:spid="_x0000_s1433" style="position:absolute;left:0;text-align:left;margin-left:53.3pt;margin-top:30.45pt;width:127.65pt;height:22.2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">
                <v:textbox inset="5.85pt,.7pt,5.85pt,.7pt">
                  <w:txbxContent>
                    <w:p w14:paraId="2FEB0DE5" w14:textId="77777777" w:rsidR="00FA3373" w:rsidRPr="004C640B" w:rsidRDefault="00FA3373" w:rsidP="00FA3373">
                      <w:pPr>
                        <w:pStyle w:val="a3"/>
                        <w:numPr>
                          <w:ilvl w:val="0"/>
                          <w:numId w:val="9"/>
                        </w:numPr>
                        <w:tabs>
                          <w:tab w:val="left" w:pos="142"/>
                        </w:tabs>
                        <w:spacing w:line="360" w:lineRule="exact"/>
                        <w:ind w:leftChars="-37" w:left="-3" w:rightChars="-55" w:right="-115" w:hangingChars="34" w:hanging="75"/>
                        <w:rPr>
                          <w:rFonts w:ascii="メイリオ" w:eastAsia="メイリオ" w:hAnsi="メイリオ" w:cs="メイリオ"/>
                          <w:sz w:val="22"/>
                        </w:rPr>
                      </w:pPr>
                      <w:r w:rsidRPr="004C640B">
                        <w:rPr>
                          <w:rFonts w:ascii="メイリオ" w:eastAsia="メイリオ" w:hAnsi="メイリオ" w:cs="メイリオ" w:hint="eastAsia"/>
                          <w:sz w:val="22"/>
                        </w:rPr>
                        <w:t>登校前（午前7時まで）</w:t>
                      </w:r>
                    </w:p>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37280" behindDoc="0" locked="0" layoutInCell="1" allowOverlap="1" wp14:anchorId="49C66517" wp14:editId="1839D22C">
                <wp:simplePos x="0" y="0"/>
                <wp:positionH relativeFrom="column">
                  <wp:posOffset>3273425</wp:posOffset>
                </wp:positionH>
                <wp:positionV relativeFrom="paragraph">
                  <wp:posOffset>1209675</wp:posOffset>
                </wp:positionV>
                <wp:extent cx="0" cy="266700"/>
                <wp:effectExtent l="76200" t="0" r="57150" b="57150"/>
                <wp:wrapNone/>
                <wp:docPr id="2360"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96495" id="AutoShape 499" o:spid="_x0000_s1026" type="#_x0000_t32" style="position:absolute;left:0;text-align:left;margin-left:257.75pt;margin-top:95.25pt;width:0;height:21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34208" behindDoc="0" locked="0" layoutInCell="1" allowOverlap="1" wp14:anchorId="1950F35A" wp14:editId="7D40A0FF">
                <wp:simplePos x="0" y="0"/>
                <wp:positionH relativeFrom="column">
                  <wp:posOffset>3273425</wp:posOffset>
                </wp:positionH>
                <wp:positionV relativeFrom="paragraph">
                  <wp:posOffset>660400</wp:posOffset>
                </wp:positionV>
                <wp:extent cx="0" cy="266700"/>
                <wp:effectExtent l="76200" t="0" r="57150" b="57150"/>
                <wp:wrapNone/>
                <wp:docPr id="2361"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45535" id="AutoShape 484" o:spid="_x0000_s1026" type="#_x0000_t32" style="position:absolute;left:0;text-align:left;margin-left:257.75pt;margin-top:52pt;width:0;height:21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717504" behindDoc="0" locked="0" layoutInCell="1" allowOverlap="1" wp14:anchorId="47BB0402" wp14:editId="336D4DA0">
                <wp:simplePos x="0" y="0"/>
                <wp:positionH relativeFrom="column">
                  <wp:posOffset>676910</wp:posOffset>
                </wp:positionH>
                <wp:positionV relativeFrom="paragraph">
                  <wp:posOffset>947420</wp:posOffset>
                </wp:positionV>
                <wp:extent cx="3544570" cy="282575"/>
                <wp:effectExtent l="0" t="0" r="17780" b="22225"/>
                <wp:wrapNone/>
                <wp:docPr id="2362"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4570" cy="282575"/>
                        </a:xfrm>
                        <a:prstGeom prst="rect">
                          <a:avLst/>
                        </a:prstGeom>
                        <a:solidFill>
                          <a:srgbClr val="FFFFFF"/>
                        </a:solidFill>
                        <a:ln w="9525">
                          <a:solidFill>
                            <a:srgbClr val="000000"/>
                          </a:solidFill>
                          <a:miter lim="800000"/>
                          <a:headEnd/>
                          <a:tailEnd/>
                        </a:ln>
                      </wps:spPr>
                      <wps:txbx>
                        <w:txbxContent>
                          <w:p w14:paraId="53D619D0" w14:textId="77777777" w:rsidR="00FA3373" w:rsidRPr="004C640B" w:rsidRDefault="00FA3373" w:rsidP="00FA3373">
                            <w:pPr>
                              <w:spacing w:line="360" w:lineRule="exact"/>
                              <w:jc w:val="center"/>
                              <w:rPr>
                                <w:rFonts w:ascii="メイリオ" w:eastAsia="メイリオ" w:hAnsi="メイリオ" w:cs="メイリオ"/>
                                <w:sz w:val="22"/>
                              </w:rPr>
                            </w:pPr>
                            <w:r w:rsidRPr="004C640B">
                              <w:rPr>
                                <w:rFonts w:ascii="メイリオ" w:eastAsia="メイリオ" w:hAnsi="メイリオ" w:cs="メイリオ" w:hint="eastAsia"/>
                                <w:sz w:val="22"/>
                              </w:rPr>
                              <w:t>授業中止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B0402" id="Rectangle 494" o:spid="_x0000_s1434" style="position:absolute;left:0;text-align:left;margin-left:53.3pt;margin-top:74.6pt;width:279.1pt;height:22.2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">
                <v:textbox inset="5.85pt,.7pt,5.85pt,.7pt">
                  <w:txbxContent>
                    <w:p w14:paraId="53D619D0" w14:textId="77777777" w:rsidR="00FA3373" w:rsidRPr="004C640B" w:rsidRDefault="00FA3373" w:rsidP="00FA3373">
                      <w:pPr>
                        <w:spacing w:line="360" w:lineRule="exact"/>
                        <w:jc w:val="center"/>
                        <w:rPr>
                          <w:rFonts w:ascii="メイリオ" w:eastAsia="メイリオ" w:hAnsi="メイリオ" w:cs="メイリオ"/>
                          <w:sz w:val="22"/>
                        </w:rPr>
                      </w:pPr>
                      <w:r w:rsidRPr="004C640B">
                        <w:rPr>
                          <w:rFonts w:ascii="メイリオ" w:eastAsia="メイリオ" w:hAnsi="メイリオ" w:cs="メイリオ" w:hint="eastAsia"/>
                          <w:sz w:val="22"/>
                        </w:rPr>
                        <w:t>授業中止</w:t>
                      </w:r>
                    </w:p>
                  </w:txbxContent>
                </v:textbox>
              </v:rect>
            </w:pict>
          </mc:Fallback>
        </mc:AlternateContent>
      </w:r>
    </w:p>
    <w:p w14:paraId="66C101E1" w14:textId="77777777" w:rsidR="00FA3373" w:rsidRPr="00F51C12" w:rsidRDefault="00FA3373" w:rsidP="00FA3373">
      <w:pPr>
        <w:spacing w:line="320" w:lineRule="exact"/>
        <w:ind w:left="960" w:hangingChars="400" w:hanging="960"/>
        <w:rPr>
          <w:rFonts w:ascii="メイリオ" w:eastAsia="メイリオ" w:hAnsi="メイリオ" w:cs="メイリオ"/>
          <w:sz w:val="24"/>
          <w:szCs w:val="24"/>
        </w:rPr>
      </w:pPr>
      <w:r w:rsidRPr="00B87482">
        <w:rPr>
          <w:rFonts w:ascii="メイリオ" w:eastAsia="メイリオ" w:hAnsi="メイリオ" w:cs="メイリオ"/>
          <w:noProof/>
          <w:sz w:val="24"/>
          <w:szCs w:val="24"/>
        </w:rPr>
        <mc:AlternateContent>
          <mc:Choice Requires="wps">
            <w:drawing>
              <wp:anchor distT="0" distB="0" distL="114300" distR="114300" simplePos="0" relativeHeight="253721600" behindDoc="0" locked="0" layoutInCell="1" allowOverlap="1" wp14:anchorId="44EF8079" wp14:editId="0347B7B0">
                <wp:simplePos x="0" y="0"/>
                <wp:positionH relativeFrom="column">
                  <wp:posOffset>5248910</wp:posOffset>
                </wp:positionH>
                <wp:positionV relativeFrom="paragraph">
                  <wp:posOffset>127797</wp:posOffset>
                </wp:positionV>
                <wp:extent cx="0" cy="596900"/>
                <wp:effectExtent l="76200" t="0" r="57150" b="50800"/>
                <wp:wrapNone/>
                <wp:docPr id="2363"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731CE" id="AutoShape 478" o:spid="_x0000_s1026" type="#_x0000_t32" style="position:absolute;left:0;text-align:left;margin-left:413.3pt;margin-top:10.05pt;width:0;height:47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">
                <v:stroke endarrow="block"/>
              </v:shape>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535232" behindDoc="0" locked="0" layoutInCell="1" allowOverlap="1" wp14:anchorId="013CC725" wp14:editId="715E9621">
                <wp:simplePos x="0" y="0"/>
                <wp:positionH relativeFrom="column">
                  <wp:posOffset>2469515</wp:posOffset>
                </wp:positionH>
                <wp:positionV relativeFrom="paragraph">
                  <wp:posOffset>183515</wp:posOffset>
                </wp:positionV>
                <wp:extent cx="1755775" cy="282575"/>
                <wp:effectExtent l="0" t="0" r="15875" b="22225"/>
                <wp:wrapNone/>
                <wp:docPr id="236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282575"/>
                        </a:xfrm>
                        <a:prstGeom prst="rect">
                          <a:avLst/>
                        </a:prstGeom>
                        <a:solidFill>
                          <a:srgbClr val="FFFFFF"/>
                        </a:solidFill>
                        <a:ln w="9525">
                          <a:solidFill>
                            <a:srgbClr val="000000"/>
                          </a:solidFill>
                          <a:miter lim="800000"/>
                          <a:headEnd/>
                          <a:tailEnd/>
                        </a:ln>
                      </wps:spPr>
                      <wps:txbx>
                        <w:txbxContent>
                          <w:p w14:paraId="10D36BA6" w14:textId="77777777" w:rsidR="00FA3373" w:rsidRPr="001034A0" w:rsidRDefault="00FA3373" w:rsidP="00FA3373">
                            <w:pPr>
                              <w:pStyle w:val="a3"/>
                              <w:numPr>
                                <w:ilvl w:val="0"/>
                                <w:numId w:val="10"/>
                              </w:numPr>
                              <w:spacing w:line="360" w:lineRule="exact"/>
                              <w:ind w:leftChars="0" w:left="284" w:hanging="284"/>
                              <w:rPr>
                                <w:rFonts w:ascii="メイリオ" w:eastAsia="メイリオ" w:hAnsi="メイリオ" w:cs="メイリオ"/>
                                <w:sz w:val="22"/>
                              </w:rPr>
                            </w:pPr>
                            <w:r w:rsidRPr="001034A0">
                              <w:rPr>
                                <w:rFonts w:ascii="メイリオ" w:eastAsia="メイリオ" w:hAnsi="メイリオ" w:cs="メイリオ" w:hint="eastAsia"/>
                                <w:sz w:val="22"/>
                              </w:rPr>
                              <w:t>午前7時～始業時間後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CC725" id="_x0000_s1435" style="position:absolute;left:0;text-align:left;margin-left:194.45pt;margin-top:14.45pt;width:138.25pt;height:22.2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">
                <v:textbox inset="5.85pt,.7pt,5.85pt,.7pt">
                  <w:txbxContent>
                    <w:p w14:paraId="10D36BA6" w14:textId="77777777" w:rsidR="00FA3373" w:rsidRPr="001034A0" w:rsidRDefault="00FA3373" w:rsidP="00FA3373">
                      <w:pPr>
                        <w:pStyle w:val="a3"/>
                        <w:numPr>
                          <w:ilvl w:val="0"/>
                          <w:numId w:val="10"/>
                        </w:numPr>
                        <w:spacing w:line="360" w:lineRule="exact"/>
                        <w:ind w:leftChars="0" w:left="284" w:hanging="284"/>
                        <w:rPr>
                          <w:rFonts w:ascii="メイリオ" w:eastAsia="メイリオ" w:hAnsi="メイリオ" w:cs="メイリオ"/>
                          <w:sz w:val="22"/>
                        </w:rPr>
                      </w:pPr>
                      <w:r w:rsidRPr="001034A0">
                        <w:rPr>
                          <w:rFonts w:ascii="メイリオ" w:eastAsia="メイリオ" w:hAnsi="メイリオ" w:cs="メイリオ" w:hint="eastAsia"/>
                          <w:sz w:val="22"/>
                        </w:rPr>
                        <w:t>午前7時～始業時間後</w:t>
                      </w:r>
                    </w:p>
                  </w:txbxContent>
                </v:textbox>
              </v:rect>
            </w:pict>
          </mc:Fallback>
        </mc:AlternateContent>
      </w:r>
    </w:p>
    <w:p w14:paraId="1571F64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002881E"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36256" behindDoc="0" locked="0" layoutInCell="1" allowOverlap="1" wp14:anchorId="787F38D5" wp14:editId="54B25CDC">
                <wp:simplePos x="0" y="0"/>
                <wp:positionH relativeFrom="column">
                  <wp:posOffset>1527810</wp:posOffset>
                </wp:positionH>
                <wp:positionV relativeFrom="paragraph">
                  <wp:posOffset>70114</wp:posOffset>
                </wp:positionV>
                <wp:extent cx="0" cy="266700"/>
                <wp:effectExtent l="76200" t="0" r="57150" b="57150"/>
                <wp:wrapNone/>
                <wp:docPr id="2365"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C8E73" id="AutoShape 493" o:spid="_x0000_s1026" type="#_x0000_t32" style="position:absolute;left:0;text-align:left;margin-left:120.3pt;margin-top:5.5pt;width:0;height:21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">
                <v:stroke endarrow="block"/>
              </v:shape>
            </w:pict>
          </mc:Fallback>
        </mc:AlternateContent>
      </w:r>
    </w:p>
    <w:p w14:paraId="0C2CBDD2"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sidRPr="00B87482">
        <w:rPr>
          <w:rFonts w:ascii="メイリオ" w:eastAsia="メイリオ" w:hAnsi="メイリオ" w:cs="メイリオ"/>
          <w:noProof/>
          <w:sz w:val="24"/>
          <w:szCs w:val="24"/>
        </w:rPr>
        <mc:AlternateContent>
          <mc:Choice Requires="wps">
            <w:drawing>
              <wp:anchor distT="0" distB="0" distL="114300" distR="114300" simplePos="0" relativeHeight="253722624" behindDoc="0" locked="0" layoutInCell="1" allowOverlap="1" wp14:anchorId="73AD22B4" wp14:editId="59A151D7">
                <wp:simplePos x="0" y="0"/>
                <wp:positionH relativeFrom="column">
                  <wp:posOffset>4569539</wp:posOffset>
                </wp:positionH>
                <wp:positionV relativeFrom="paragraph">
                  <wp:posOffset>134861</wp:posOffset>
                </wp:positionV>
                <wp:extent cx="1556795" cy="282575"/>
                <wp:effectExtent l="0" t="0" r="24765" b="22225"/>
                <wp:wrapNone/>
                <wp:docPr id="2366"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795" cy="282575"/>
                        </a:xfrm>
                        <a:prstGeom prst="rect">
                          <a:avLst/>
                        </a:prstGeom>
                        <a:solidFill>
                          <a:srgbClr val="FFFFFF"/>
                        </a:solidFill>
                        <a:ln w="9525">
                          <a:solidFill>
                            <a:srgbClr val="000000"/>
                          </a:solidFill>
                          <a:miter lim="800000"/>
                          <a:headEnd/>
                          <a:tailEnd/>
                        </a:ln>
                      </wps:spPr>
                      <wps:txbx>
                        <w:txbxContent>
                          <w:p w14:paraId="2DEBC575" w14:textId="77777777" w:rsidR="00FA3373" w:rsidRPr="001034A0" w:rsidRDefault="00FA3373" w:rsidP="00FA3373">
                            <w:pPr>
                              <w:spacing w:line="360" w:lineRule="exact"/>
                              <w:jc w:val="left"/>
                              <w:rPr>
                                <w:rFonts w:ascii="メイリオ" w:eastAsia="メイリオ" w:hAnsi="メイリオ" w:cs="メイリオ"/>
                                <w:szCs w:val="21"/>
                              </w:rPr>
                            </w:pPr>
                            <w:r w:rsidRPr="001034A0">
                              <w:rPr>
                                <w:rFonts w:ascii="メイリオ" w:eastAsia="メイリオ" w:hAnsi="メイリオ" w:cs="メイリオ" w:hint="eastAsia"/>
                                <w:szCs w:val="21"/>
                              </w:rPr>
                              <w:t>原則、平常どおり授業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D22B4" id="_x0000_s1436" style="position:absolute;left:0;text-align:left;margin-left:359.8pt;margin-top:10.6pt;width:122.6pt;height:22.2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">
                <v:textbox inset="5.85pt,.7pt,5.85pt,.7pt">
                  <w:txbxContent>
                    <w:p w14:paraId="2DEBC575" w14:textId="77777777" w:rsidR="00FA3373" w:rsidRPr="001034A0" w:rsidRDefault="00FA3373" w:rsidP="00FA3373">
                      <w:pPr>
                        <w:spacing w:line="360" w:lineRule="exact"/>
                        <w:jc w:val="left"/>
                        <w:rPr>
                          <w:rFonts w:ascii="メイリオ" w:eastAsia="メイリオ" w:hAnsi="メイリオ" w:cs="メイリオ"/>
                          <w:szCs w:val="21"/>
                        </w:rPr>
                      </w:pPr>
                      <w:r w:rsidRPr="001034A0">
                        <w:rPr>
                          <w:rFonts w:ascii="メイリオ" w:eastAsia="メイリオ" w:hAnsi="メイリオ" w:cs="メイリオ" w:hint="eastAsia"/>
                          <w:szCs w:val="21"/>
                        </w:rPr>
                        <w:t>原則、平常どおり授業</w:t>
                      </w:r>
                    </w:p>
                  </w:txbxContent>
                </v:textbox>
              </v:rect>
            </w:pict>
          </mc:Fallback>
        </mc:AlternateContent>
      </w:r>
    </w:p>
    <w:p w14:paraId="2B7AC96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08C4889"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38304" behindDoc="0" locked="0" layoutInCell="1" allowOverlap="1" wp14:anchorId="66FCCA2E" wp14:editId="1CCD90DB">
                <wp:simplePos x="0" y="0"/>
                <wp:positionH relativeFrom="column">
                  <wp:posOffset>1527810</wp:posOffset>
                </wp:positionH>
                <wp:positionV relativeFrom="paragraph">
                  <wp:posOffset>7249</wp:posOffset>
                </wp:positionV>
                <wp:extent cx="0" cy="266700"/>
                <wp:effectExtent l="76200" t="0" r="57150" b="57150"/>
                <wp:wrapNone/>
                <wp:docPr id="2367"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1F30F" id="AutoShape 500" o:spid="_x0000_s1026" type="#_x0000_t32" style="position:absolute;left:0;text-align:left;margin-left:120.3pt;margin-top:.55pt;width:0;height:21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">
                <v:stroke endarrow="block"/>
              </v:shape>
            </w:pict>
          </mc:Fallback>
        </mc:AlternateContent>
      </w:r>
    </w:p>
    <w:p w14:paraId="40C76F62"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39328" behindDoc="0" locked="0" layoutInCell="1" allowOverlap="1" wp14:anchorId="13C82B44" wp14:editId="153ADCAE">
                <wp:simplePos x="0" y="0"/>
                <wp:positionH relativeFrom="column">
                  <wp:posOffset>676910</wp:posOffset>
                </wp:positionH>
                <wp:positionV relativeFrom="paragraph">
                  <wp:posOffset>58684</wp:posOffset>
                </wp:positionV>
                <wp:extent cx="3544570" cy="281940"/>
                <wp:effectExtent l="0" t="0" r="17780" b="22860"/>
                <wp:wrapNone/>
                <wp:docPr id="2368"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4570" cy="281940"/>
                        </a:xfrm>
                        <a:prstGeom prst="rect">
                          <a:avLst/>
                        </a:prstGeom>
                        <a:solidFill>
                          <a:srgbClr val="FFFFFF"/>
                        </a:solidFill>
                        <a:ln w="9525">
                          <a:solidFill>
                            <a:srgbClr val="000000"/>
                          </a:solidFill>
                          <a:miter lim="800000"/>
                          <a:headEnd/>
                          <a:tailEnd/>
                        </a:ln>
                      </wps:spPr>
                      <wps:txbx>
                        <w:txbxContent>
                          <w:p w14:paraId="0F24C0D4" w14:textId="77777777" w:rsidR="00FA3373" w:rsidRPr="001034A0"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各</w:t>
                            </w:r>
                            <w:r w:rsidRPr="001034A0">
                              <w:rPr>
                                <w:rFonts w:ascii="メイリオ" w:eastAsia="メイリオ" w:hAnsi="メイリオ" w:cs="メイリオ" w:hint="eastAsia"/>
                                <w:sz w:val="22"/>
                              </w:rPr>
                              <w:t>学校園のマニュアルに基づき対応する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2B44" id="Rectangle 501" o:spid="_x0000_s1437" style="position:absolute;left:0;text-align:left;margin-left:53.3pt;margin-top:4.6pt;width:279.1pt;height:22.2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">
                <v:textbox inset="5.85pt,.7pt,5.85pt,.7pt">
                  <w:txbxContent>
                    <w:p w14:paraId="0F24C0D4" w14:textId="77777777" w:rsidR="00FA3373" w:rsidRPr="001034A0"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各</w:t>
                      </w:r>
                      <w:r w:rsidRPr="001034A0">
                        <w:rPr>
                          <w:rFonts w:ascii="メイリオ" w:eastAsia="メイリオ" w:hAnsi="メイリオ" w:cs="メイリオ" w:hint="eastAsia"/>
                          <w:sz w:val="22"/>
                        </w:rPr>
                        <w:t>学校園のマニュアルに基づき対応する</w:t>
                      </w:r>
                    </w:p>
                  </w:txbxContent>
                </v:textbox>
              </v:rect>
            </w:pict>
          </mc:Fallback>
        </mc:AlternateContent>
      </w:r>
    </w:p>
    <w:p w14:paraId="3E08E49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636FEA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6D324AE" w14:textId="77777777" w:rsidR="00FA3373" w:rsidRDefault="00FA3373" w:rsidP="00FA3373">
      <w:pPr>
        <w:spacing w:line="320" w:lineRule="exact"/>
        <w:ind w:left="240" w:hangingChars="100" w:hanging="240"/>
        <w:rPr>
          <w:rFonts w:ascii="メイリオ" w:eastAsia="メイリオ" w:hAnsi="メイリオ" w:cs="メイリオ"/>
          <w:szCs w:val="21"/>
        </w:rPr>
      </w:pPr>
      <w:r w:rsidRPr="00193C97">
        <w:rPr>
          <w:rFonts w:ascii="メイリオ" w:eastAsia="メイリオ" w:hAnsi="メイリオ" w:cs="メイリオ"/>
          <w:noProof/>
          <w:sz w:val="24"/>
          <w:szCs w:val="24"/>
        </w:rPr>
        <mc:AlternateContent>
          <mc:Choice Requires="wps">
            <w:drawing>
              <wp:anchor distT="0" distB="0" distL="114300" distR="114300" simplePos="0" relativeHeight="253725696" behindDoc="0" locked="0" layoutInCell="1" allowOverlap="1" wp14:anchorId="40E28251" wp14:editId="0E30BEC1">
                <wp:simplePos x="0" y="0"/>
                <wp:positionH relativeFrom="column">
                  <wp:posOffset>-62230</wp:posOffset>
                </wp:positionH>
                <wp:positionV relativeFrom="paragraph">
                  <wp:posOffset>39370</wp:posOffset>
                </wp:positionV>
                <wp:extent cx="6219645" cy="715992"/>
                <wp:effectExtent l="0" t="0" r="10160" b="27305"/>
                <wp:wrapNone/>
                <wp:docPr id="2369"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645" cy="715992"/>
                        </a:xfrm>
                        <a:prstGeom prst="rect">
                          <a:avLst/>
                        </a:prstGeom>
                        <a:solidFill>
                          <a:schemeClr val="accent5">
                            <a:lumMod val="20000"/>
                            <a:lumOff val="80000"/>
                          </a:schemeClr>
                        </a:solidFill>
                        <a:ln w="9525">
                          <a:solidFill>
                            <a:srgbClr val="000000"/>
                          </a:solidFill>
                          <a:miter lim="800000"/>
                          <a:headEnd/>
                          <a:tailEnd/>
                        </a:ln>
                      </wps:spPr>
                      <wps:txbx>
                        <w:txbxContent>
                          <w:p w14:paraId="5A222666" w14:textId="77777777" w:rsidR="00FA3373" w:rsidRDefault="00FA3373" w:rsidP="00FA3373">
                            <w:pPr>
                              <w:spacing w:beforeLines="10" w:before="36" w:line="320" w:lineRule="exact"/>
                              <w:ind w:left="454" w:hangingChars="252" w:hanging="454"/>
                              <w:rPr>
                                <w:rFonts w:ascii="メイリオ" w:eastAsia="メイリオ" w:hAnsi="メイリオ" w:cs="メイリオ"/>
                                <w:szCs w:val="21"/>
                              </w:rPr>
                            </w:pPr>
                            <w:r w:rsidRPr="00B9301C">
                              <w:rPr>
                                <w:rFonts w:ascii="メイリオ" w:eastAsia="メイリオ" w:hAnsi="メイリオ" w:cs="メイリオ" w:hint="eastAsia"/>
                                <w:b/>
                                <w:sz w:val="18"/>
                                <w:szCs w:val="18"/>
                              </w:rPr>
                              <w:t>※１</w:t>
                            </w:r>
                            <w:r>
                              <w:rPr>
                                <w:rFonts w:ascii="メイリオ" w:eastAsia="メイリオ" w:hAnsi="メイリオ" w:cs="メイリオ" w:hint="eastAsia"/>
                                <w:szCs w:val="21"/>
                              </w:rPr>
                              <w:t xml:space="preserve"> </w:t>
                            </w:r>
                            <w:r w:rsidRPr="003861AE">
                              <w:rPr>
                                <w:rFonts w:ascii="メイリオ" w:eastAsia="メイリオ" w:hAnsi="メイリオ" w:cs="メイリオ" w:hint="eastAsia"/>
                                <w:szCs w:val="21"/>
                              </w:rPr>
                              <w:t>対象校園は、</w:t>
                            </w:r>
                            <w:r w:rsidRPr="00193C97">
                              <w:rPr>
                                <w:rFonts w:ascii="メイリオ" w:eastAsia="メイリオ" w:hAnsi="メイリオ" w:cs="メイリオ" w:hint="eastAsia"/>
                                <w:szCs w:val="21"/>
                                <w:u w:val="single"/>
                              </w:rPr>
                              <w:t>南海本線以西に位置する学校園</w:t>
                            </w:r>
                            <w:r w:rsidRPr="003861AE">
                              <w:rPr>
                                <w:rFonts w:ascii="メイリオ" w:eastAsia="メイリオ" w:hAnsi="メイリオ" w:cs="メイリオ" w:hint="eastAsia"/>
                                <w:b/>
                                <w:szCs w:val="21"/>
                              </w:rPr>
                              <w:t>（中央小、岸城幼、浜幼小、朝陽幼小、春木幼小、大芝幼小、野村中、春木中）</w:t>
                            </w:r>
                            <w:r w:rsidRPr="003861AE">
                              <w:rPr>
                                <w:rFonts w:ascii="メイリオ" w:eastAsia="メイリオ" w:hAnsi="メイリオ" w:cs="メイリオ" w:hint="eastAsia"/>
                                <w:szCs w:val="21"/>
                              </w:rPr>
                              <w:t>と</w:t>
                            </w:r>
                            <w:r w:rsidRPr="00193C97">
                              <w:rPr>
                                <w:rFonts w:ascii="メイリオ" w:eastAsia="メイリオ" w:hAnsi="メイリオ" w:cs="メイリオ" w:hint="eastAsia"/>
                                <w:szCs w:val="21"/>
                                <w:u w:val="single"/>
                              </w:rPr>
                              <w:t>南海本線以東に位置し、避難所に位置付けられた学校園</w:t>
                            </w:r>
                            <w:r w:rsidRPr="003861AE">
                              <w:rPr>
                                <w:rFonts w:ascii="メイリオ" w:eastAsia="メイリオ" w:hAnsi="メイリオ" w:cs="メイリオ" w:hint="eastAsia"/>
                                <w:b/>
                                <w:szCs w:val="21"/>
                              </w:rPr>
                              <w:t>（城内小、東光小、大宮幼小、城北幼小、新条幼小、岸城中、光陽中、北中）</w:t>
                            </w:r>
                            <w:r w:rsidRPr="003861AE">
                              <w:rPr>
                                <w:rFonts w:ascii="メイリオ" w:eastAsia="メイリオ" w:hAnsi="メイリオ" w:cs="メイリオ" w:hint="eastAsia"/>
                                <w:szCs w:val="21"/>
                              </w:rPr>
                              <w:t>とする。</w:t>
                            </w:r>
                          </w:p>
                          <w:p w14:paraId="6B280F89" w14:textId="77777777" w:rsidR="00FA3373" w:rsidRPr="001034A0" w:rsidRDefault="00FA3373" w:rsidP="00FA3373">
                            <w:pPr>
                              <w:spacing w:line="32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28251" id="_x0000_s1438" style="position:absolute;left:0;text-align:left;margin-left:-4.9pt;margin-top:3.1pt;width:489.75pt;height:56.4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" fillcolor="#daeef3 [664]">
                <v:textbox inset="5.85pt,.7pt,5.85pt,.7pt">
                  <w:txbxContent>
                    <w:p w14:paraId="5A222666" w14:textId="77777777" w:rsidR="00FA3373" w:rsidRDefault="00FA3373" w:rsidP="00FA3373">
                      <w:pPr>
                        <w:spacing w:beforeLines="10" w:before="36" w:line="320" w:lineRule="exact"/>
                        <w:ind w:left="454" w:hangingChars="252" w:hanging="454"/>
                        <w:rPr>
                          <w:rFonts w:ascii="メイリオ" w:eastAsia="メイリオ" w:hAnsi="メイリオ" w:cs="メイリオ"/>
                          <w:szCs w:val="21"/>
                        </w:rPr>
                      </w:pPr>
                      <w:r w:rsidRPr="00B9301C">
                        <w:rPr>
                          <w:rFonts w:ascii="メイリオ" w:eastAsia="メイリオ" w:hAnsi="メイリオ" w:cs="メイリオ" w:hint="eastAsia"/>
                          <w:b/>
                          <w:sz w:val="18"/>
                          <w:szCs w:val="18"/>
                        </w:rPr>
                        <w:t>※１</w:t>
                      </w:r>
                      <w:r>
                        <w:rPr>
                          <w:rFonts w:ascii="メイリオ" w:eastAsia="メイリオ" w:hAnsi="メイリオ" w:cs="メイリオ" w:hint="eastAsia"/>
                          <w:szCs w:val="21"/>
                        </w:rPr>
                        <w:t xml:space="preserve"> </w:t>
                      </w:r>
                      <w:r w:rsidRPr="003861AE">
                        <w:rPr>
                          <w:rFonts w:ascii="メイリオ" w:eastAsia="メイリオ" w:hAnsi="メイリオ" w:cs="メイリオ" w:hint="eastAsia"/>
                          <w:szCs w:val="21"/>
                        </w:rPr>
                        <w:t>対象校園は、</w:t>
                      </w:r>
                      <w:r w:rsidRPr="00193C97">
                        <w:rPr>
                          <w:rFonts w:ascii="メイリオ" w:eastAsia="メイリオ" w:hAnsi="メイリオ" w:cs="メイリオ" w:hint="eastAsia"/>
                          <w:szCs w:val="21"/>
                          <w:u w:val="single"/>
                        </w:rPr>
                        <w:t>南海本線以西に位置する学校園</w:t>
                      </w:r>
                      <w:r w:rsidRPr="003861AE">
                        <w:rPr>
                          <w:rFonts w:ascii="メイリオ" w:eastAsia="メイリオ" w:hAnsi="メイリオ" w:cs="メイリオ" w:hint="eastAsia"/>
                          <w:b/>
                          <w:szCs w:val="21"/>
                        </w:rPr>
                        <w:t>（中央小、岸城幼、浜幼小、朝陽幼小、春木幼小、大芝幼小、野村中、春木中）</w:t>
                      </w:r>
                      <w:r w:rsidRPr="003861AE">
                        <w:rPr>
                          <w:rFonts w:ascii="メイリオ" w:eastAsia="メイリオ" w:hAnsi="メイリオ" w:cs="メイリオ" w:hint="eastAsia"/>
                          <w:szCs w:val="21"/>
                        </w:rPr>
                        <w:t>と</w:t>
                      </w:r>
                      <w:r w:rsidRPr="00193C97">
                        <w:rPr>
                          <w:rFonts w:ascii="メイリオ" w:eastAsia="メイリオ" w:hAnsi="メイリオ" w:cs="メイリオ" w:hint="eastAsia"/>
                          <w:szCs w:val="21"/>
                          <w:u w:val="single"/>
                        </w:rPr>
                        <w:t>南海本線以東に位置し、避難所に位置付けられた学校園</w:t>
                      </w:r>
                      <w:r w:rsidRPr="003861AE">
                        <w:rPr>
                          <w:rFonts w:ascii="メイリオ" w:eastAsia="メイリオ" w:hAnsi="メイリオ" w:cs="メイリオ" w:hint="eastAsia"/>
                          <w:b/>
                          <w:szCs w:val="21"/>
                        </w:rPr>
                        <w:t>（城内小、東光小、大宮幼小、城北幼小、新条幼小、岸城中、光陽中、北中）</w:t>
                      </w:r>
                      <w:r w:rsidRPr="003861AE">
                        <w:rPr>
                          <w:rFonts w:ascii="メイリオ" w:eastAsia="メイリオ" w:hAnsi="メイリオ" w:cs="メイリオ" w:hint="eastAsia"/>
                          <w:szCs w:val="21"/>
                        </w:rPr>
                        <w:t>とする。</w:t>
                      </w:r>
                    </w:p>
                    <w:p w14:paraId="6B280F89" w14:textId="77777777" w:rsidR="00FA3373" w:rsidRPr="001034A0" w:rsidRDefault="00FA3373" w:rsidP="00FA3373">
                      <w:pPr>
                        <w:spacing w:line="320" w:lineRule="exact"/>
                        <w:jc w:val="center"/>
                        <w:rPr>
                          <w:rFonts w:ascii="メイリオ" w:eastAsia="メイリオ" w:hAnsi="メイリオ" w:cs="メイリオ"/>
                          <w:sz w:val="22"/>
                        </w:rPr>
                      </w:pPr>
                    </w:p>
                  </w:txbxContent>
                </v:textbox>
              </v:rect>
            </w:pict>
          </mc:Fallback>
        </mc:AlternateContent>
      </w:r>
    </w:p>
    <w:p w14:paraId="5D32F80F" w14:textId="77777777" w:rsidR="00FA3373" w:rsidRDefault="00FA3373" w:rsidP="00FA3373">
      <w:pPr>
        <w:spacing w:line="320" w:lineRule="exact"/>
        <w:ind w:left="210" w:hangingChars="100" w:hanging="210"/>
        <w:rPr>
          <w:rFonts w:ascii="メイリオ" w:eastAsia="メイリオ" w:hAnsi="メイリオ" w:cs="メイリオ"/>
          <w:szCs w:val="21"/>
        </w:rPr>
      </w:pPr>
    </w:p>
    <w:p w14:paraId="076330EB" w14:textId="77777777" w:rsidR="00FA3373" w:rsidRDefault="00FA3373" w:rsidP="00FA3373">
      <w:pPr>
        <w:spacing w:line="320" w:lineRule="exact"/>
        <w:ind w:left="210" w:hangingChars="100" w:hanging="210"/>
        <w:rPr>
          <w:rFonts w:ascii="メイリオ" w:eastAsia="メイリオ" w:hAnsi="メイリオ" w:cs="メイリオ"/>
          <w:szCs w:val="21"/>
        </w:rPr>
      </w:pPr>
    </w:p>
    <w:p w14:paraId="03585635" w14:textId="77777777" w:rsidR="00FA3373" w:rsidRPr="00193C97" w:rsidRDefault="00FA3373" w:rsidP="00FA3373">
      <w:pPr>
        <w:spacing w:line="320" w:lineRule="exact"/>
        <w:ind w:leftChars="200" w:left="780" w:hangingChars="200" w:hanging="360"/>
        <w:rPr>
          <w:rFonts w:ascii="メイリオ" w:eastAsia="メイリオ" w:hAnsi="メイリオ" w:cs="メイリオ"/>
          <w:sz w:val="18"/>
          <w:szCs w:val="18"/>
        </w:rPr>
      </w:pPr>
    </w:p>
    <w:p w14:paraId="6EEFD085" w14:textId="77777777" w:rsidR="00FA3373" w:rsidRDefault="00FA3373" w:rsidP="00FA3373">
      <w:pPr>
        <w:spacing w:line="320" w:lineRule="exact"/>
        <w:ind w:left="360" w:hangingChars="200" w:hanging="360"/>
        <w:rPr>
          <w:rFonts w:ascii="メイリオ" w:eastAsia="メイリオ" w:hAnsi="メイリオ" w:cs="メイリオ"/>
          <w:sz w:val="18"/>
          <w:szCs w:val="18"/>
        </w:rPr>
      </w:pPr>
      <w:r w:rsidRPr="00193C97">
        <w:rPr>
          <w:rFonts w:ascii="メイリオ" w:eastAsia="メイリオ" w:hAnsi="メイリオ" w:cs="メイリオ" w:hint="eastAsia"/>
          <w:sz w:val="18"/>
          <w:szCs w:val="18"/>
        </w:rPr>
        <w:t>※</w:t>
      </w:r>
      <w:r>
        <w:rPr>
          <w:rFonts w:ascii="メイリオ" w:eastAsia="メイリオ" w:hAnsi="メイリオ" w:cs="メイリオ" w:hint="eastAsia"/>
          <w:sz w:val="18"/>
          <w:szCs w:val="18"/>
        </w:rPr>
        <w:t>2 対象</w:t>
      </w:r>
      <w:r w:rsidRPr="00193C97">
        <w:rPr>
          <w:rFonts w:ascii="メイリオ" w:eastAsia="メイリオ" w:hAnsi="メイリオ" w:cs="メイリオ" w:hint="eastAsia"/>
          <w:sz w:val="18"/>
          <w:szCs w:val="18"/>
        </w:rPr>
        <w:t>校園以外は、原則、平常時対応とする（避難者の状況等によ</w:t>
      </w:r>
      <w:r>
        <w:rPr>
          <w:rFonts w:ascii="メイリオ" w:eastAsia="メイリオ" w:hAnsi="メイリオ" w:cs="メイリオ" w:hint="eastAsia"/>
          <w:sz w:val="18"/>
          <w:szCs w:val="18"/>
        </w:rPr>
        <w:t>り、臨時休業、授業中止、授業の繰上げ、繰</w:t>
      </w:r>
      <w:r w:rsidRPr="00193C97">
        <w:rPr>
          <w:rFonts w:ascii="メイリオ" w:eastAsia="メイリオ" w:hAnsi="メイリオ" w:cs="メイリオ" w:hint="eastAsia"/>
          <w:sz w:val="18"/>
          <w:szCs w:val="18"/>
        </w:rPr>
        <w:t>下げ等の措置を行う）。臨時休業の際は、校園長が状況を判断し、教育委員会へ報告したうえで対応する。</w:t>
      </w:r>
    </w:p>
    <w:p w14:paraId="011F7109" w14:textId="7767DE2D" w:rsidR="00FA3373" w:rsidRDefault="00FA3373" w:rsidP="00FA3373">
      <w:pPr>
        <w:spacing w:line="320" w:lineRule="exact"/>
        <w:ind w:leftChars="106" w:left="565" w:hangingChars="190" w:hanging="342"/>
        <w:rPr>
          <w:rFonts w:ascii="メイリオ" w:eastAsia="メイリオ" w:hAnsi="メイリオ" w:cs="メイリオ"/>
          <w:sz w:val="18"/>
          <w:szCs w:val="18"/>
        </w:rPr>
      </w:pPr>
    </w:p>
    <w:p w14:paraId="66C35869" w14:textId="6F239BEB" w:rsidR="00BA4064" w:rsidRDefault="00BA4064" w:rsidP="00FA3373">
      <w:pPr>
        <w:spacing w:line="320" w:lineRule="exact"/>
        <w:ind w:leftChars="106" w:left="565" w:hangingChars="190" w:hanging="342"/>
        <w:rPr>
          <w:rFonts w:ascii="メイリオ" w:eastAsia="メイリオ" w:hAnsi="メイリオ" w:cs="メイリオ"/>
          <w:sz w:val="18"/>
          <w:szCs w:val="18"/>
        </w:rPr>
      </w:pPr>
    </w:p>
    <w:p w14:paraId="4421762A" w14:textId="77777777" w:rsidR="00BA4064" w:rsidRPr="00193C97" w:rsidRDefault="00BA4064" w:rsidP="00FA3373">
      <w:pPr>
        <w:spacing w:line="320" w:lineRule="exact"/>
        <w:ind w:leftChars="106" w:left="565" w:hangingChars="190" w:hanging="342"/>
        <w:rPr>
          <w:rFonts w:ascii="メイリオ" w:eastAsia="メイリオ" w:hAnsi="メイリオ" w:cs="メイリオ"/>
          <w:sz w:val="18"/>
          <w:szCs w:val="18"/>
        </w:rPr>
      </w:pPr>
    </w:p>
    <w:p w14:paraId="2E401D58" w14:textId="48239180" w:rsidR="00FA3373" w:rsidRPr="00A65897" w:rsidRDefault="00FA3373" w:rsidP="00FA3373">
      <w:pPr>
        <w:spacing w:line="320" w:lineRule="exact"/>
        <w:ind w:left="1120" w:hangingChars="400" w:hanging="1120"/>
        <w:rPr>
          <w:rFonts w:ascii="メイリオ" w:eastAsia="メイリオ" w:hAnsi="メイリオ" w:cs="メイリオ"/>
          <w:b/>
          <w:sz w:val="28"/>
          <w:szCs w:val="28"/>
        </w:rPr>
      </w:pPr>
      <w:r w:rsidRPr="00BE7B61">
        <w:rPr>
          <w:rFonts w:ascii="メイリオ" w:eastAsia="メイリオ" w:hAnsi="メイリオ" w:cs="メイリオ"/>
          <w:b/>
          <w:noProof/>
          <w:sz w:val="28"/>
          <w:szCs w:val="28"/>
        </w:rPr>
        <w:lastRenderedPageBreak/>
        <mc:AlternateContent>
          <mc:Choice Requires="wps">
            <w:drawing>
              <wp:anchor distT="0" distB="0" distL="114300" distR="114300" simplePos="0" relativeHeight="253862912" behindDoc="0" locked="0" layoutInCell="1" allowOverlap="1" wp14:anchorId="53CA1A7C" wp14:editId="7F12A6C9">
                <wp:simplePos x="0" y="0"/>
                <wp:positionH relativeFrom="column">
                  <wp:posOffset>-220345</wp:posOffset>
                </wp:positionH>
                <wp:positionV relativeFrom="paragraph">
                  <wp:posOffset>-26832</wp:posOffset>
                </wp:positionV>
                <wp:extent cx="5582093" cy="255181"/>
                <wp:effectExtent l="0" t="0" r="0" b="0"/>
                <wp:wrapNone/>
                <wp:docPr id="237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093" cy="255181"/>
                        </a:xfrm>
                        <a:prstGeom prst="rect">
                          <a:avLst/>
                        </a:prstGeom>
                        <a:noFill/>
                        <a:ln w="9525">
                          <a:noFill/>
                          <a:miter lim="800000"/>
                          <a:headEnd/>
                          <a:tailEnd/>
                        </a:ln>
                      </wps:spPr>
                      <wps:txbx>
                        <w:txbxContent>
                          <w:p w14:paraId="5763EF08" w14:textId="77777777" w:rsidR="00FA3373" w:rsidRPr="00B55E5D" w:rsidRDefault="00FA3373" w:rsidP="00FA3373">
                            <w:pPr>
                              <w:spacing w:line="320" w:lineRule="exact"/>
                              <w:rPr>
                                <w:rFonts w:ascii="メイリオ" w:eastAsia="メイリオ" w:hAnsi="メイリオ" w:cs="メイリオ"/>
                                <w:sz w:val="24"/>
                                <w:szCs w:val="24"/>
                              </w:rPr>
                            </w:pPr>
                            <w:r w:rsidRPr="00B55E5D">
                              <w:rPr>
                                <w:rFonts w:ascii="メイリオ" w:eastAsia="メイリオ" w:hAnsi="メイリオ" w:cs="メイリオ" w:hint="eastAsia"/>
                                <w:sz w:val="24"/>
                                <w:szCs w:val="24"/>
                              </w:rPr>
                              <w:t>【３】</w:t>
                            </w:r>
                            <w:r w:rsidRPr="00B55E5D">
                              <w:rPr>
                                <w:rFonts w:ascii="メイリオ" w:eastAsia="メイリオ" w:hAnsi="メイリオ" w:cs="メイリオ" w:hint="eastAsia"/>
                                <w:b/>
                                <w:sz w:val="24"/>
                                <w:szCs w:val="24"/>
                              </w:rPr>
                              <w:t>地震発生時の危機管理について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A1A7C" id="_x0000_s1439" style="position:absolute;left:0;text-align:left;margin-left:-17.35pt;margin-top:-2.1pt;width:439.55pt;height:20.1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" filled="f" stroked="f">
                <v:textbox inset="5.85pt,.7pt,5.85pt,.7pt">
                  <w:txbxContent>
                    <w:p w14:paraId="5763EF08" w14:textId="77777777" w:rsidR="00FA3373" w:rsidRPr="00B55E5D" w:rsidRDefault="00FA3373" w:rsidP="00FA3373">
                      <w:pPr>
                        <w:spacing w:line="320" w:lineRule="exact"/>
                        <w:rPr>
                          <w:rFonts w:ascii="メイリオ" w:eastAsia="メイリオ" w:hAnsi="メイリオ" w:cs="メイリオ"/>
                          <w:sz w:val="24"/>
                          <w:szCs w:val="24"/>
                        </w:rPr>
                      </w:pPr>
                      <w:r w:rsidRPr="00B55E5D">
                        <w:rPr>
                          <w:rFonts w:ascii="メイリオ" w:eastAsia="メイリオ" w:hAnsi="メイリオ" w:cs="メイリオ" w:hint="eastAsia"/>
                          <w:sz w:val="24"/>
                          <w:szCs w:val="24"/>
                        </w:rPr>
                        <w:t>【３】</w:t>
                      </w:r>
                      <w:r w:rsidRPr="00B55E5D">
                        <w:rPr>
                          <w:rFonts w:ascii="メイリオ" w:eastAsia="メイリオ" w:hAnsi="メイリオ" w:cs="メイリオ" w:hint="eastAsia"/>
                          <w:b/>
                          <w:sz w:val="24"/>
                          <w:szCs w:val="24"/>
                        </w:rPr>
                        <w:t>地震発生時の危機管理について</w:t>
                      </w:r>
                    </w:p>
                  </w:txbxContent>
                </v:textbox>
              </v:rect>
            </w:pict>
          </mc:Fallback>
        </mc:AlternateContent>
      </w:r>
    </w:p>
    <w:p w14:paraId="6CB27FDA"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873152" behindDoc="0" locked="0" layoutInCell="1" allowOverlap="1" wp14:anchorId="79EAC907" wp14:editId="09956176">
                <wp:simplePos x="0" y="0"/>
                <wp:positionH relativeFrom="column">
                  <wp:posOffset>417195</wp:posOffset>
                </wp:positionH>
                <wp:positionV relativeFrom="paragraph">
                  <wp:posOffset>172456</wp:posOffset>
                </wp:positionV>
                <wp:extent cx="2095500" cy="247650"/>
                <wp:effectExtent l="0" t="0" r="19050" b="19050"/>
                <wp:wrapNone/>
                <wp:docPr id="2380"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solidFill>
                          <a:srgbClr val="FFFFFF"/>
                        </a:solidFill>
                        <a:ln w="9525">
                          <a:solidFill>
                            <a:srgbClr val="000000"/>
                          </a:solidFill>
                          <a:miter lim="800000"/>
                          <a:headEnd/>
                          <a:tailEnd/>
                        </a:ln>
                      </wps:spPr>
                      <wps:txbx>
                        <w:txbxContent>
                          <w:p w14:paraId="02E7DE97" w14:textId="77777777" w:rsidR="00FA3373" w:rsidRPr="00A65897" w:rsidRDefault="00FA3373" w:rsidP="00FA3373">
                            <w:pPr>
                              <w:spacing w:line="360" w:lineRule="exact"/>
                              <w:rPr>
                                <w:rFonts w:ascii="メイリオ" w:eastAsia="メイリオ" w:hAnsi="メイリオ" w:cs="メイリオ"/>
                                <w:b/>
                                <w:sz w:val="24"/>
                                <w:szCs w:val="24"/>
                              </w:rPr>
                            </w:pPr>
                            <w:r w:rsidRPr="00A65897">
                              <w:rPr>
                                <w:rFonts w:ascii="メイリオ" w:eastAsia="メイリオ" w:hAnsi="メイリオ" w:cs="メイリオ" w:hint="eastAsia"/>
                                <w:b/>
                                <w:sz w:val="24"/>
                                <w:szCs w:val="24"/>
                              </w:rPr>
                              <w:t>地震の発生</w:t>
                            </w:r>
                            <w:r>
                              <w:rPr>
                                <w:rFonts w:ascii="メイリオ" w:eastAsia="メイリオ" w:hAnsi="メイリオ" w:cs="メイリオ" w:hint="eastAsia"/>
                                <w:b/>
                                <w:sz w:val="24"/>
                                <w:szCs w:val="24"/>
                              </w:rPr>
                              <w:t>【課業中の場合】</w:t>
                            </w:r>
                          </w:p>
                          <w:p w14:paraId="1452FCA8" w14:textId="77777777" w:rsidR="00FA3373" w:rsidRPr="000F1143" w:rsidRDefault="00FA3373" w:rsidP="00FA3373">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AC907" id="Rectangle 515" o:spid="_x0000_s1440" style="position:absolute;left:0;text-align:left;margin-left:32.85pt;margin-top:13.6pt;width:165pt;height:19.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">
                <v:textbox inset="5.85pt,.7pt,5.85pt,.7pt">
                  <w:txbxContent>
                    <w:p w14:paraId="02E7DE97" w14:textId="77777777" w:rsidR="00FA3373" w:rsidRPr="00A65897" w:rsidRDefault="00FA3373" w:rsidP="00FA3373">
                      <w:pPr>
                        <w:spacing w:line="360" w:lineRule="exact"/>
                        <w:rPr>
                          <w:rFonts w:ascii="メイリオ" w:eastAsia="メイリオ" w:hAnsi="メイリオ" w:cs="メイリオ"/>
                          <w:b/>
                          <w:sz w:val="24"/>
                          <w:szCs w:val="24"/>
                        </w:rPr>
                      </w:pPr>
                      <w:r w:rsidRPr="00A65897">
                        <w:rPr>
                          <w:rFonts w:ascii="メイリオ" w:eastAsia="メイリオ" w:hAnsi="メイリオ" w:cs="メイリオ" w:hint="eastAsia"/>
                          <w:b/>
                          <w:sz w:val="24"/>
                          <w:szCs w:val="24"/>
                        </w:rPr>
                        <w:t>地震の発生</w:t>
                      </w:r>
                      <w:r>
                        <w:rPr>
                          <w:rFonts w:ascii="メイリオ" w:eastAsia="メイリオ" w:hAnsi="メイリオ" w:cs="メイリオ" w:hint="eastAsia"/>
                          <w:b/>
                          <w:sz w:val="24"/>
                          <w:szCs w:val="24"/>
                        </w:rPr>
                        <w:t>【課業中の場合】</w:t>
                      </w:r>
                    </w:p>
                    <w:p w14:paraId="1452FCA8" w14:textId="77777777" w:rsidR="00FA3373" w:rsidRPr="000F1143" w:rsidRDefault="00FA3373" w:rsidP="00FA3373">
                      <w:pPr>
                        <w:spacing w:line="280" w:lineRule="exact"/>
                        <w:rPr>
                          <w:rFonts w:ascii="メイリオ" w:eastAsia="メイリオ" w:hAnsi="メイリオ" w:cs="メイリオ"/>
                        </w:rPr>
                      </w:pPr>
                    </w:p>
                  </w:txbxContent>
                </v:textbox>
              </v:rect>
            </w:pict>
          </mc:Fallback>
        </mc:AlternateContent>
      </w:r>
      <w:r w:rsidRPr="008E3351">
        <w:rPr>
          <w:rFonts w:ascii="メイリオ" w:eastAsia="メイリオ" w:hAnsi="メイリオ" w:cs="メイリオ"/>
          <w:b/>
          <w:noProof/>
          <w:sz w:val="24"/>
          <w:szCs w:val="24"/>
        </w:rPr>
        <mc:AlternateContent>
          <mc:Choice Requires="wps">
            <w:drawing>
              <wp:anchor distT="0" distB="0" distL="114300" distR="114300" simplePos="0" relativeHeight="253414400" behindDoc="0" locked="0" layoutInCell="1" allowOverlap="1" wp14:anchorId="087B8429" wp14:editId="42C8A9D5">
                <wp:simplePos x="0" y="0"/>
                <wp:positionH relativeFrom="column">
                  <wp:posOffset>4529</wp:posOffset>
                </wp:positionH>
                <wp:positionV relativeFrom="paragraph">
                  <wp:posOffset>78189</wp:posOffset>
                </wp:positionV>
                <wp:extent cx="5972175" cy="3573456"/>
                <wp:effectExtent l="0" t="0" r="28575" b="27305"/>
                <wp:wrapNone/>
                <wp:docPr id="238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573456"/>
                        </a:xfrm>
                        <a:prstGeom prst="rect">
                          <a:avLst/>
                        </a:prstGeom>
                        <a:solidFill>
                          <a:schemeClr val="accent5">
                            <a:lumMod val="20000"/>
                            <a:lumOff val="80000"/>
                          </a:schemeClr>
                        </a:solidFill>
                        <a:ln w="9525">
                          <a:solidFill>
                            <a:srgbClr val="000000"/>
                          </a:solidFill>
                          <a:round/>
                          <a:headEnd/>
                          <a:tailEnd/>
                        </a:ln>
                      </wps:spPr>
                      <wps:txbx>
                        <w:txbxContent>
                          <w:p w14:paraId="56BDC439"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B8429" id="_x0000_s1441" style="position:absolute;left:0;text-align:left;margin-left:.35pt;margin-top:6.15pt;width:470.25pt;height:281.3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" fillcolor="#daeef3 [664]">
                <v:stroke joinstyle="round"/>
                <v:textbox inset="5.85pt,.7pt,5.85pt,.7pt">
                  <w:txbxContent>
                    <w:p w14:paraId="56BDC439"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p>
    <w:p w14:paraId="16DFAD18" w14:textId="77777777" w:rsidR="00FA3373" w:rsidRPr="00CA7989"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543424" behindDoc="0" locked="0" layoutInCell="1" allowOverlap="1" wp14:anchorId="11051A9C" wp14:editId="27283289">
                <wp:simplePos x="0" y="0"/>
                <wp:positionH relativeFrom="column">
                  <wp:posOffset>782320</wp:posOffset>
                </wp:positionH>
                <wp:positionV relativeFrom="paragraph">
                  <wp:posOffset>133721</wp:posOffset>
                </wp:positionV>
                <wp:extent cx="0" cy="266700"/>
                <wp:effectExtent l="76200" t="0" r="57150" b="57150"/>
                <wp:wrapNone/>
                <wp:docPr id="2382"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4728E" id="AutoShape 516" o:spid="_x0000_s1026" type="#_x0000_t32" style="position:absolute;left:0;text-align:left;margin-left:61.6pt;margin-top:10.55pt;width:0;height:21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">
                <v:stroke endarrow="block"/>
              </v:shape>
            </w:pict>
          </mc:Fallback>
        </mc:AlternateContent>
      </w:r>
    </w:p>
    <w:p w14:paraId="1E003A54"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874176" behindDoc="0" locked="0" layoutInCell="1" allowOverlap="1" wp14:anchorId="5CF9A7B4" wp14:editId="4C2789A9">
                <wp:simplePos x="0" y="0"/>
                <wp:positionH relativeFrom="column">
                  <wp:posOffset>417195</wp:posOffset>
                </wp:positionH>
                <wp:positionV relativeFrom="paragraph">
                  <wp:posOffset>196586</wp:posOffset>
                </wp:positionV>
                <wp:extent cx="4330065" cy="800100"/>
                <wp:effectExtent l="0" t="0" r="13335" b="19050"/>
                <wp:wrapNone/>
                <wp:docPr id="238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800100"/>
                        </a:xfrm>
                        <a:prstGeom prst="rect">
                          <a:avLst/>
                        </a:prstGeom>
                        <a:solidFill>
                          <a:srgbClr val="FFFFFF"/>
                        </a:solidFill>
                        <a:ln w="9525">
                          <a:solidFill>
                            <a:srgbClr val="000000"/>
                          </a:solidFill>
                          <a:miter lim="800000"/>
                          <a:headEnd/>
                          <a:tailEnd/>
                        </a:ln>
                      </wps:spPr>
                      <wps:txbx>
                        <w:txbxContent>
                          <w:p w14:paraId="13D5F1F8" w14:textId="77777777" w:rsidR="00FA3373" w:rsidRPr="00A27638" w:rsidRDefault="00FA3373" w:rsidP="00FA3373">
                            <w:pPr>
                              <w:spacing w:line="280" w:lineRule="exact"/>
                              <w:rPr>
                                <w:rFonts w:ascii="メイリオ" w:eastAsia="メイリオ" w:hAnsi="メイリオ" w:cs="メイリオ"/>
                                <w:sz w:val="20"/>
                                <w:szCs w:val="20"/>
                              </w:rPr>
                            </w:pPr>
                            <w:r w:rsidRPr="00F80D13">
                              <w:rPr>
                                <w:rFonts w:ascii="メイリオ" w:eastAsia="メイリオ" w:hAnsi="メイリオ" w:cs="メイリオ" w:hint="eastAsia"/>
                                <w:b/>
                              </w:rPr>
                              <w:t>初期対応</w:t>
                            </w:r>
                            <w:r w:rsidRPr="00A27638">
                              <w:rPr>
                                <w:rFonts w:ascii="メイリオ" w:eastAsia="メイリオ" w:hAnsi="メイリオ" w:cs="メイリオ" w:hint="eastAsia"/>
                                <w:sz w:val="20"/>
                                <w:szCs w:val="20"/>
                              </w:rPr>
                              <w:t>（大きな揺れが収まるまで）</w:t>
                            </w:r>
                          </w:p>
                          <w:p w14:paraId="11B06A0C"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□「落ちてこない・倒れてこない・移動してこない」場所に避難</w:t>
                            </w:r>
                          </w:p>
                          <w:p w14:paraId="37E1159E"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□教職員による的確な指示</w:t>
                            </w:r>
                          </w:p>
                          <w:p w14:paraId="51071E45"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□頭部の保護（カバンや座布団、帽子等）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9A7B4" id="Rectangle 519" o:spid="_x0000_s1442" style="position:absolute;left:0;text-align:left;margin-left:32.85pt;margin-top:15.5pt;width:340.95pt;height:63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">
                <v:textbox inset="5.85pt,.7pt,5.85pt,.7pt">
                  <w:txbxContent>
                    <w:p w14:paraId="13D5F1F8" w14:textId="77777777" w:rsidR="00FA3373" w:rsidRPr="00A27638" w:rsidRDefault="00FA3373" w:rsidP="00FA3373">
                      <w:pPr>
                        <w:spacing w:line="280" w:lineRule="exact"/>
                        <w:rPr>
                          <w:rFonts w:ascii="メイリオ" w:eastAsia="メイリオ" w:hAnsi="メイリオ" w:cs="メイリオ"/>
                          <w:sz w:val="20"/>
                          <w:szCs w:val="20"/>
                        </w:rPr>
                      </w:pPr>
                      <w:r w:rsidRPr="00F80D13">
                        <w:rPr>
                          <w:rFonts w:ascii="メイリオ" w:eastAsia="メイリオ" w:hAnsi="メイリオ" w:cs="メイリオ" w:hint="eastAsia"/>
                          <w:b/>
                        </w:rPr>
                        <w:t>初期対応</w:t>
                      </w:r>
                      <w:r w:rsidRPr="00A27638">
                        <w:rPr>
                          <w:rFonts w:ascii="メイリオ" w:eastAsia="メイリオ" w:hAnsi="メイリオ" w:cs="メイリオ" w:hint="eastAsia"/>
                          <w:sz w:val="20"/>
                          <w:szCs w:val="20"/>
                        </w:rPr>
                        <w:t>（大きな揺れが収まるまで）</w:t>
                      </w:r>
                    </w:p>
                    <w:p w14:paraId="11B06A0C"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□「落ちてこない・倒れてこない・移動してこない」場所に避難</w:t>
                      </w:r>
                    </w:p>
                    <w:p w14:paraId="37E1159E"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□教職員による的確な指示</w:t>
                      </w:r>
                    </w:p>
                    <w:p w14:paraId="51071E45"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□頭部の保護（カバンや座布団、帽子等）</w:t>
                      </w:r>
                    </w:p>
                  </w:txbxContent>
                </v:textbox>
              </v:rect>
            </w:pict>
          </mc:Fallback>
        </mc:AlternateContent>
      </w:r>
    </w:p>
    <w:p w14:paraId="09CA5C5F"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47520" behindDoc="0" locked="0" layoutInCell="1" allowOverlap="1" wp14:anchorId="4CDABBD6" wp14:editId="23D8F4B5">
                <wp:simplePos x="0" y="0"/>
                <wp:positionH relativeFrom="column">
                  <wp:posOffset>4932045</wp:posOffset>
                </wp:positionH>
                <wp:positionV relativeFrom="paragraph">
                  <wp:posOffset>127162</wp:posOffset>
                </wp:positionV>
                <wp:extent cx="876300" cy="247650"/>
                <wp:effectExtent l="0" t="0" r="19050" b="19050"/>
                <wp:wrapNone/>
                <wp:docPr id="2384"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29162A50" w14:textId="77777777" w:rsidR="00FA3373" w:rsidRPr="000F1143" w:rsidRDefault="00FA3373" w:rsidP="00FA3373">
                            <w:pPr>
                              <w:spacing w:line="280" w:lineRule="exact"/>
                              <w:rPr>
                                <w:rFonts w:ascii="メイリオ" w:eastAsia="メイリオ" w:hAnsi="メイリオ" w:cs="メイリオ"/>
                              </w:rPr>
                            </w:pPr>
                            <w:r>
                              <w:rPr>
                                <w:rFonts w:ascii="メイリオ" w:eastAsia="メイリオ" w:hAnsi="メイリオ" w:cs="メイリオ" w:hint="eastAsia"/>
                              </w:rPr>
                              <w:t>ポイント①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ABBD6" id="AutoShape 527" o:spid="_x0000_s1443" style="position:absolute;left:0;text-align:left;margin-left:388.35pt;margin-top:10pt;width:69pt;height:19.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">
                <v:textbox inset="5.85pt,.7pt,5.85pt,.7pt">
                  <w:txbxContent>
                    <w:p w14:paraId="29162A50" w14:textId="77777777" w:rsidR="00FA3373" w:rsidRPr="000F1143" w:rsidRDefault="00FA3373" w:rsidP="00FA3373">
                      <w:pPr>
                        <w:spacing w:line="280" w:lineRule="exact"/>
                        <w:rPr>
                          <w:rFonts w:ascii="メイリオ" w:eastAsia="メイリオ" w:hAnsi="メイリオ" w:cs="メイリオ"/>
                        </w:rPr>
                      </w:pPr>
                      <w:r>
                        <w:rPr>
                          <w:rFonts w:ascii="メイリオ" w:eastAsia="メイリオ" w:hAnsi="メイリオ" w:cs="メイリオ" w:hint="eastAsia"/>
                        </w:rPr>
                        <w:t>ポイント①</w:t>
                      </w:r>
                    </w:p>
                  </w:txbxContent>
                </v:textbox>
              </v:roundrect>
            </w:pict>
          </mc:Fallback>
        </mc:AlternateContent>
      </w:r>
    </w:p>
    <w:p w14:paraId="3346504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B835EC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9D70893"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544448" behindDoc="0" locked="0" layoutInCell="1" allowOverlap="1" wp14:anchorId="7E0B58D5" wp14:editId="55309533">
                <wp:simplePos x="0" y="0"/>
                <wp:positionH relativeFrom="column">
                  <wp:posOffset>782320</wp:posOffset>
                </wp:positionH>
                <wp:positionV relativeFrom="paragraph">
                  <wp:posOffset>87366</wp:posOffset>
                </wp:positionV>
                <wp:extent cx="0" cy="266700"/>
                <wp:effectExtent l="76200" t="0" r="57150" b="57150"/>
                <wp:wrapNone/>
                <wp:docPr id="2385"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BA458" id="AutoShape 520" o:spid="_x0000_s1026" type="#_x0000_t32" style="position:absolute;left:0;text-align:left;margin-left:61.6pt;margin-top:6.9pt;width:0;height:21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">
                <v:stroke endarrow="block"/>
              </v:shape>
            </w:pict>
          </mc:Fallback>
        </mc:AlternateContent>
      </w:r>
    </w:p>
    <w:p w14:paraId="7970CFE8"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875200" behindDoc="0" locked="0" layoutInCell="1" allowOverlap="1" wp14:anchorId="235C26B5" wp14:editId="43D8B060">
                <wp:simplePos x="0" y="0"/>
                <wp:positionH relativeFrom="column">
                  <wp:posOffset>417195</wp:posOffset>
                </wp:positionH>
                <wp:positionV relativeFrom="paragraph">
                  <wp:posOffset>157851</wp:posOffset>
                </wp:positionV>
                <wp:extent cx="4330065" cy="838200"/>
                <wp:effectExtent l="0" t="0" r="13335" b="19050"/>
                <wp:wrapNone/>
                <wp:docPr id="2386"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838200"/>
                        </a:xfrm>
                        <a:prstGeom prst="rect">
                          <a:avLst/>
                        </a:prstGeom>
                        <a:solidFill>
                          <a:srgbClr val="FFFFFF"/>
                        </a:solidFill>
                        <a:ln w="9525">
                          <a:solidFill>
                            <a:srgbClr val="000000"/>
                          </a:solidFill>
                          <a:miter lim="800000"/>
                          <a:headEnd/>
                          <a:tailEnd/>
                        </a:ln>
                      </wps:spPr>
                      <wps:txbx>
                        <w:txbxContent>
                          <w:p w14:paraId="14ECCF6D" w14:textId="77777777" w:rsidR="00FA3373" w:rsidRDefault="00FA3373" w:rsidP="00FA3373">
                            <w:pPr>
                              <w:spacing w:line="280" w:lineRule="exact"/>
                              <w:rPr>
                                <w:rFonts w:ascii="メイリオ" w:eastAsia="メイリオ" w:hAnsi="メイリオ" w:cs="メイリオ"/>
                              </w:rPr>
                            </w:pPr>
                            <w:r w:rsidRPr="00F80D13">
                              <w:rPr>
                                <w:rFonts w:ascii="メイリオ" w:eastAsia="メイリオ" w:hAnsi="メイリオ" w:cs="メイリオ" w:hint="eastAsia"/>
                                <w:b/>
                              </w:rPr>
                              <w:t>二次対応</w:t>
                            </w:r>
                            <w:r w:rsidRPr="00A27638">
                              <w:rPr>
                                <w:rFonts w:ascii="メイリオ" w:eastAsia="メイリオ" w:hAnsi="メイリオ" w:cs="メイリオ" w:hint="eastAsia"/>
                                <w:sz w:val="20"/>
                                <w:szCs w:val="20"/>
                              </w:rPr>
                              <w:t>（揺れが収まった後、津波・火災等の危険から回避するまで）</w:t>
                            </w:r>
                          </w:p>
                          <w:p w14:paraId="5BDE3EEB"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□素早い情報収集・避難準備</w:t>
                            </w:r>
                          </w:p>
                          <w:p w14:paraId="7820B1A8"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□臨機応変な判断と避難誘導（避難場所・避難経路の決定や指示）</w:t>
                            </w:r>
                          </w:p>
                          <w:p w14:paraId="194C76A4"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□点呼、不明者や負傷者の確認（安否確認）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C26B5" id="Rectangle 524" o:spid="_x0000_s1444" style="position:absolute;left:0;text-align:left;margin-left:32.85pt;margin-top:12.45pt;width:340.95pt;height:66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">
                <v:textbox inset="5.85pt,.7pt,5.85pt,.7pt">
                  <w:txbxContent>
                    <w:p w14:paraId="14ECCF6D" w14:textId="77777777" w:rsidR="00FA3373" w:rsidRDefault="00FA3373" w:rsidP="00FA3373">
                      <w:pPr>
                        <w:spacing w:line="280" w:lineRule="exact"/>
                        <w:rPr>
                          <w:rFonts w:ascii="メイリオ" w:eastAsia="メイリオ" w:hAnsi="メイリオ" w:cs="メイリオ"/>
                        </w:rPr>
                      </w:pPr>
                      <w:r w:rsidRPr="00F80D13">
                        <w:rPr>
                          <w:rFonts w:ascii="メイリオ" w:eastAsia="メイリオ" w:hAnsi="メイリオ" w:cs="メイリオ" w:hint="eastAsia"/>
                          <w:b/>
                        </w:rPr>
                        <w:t>二次対応</w:t>
                      </w:r>
                      <w:r w:rsidRPr="00A27638">
                        <w:rPr>
                          <w:rFonts w:ascii="メイリオ" w:eastAsia="メイリオ" w:hAnsi="メイリオ" w:cs="メイリオ" w:hint="eastAsia"/>
                          <w:sz w:val="20"/>
                          <w:szCs w:val="20"/>
                        </w:rPr>
                        <w:t>（揺れが収まった後、津波・火災等の危険から回避するまで）</w:t>
                      </w:r>
                    </w:p>
                    <w:p w14:paraId="5BDE3EEB"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□素早い情報収集・避難準備</w:t>
                      </w:r>
                    </w:p>
                    <w:p w14:paraId="7820B1A8"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□臨機応変な判断と避難誘導（避難場所・避難経路の決定や指示）</w:t>
                      </w:r>
                    </w:p>
                    <w:p w14:paraId="194C76A4"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□点呼、不明者や負傷者の確認（安否確認）</w:t>
                      </w:r>
                    </w:p>
                  </w:txbxContent>
                </v:textbox>
              </v:rect>
            </w:pict>
          </mc:Fallback>
        </mc:AlternateContent>
      </w:r>
    </w:p>
    <w:p w14:paraId="77E4F5AF"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546496" behindDoc="0" locked="0" layoutInCell="1" allowOverlap="1" wp14:anchorId="0932AFFF" wp14:editId="6AF32D76">
                <wp:simplePos x="0" y="0"/>
                <wp:positionH relativeFrom="column">
                  <wp:posOffset>4932045</wp:posOffset>
                </wp:positionH>
                <wp:positionV relativeFrom="paragraph">
                  <wp:posOffset>147482</wp:posOffset>
                </wp:positionV>
                <wp:extent cx="876300" cy="247650"/>
                <wp:effectExtent l="0" t="0" r="19050" b="19050"/>
                <wp:wrapNone/>
                <wp:docPr id="238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47650"/>
                        </a:xfrm>
                        <a:prstGeom prst="roundRect">
                          <a:avLst>
                            <a:gd name="adj" fmla="val 16667"/>
                          </a:avLst>
                        </a:prstGeom>
                        <a:solidFill>
                          <a:srgbClr val="FFFFFF"/>
                        </a:solidFill>
                        <a:ln w="9525">
                          <a:solidFill>
                            <a:srgbClr val="000000"/>
                          </a:solidFill>
                          <a:round/>
                          <a:headEnd/>
                          <a:tailEnd/>
                        </a:ln>
                      </wps:spPr>
                      <wps:txbx>
                        <w:txbxContent>
                          <w:p w14:paraId="5AB1D71A" w14:textId="77777777" w:rsidR="00FA3373" w:rsidRPr="000F1143" w:rsidRDefault="00FA3373" w:rsidP="00FA3373">
                            <w:pPr>
                              <w:spacing w:line="280" w:lineRule="exact"/>
                              <w:rPr>
                                <w:rFonts w:ascii="メイリオ" w:eastAsia="メイリオ" w:hAnsi="メイリオ" w:cs="メイリオ"/>
                              </w:rPr>
                            </w:pPr>
                            <w:r>
                              <w:rPr>
                                <w:rFonts w:ascii="メイリオ" w:eastAsia="メイリオ" w:hAnsi="メイリオ" w:cs="メイリオ" w:hint="eastAsia"/>
                              </w:rPr>
                              <w:t>ポイント②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2AFFF" id="AutoShape 526" o:spid="_x0000_s1445" style="position:absolute;left:0;text-align:left;margin-left:388.35pt;margin-top:11.6pt;width:69pt;height:19.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">
                <v:textbox inset="5.85pt,.7pt,5.85pt,.7pt">
                  <w:txbxContent>
                    <w:p w14:paraId="5AB1D71A" w14:textId="77777777" w:rsidR="00FA3373" w:rsidRPr="000F1143" w:rsidRDefault="00FA3373" w:rsidP="00FA3373">
                      <w:pPr>
                        <w:spacing w:line="280" w:lineRule="exact"/>
                        <w:rPr>
                          <w:rFonts w:ascii="メイリオ" w:eastAsia="メイリオ" w:hAnsi="メイリオ" w:cs="メイリオ"/>
                        </w:rPr>
                      </w:pPr>
                      <w:r>
                        <w:rPr>
                          <w:rFonts w:ascii="メイリオ" w:eastAsia="メイリオ" w:hAnsi="メイリオ" w:cs="メイリオ" w:hint="eastAsia"/>
                        </w:rPr>
                        <w:t>ポイント②</w:t>
                      </w:r>
                    </w:p>
                  </w:txbxContent>
                </v:textbox>
              </v:roundrect>
            </w:pict>
          </mc:Fallback>
        </mc:AlternateContent>
      </w:r>
    </w:p>
    <w:p w14:paraId="25B224E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E3E5BC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954B5EA"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40000" behindDoc="0" locked="0" layoutInCell="1" allowOverlap="1" wp14:anchorId="3E1A0C6D" wp14:editId="0E23F8DD">
                <wp:simplePos x="0" y="0"/>
                <wp:positionH relativeFrom="column">
                  <wp:posOffset>782320</wp:posOffset>
                </wp:positionH>
                <wp:positionV relativeFrom="paragraph">
                  <wp:posOffset>92237</wp:posOffset>
                </wp:positionV>
                <wp:extent cx="0" cy="266700"/>
                <wp:effectExtent l="76200" t="0" r="57150" b="57150"/>
                <wp:wrapNone/>
                <wp:docPr id="2388"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15B6E" id="AutoShape 525" o:spid="_x0000_s1026" type="#_x0000_t32" style="position:absolute;left:0;text-align:left;margin-left:61.6pt;margin-top:7.25pt;width:0;height:21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">
                <v:stroke endarrow="block"/>
              </v:shape>
            </w:pict>
          </mc:Fallback>
        </mc:AlternateContent>
      </w:r>
    </w:p>
    <w:p w14:paraId="41D3C82C"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545472" behindDoc="0" locked="0" layoutInCell="1" allowOverlap="1" wp14:anchorId="3AA51D80" wp14:editId="150EE678">
                <wp:simplePos x="0" y="0"/>
                <wp:positionH relativeFrom="column">
                  <wp:posOffset>418465</wp:posOffset>
                </wp:positionH>
                <wp:positionV relativeFrom="paragraph">
                  <wp:posOffset>166370</wp:posOffset>
                </wp:positionV>
                <wp:extent cx="4330065" cy="954405"/>
                <wp:effectExtent l="0" t="0" r="13335" b="17145"/>
                <wp:wrapNone/>
                <wp:docPr id="2389"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954405"/>
                        </a:xfrm>
                        <a:prstGeom prst="rect">
                          <a:avLst/>
                        </a:prstGeom>
                        <a:solidFill>
                          <a:srgbClr val="FFFFFF"/>
                        </a:solidFill>
                        <a:ln w="9525">
                          <a:solidFill>
                            <a:srgbClr val="000000"/>
                          </a:solidFill>
                          <a:miter lim="800000"/>
                          <a:headEnd/>
                          <a:tailEnd/>
                        </a:ln>
                      </wps:spPr>
                      <wps:txbx>
                        <w:txbxContent>
                          <w:p w14:paraId="57962C2C" w14:textId="77777777" w:rsidR="00FA3373" w:rsidRPr="00F80D13" w:rsidRDefault="00FA3373" w:rsidP="00FA3373">
                            <w:pPr>
                              <w:spacing w:line="280" w:lineRule="exact"/>
                              <w:rPr>
                                <w:rFonts w:ascii="メイリオ" w:eastAsia="メイリオ" w:hAnsi="メイリオ" w:cs="メイリオ"/>
                                <w:b/>
                              </w:rPr>
                            </w:pPr>
                            <w:r w:rsidRPr="00F80D13">
                              <w:rPr>
                                <w:rFonts w:ascii="メイリオ" w:eastAsia="メイリオ" w:hAnsi="メイリオ" w:cs="メイリオ" w:hint="eastAsia"/>
                                <w:b/>
                              </w:rPr>
                              <w:t>対策本部の設置</w:t>
                            </w:r>
                          </w:p>
                          <w:p w14:paraId="37297A6A" w14:textId="77777777" w:rsidR="00FA3373" w:rsidRPr="00A27638" w:rsidRDefault="00FA3373" w:rsidP="00FA3373">
                            <w:pPr>
                              <w:spacing w:line="280" w:lineRule="exact"/>
                              <w:ind w:leftChars="100" w:left="210"/>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□保護者への連絡（避難状況や引き渡し等について）</w:t>
                            </w:r>
                          </w:p>
                          <w:p w14:paraId="4D49F399"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□引き渡し（待機）</w:t>
                            </w:r>
                          </w:p>
                          <w:p w14:paraId="29130C2D" w14:textId="77777777" w:rsidR="00FA3373" w:rsidRPr="00A27638" w:rsidRDefault="00FA3373" w:rsidP="00FA3373">
                            <w:pPr>
                              <w:spacing w:line="280" w:lineRule="exact"/>
                              <w:ind w:leftChars="100" w:left="210"/>
                              <w:rPr>
                                <w:rFonts w:ascii="メイリオ" w:eastAsia="メイリオ" w:hAnsi="メイリオ" w:cs="メイリオ"/>
                                <w:sz w:val="20"/>
                                <w:szCs w:val="20"/>
                              </w:rPr>
                            </w:pPr>
                            <w:r w:rsidRPr="00A27638">
                              <w:rPr>
                                <w:rFonts w:ascii="メイリオ" w:eastAsia="メイリオ" w:hAnsi="メイリオ" w:cs="メイリオ" w:hint="eastAsia"/>
                                <w:sz w:val="20"/>
                                <w:szCs w:val="20"/>
                              </w:rPr>
                              <w:t>□避難所協力</w:t>
                            </w:r>
                          </w:p>
                          <w:p w14:paraId="5AC6DAC9"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□教育委員会との連携</w:t>
                            </w:r>
                          </w:p>
                          <w:p w14:paraId="19C432F4" w14:textId="77777777" w:rsidR="00FA3373" w:rsidRPr="00A928BC" w:rsidRDefault="00FA3373" w:rsidP="00FA3373">
                            <w:pPr>
                              <w:spacing w:line="280" w:lineRule="exact"/>
                              <w:ind w:left="210" w:hangingChars="100" w:hanging="210"/>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1D80" id="Rectangle 523" o:spid="_x0000_s1446" style="position:absolute;left:0;text-align:left;margin-left:32.95pt;margin-top:13.1pt;width:340.95pt;height:75.1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">
                <v:textbox inset="5.85pt,.7pt,5.85pt,.7pt">
                  <w:txbxContent>
                    <w:p w14:paraId="57962C2C" w14:textId="77777777" w:rsidR="00FA3373" w:rsidRPr="00F80D13" w:rsidRDefault="00FA3373" w:rsidP="00FA3373">
                      <w:pPr>
                        <w:spacing w:line="280" w:lineRule="exact"/>
                        <w:rPr>
                          <w:rFonts w:ascii="メイリオ" w:eastAsia="メイリオ" w:hAnsi="メイリオ" w:cs="メイリオ"/>
                          <w:b/>
                        </w:rPr>
                      </w:pPr>
                      <w:r w:rsidRPr="00F80D13">
                        <w:rPr>
                          <w:rFonts w:ascii="メイリオ" w:eastAsia="メイリオ" w:hAnsi="メイリオ" w:cs="メイリオ" w:hint="eastAsia"/>
                          <w:b/>
                        </w:rPr>
                        <w:t>対策本部の設置</w:t>
                      </w:r>
                    </w:p>
                    <w:p w14:paraId="37297A6A" w14:textId="77777777" w:rsidR="00FA3373" w:rsidRPr="00A27638" w:rsidRDefault="00FA3373" w:rsidP="00FA3373">
                      <w:pPr>
                        <w:spacing w:line="280" w:lineRule="exact"/>
                        <w:ind w:leftChars="100" w:left="210"/>
                        <w:rPr>
                          <w:rFonts w:ascii="メイリオ" w:eastAsia="メイリオ" w:hAnsi="メイリオ" w:cs="メイリオ"/>
                          <w:sz w:val="20"/>
                          <w:szCs w:val="20"/>
                        </w:rPr>
                      </w:pPr>
                      <w:r w:rsidRPr="00A27638">
                        <w:rPr>
                          <w:rFonts w:ascii="メイリオ" w:eastAsia="メイリオ" w:hAnsi="メイリオ" w:cs="メイリオ" w:hint="eastAsia"/>
                          <w:sz w:val="20"/>
                          <w:szCs w:val="20"/>
                        </w:rPr>
                        <w:t>□保護者への連絡（避難状況や引き渡し等について）</w:t>
                      </w:r>
                    </w:p>
                    <w:p w14:paraId="4D49F399"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□引き渡し（待機）</w:t>
                      </w:r>
                    </w:p>
                    <w:p w14:paraId="29130C2D" w14:textId="77777777" w:rsidR="00FA3373" w:rsidRPr="00A27638" w:rsidRDefault="00FA3373" w:rsidP="00FA3373">
                      <w:pPr>
                        <w:spacing w:line="280" w:lineRule="exact"/>
                        <w:ind w:leftChars="100" w:left="210"/>
                        <w:rPr>
                          <w:rFonts w:ascii="メイリオ" w:eastAsia="メイリオ" w:hAnsi="メイリオ" w:cs="メイリオ"/>
                          <w:sz w:val="20"/>
                          <w:szCs w:val="20"/>
                        </w:rPr>
                      </w:pPr>
                      <w:r w:rsidRPr="00A27638">
                        <w:rPr>
                          <w:rFonts w:ascii="メイリオ" w:eastAsia="メイリオ" w:hAnsi="メイリオ" w:cs="メイリオ" w:hint="eastAsia"/>
                          <w:sz w:val="20"/>
                          <w:szCs w:val="20"/>
                        </w:rPr>
                        <w:t>□避難所協力</w:t>
                      </w:r>
                    </w:p>
                    <w:p w14:paraId="5AC6DAC9" w14:textId="77777777" w:rsidR="00FA3373" w:rsidRPr="00A27638" w:rsidRDefault="00FA3373" w:rsidP="00FA3373">
                      <w:pPr>
                        <w:spacing w:line="280" w:lineRule="exact"/>
                        <w:ind w:firstLineChars="100" w:firstLine="200"/>
                        <w:rPr>
                          <w:rFonts w:ascii="メイリオ" w:eastAsia="メイリオ" w:hAnsi="メイリオ" w:cs="メイリオ"/>
                          <w:sz w:val="20"/>
                          <w:szCs w:val="20"/>
                        </w:rPr>
                      </w:pPr>
                      <w:r w:rsidRPr="00A27638">
                        <w:rPr>
                          <w:rFonts w:ascii="メイリオ" w:eastAsia="メイリオ" w:hAnsi="メイリオ" w:cs="メイリオ" w:hint="eastAsia"/>
                          <w:sz w:val="20"/>
                          <w:szCs w:val="20"/>
                        </w:rPr>
                        <w:t>□教育委員会との連携</w:t>
                      </w:r>
                    </w:p>
                    <w:p w14:paraId="19C432F4" w14:textId="77777777" w:rsidR="00FA3373" w:rsidRPr="00A928BC" w:rsidRDefault="00FA3373" w:rsidP="00FA3373">
                      <w:pPr>
                        <w:spacing w:line="280" w:lineRule="exact"/>
                        <w:ind w:left="210" w:hangingChars="100" w:hanging="210"/>
                        <w:rPr>
                          <w:rFonts w:ascii="メイリオ" w:eastAsia="メイリオ" w:hAnsi="メイリオ" w:cs="メイリオ"/>
                        </w:rPr>
                      </w:pPr>
                    </w:p>
                  </w:txbxContent>
                </v:textbox>
              </v:rect>
            </w:pict>
          </mc:Fallback>
        </mc:AlternateContent>
      </w:r>
    </w:p>
    <w:p w14:paraId="74B304B1"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3551616" behindDoc="0" locked="0" layoutInCell="1" allowOverlap="1" wp14:anchorId="48AC6E4D" wp14:editId="77AC3533">
                <wp:simplePos x="0" y="0"/>
                <wp:positionH relativeFrom="column">
                  <wp:posOffset>4935855</wp:posOffset>
                </wp:positionH>
                <wp:positionV relativeFrom="paragraph">
                  <wp:posOffset>49692</wp:posOffset>
                </wp:positionV>
                <wp:extent cx="876300" cy="805549"/>
                <wp:effectExtent l="0" t="0" r="19050" b="13970"/>
                <wp:wrapNone/>
                <wp:docPr id="2390"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805549"/>
                        </a:xfrm>
                        <a:prstGeom prst="roundRect">
                          <a:avLst>
                            <a:gd name="adj" fmla="val 16667"/>
                          </a:avLst>
                        </a:prstGeom>
                        <a:solidFill>
                          <a:srgbClr val="FFFFFF"/>
                        </a:solidFill>
                        <a:ln w="9525">
                          <a:solidFill>
                            <a:srgbClr val="000000"/>
                          </a:solidFill>
                          <a:round/>
                          <a:headEnd/>
                          <a:tailEnd/>
                        </a:ln>
                      </wps:spPr>
                      <wps:txbx>
                        <w:txbxContent>
                          <w:p w14:paraId="30574BCD" w14:textId="77777777" w:rsidR="00FA3373" w:rsidRDefault="00FA3373" w:rsidP="00FA3373">
                            <w:pPr>
                              <w:spacing w:line="280" w:lineRule="exact"/>
                              <w:rPr>
                                <w:rFonts w:ascii="メイリオ" w:eastAsia="メイリオ" w:hAnsi="メイリオ" w:cs="メイリオ"/>
                                <w:sz w:val="20"/>
                                <w:szCs w:val="20"/>
                              </w:rPr>
                            </w:pPr>
                            <w:r w:rsidRPr="00B36E9A">
                              <w:rPr>
                                <w:rFonts w:ascii="メイリオ" w:eastAsia="メイリオ" w:hAnsi="メイリオ" w:cs="メイリオ" w:hint="eastAsia"/>
                                <w:sz w:val="20"/>
                                <w:szCs w:val="20"/>
                              </w:rPr>
                              <w:t>ポイント</w:t>
                            </w:r>
                            <w:r>
                              <w:rPr>
                                <w:rFonts w:ascii="メイリオ" w:eastAsia="メイリオ" w:hAnsi="メイリオ" w:cs="メイリオ" w:hint="eastAsia"/>
                                <w:sz w:val="20"/>
                                <w:szCs w:val="20"/>
                              </w:rPr>
                              <w:t>③第4章</w:t>
                            </w:r>
                          </w:p>
                          <w:p w14:paraId="2003C7CC" w14:textId="77777777" w:rsidR="00FA3373" w:rsidRDefault="00FA3373" w:rsidP="00FA3373">
                            <w:pPr>
                              <w:spacing w:line="280" w:lineRule="exact"/>
                              <w:rPr>
                                <w:rFonts w:ascii="メイリオ" w:eastAsia="メイリオ" w:hAnsi="メイリオ" w:cs="メイリオ"/>
                                <w:sz w:val="20"/>
                                <w:szCs w:val="20"/>
                              </w:rPr>
                            </w:pPr>
                            <w:r w:rsidRPr="00B36E9A">
                              <w:rPr>
                                <w:rFonts w:ascii="メイリオ" w:eastAsia="メイリオ" w:hAnsi="メイリオ" w:cs="メイリオ" w:hint="eastAsia"/>
                                <w:sz w:val="20"/>
                                <w:szCs w:val="20"/>
                              </w:rPr>
                              <w:t>事後の対応</w:t>
                            </w:r>
                          </w:p>
                          <w:p w14:paraId="4C14AC29" w14:textId="77777777" w:rsidR="00FA3373" w:rsidRPr="00B36E9A"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(p.28-33)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C6E4D" id="AutoShape 534" o:spid="_x0000_s1447" style="position:absolute;left:0;text-align:left;margin-left:388.65pt;margin-top:3.9pt;width:69pt;height:63.4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">
                <v:textbox inset="5.85pt,.7pt,5.85pt,.7pt">
                  <w:txbxContent>
                    <w:p w14:paraId="30574BCD" w14:textId="77777777" w:rsidR="00FA3373" w:rsidRDefault="00FA3373" w:rsidP="00FA3373">
                      <w:pPr>
                        <w:spacing w:line="280" w:lineRule="exact"/>
                        <w:rPr>
                          <w:rFonts w:ascii="メイリオ" w:eastAsia="メイリオ" w:hAnsi="メイリオ" w:cs="メイリオ"/>
                          <w:sz w:val="20"/>
                          <w:szCs w:val="20"/>
                        </w:rPr>
                      </w:pPr>
                      <w:r w:rsidRPr="00B36E9A">
                        <w:rPr>
                          <w:rFonts w:ascii="メイリオ" w:eastAsia="メイリオ" w:hAnsi="メイリオ" w:cs="メイリオ" w:hint="eastAsia"/>
                          <w:sz w:val="20"/>
                          <w:szCs w:val="20"/>
                        </w:rPr>
                        <w:t>ポイント</w:t>
                      </w:r>
                      <w:r>
                        <w:rPr>
                          <w:rFonts w:ascii="メイリオ" w:eastAsia="メイリオ" w:hAnsi="メイリオ" w:cs="メイリオ" w:hint="eastAsia"/>
                          <w:sz w:val="20"/>
                          <w:szCs w:val="20"/>
                        </w:rPr>
                        <w:t>③第4章</w:t>
                      </w:r>
                    </w:p>
                    <w:p w14:paraId="2003C7CC" w14:textId="77777777" w:rsidR="00FA3373" w:rsidRDefault="00FA3373" w:rsidP="00FA3373">
                      <w:pPr>
                        <w:spacing w:line="280" w:lineRule="exact"/>
                        <w:rPr>
                          <w:rFonts w:ascii="メイリオ" w:eastAsia="メイリオ" w:hAnsi="メイリオ" w:cs="メイリオ"/>
                          <w:sz w:val="20"/>
                          <w:szCs w:val="20"/>
                        </w:rPr>
                      </w:pPr>
                      <w:r w:rsidRPr="00B36E9A">
                        <w:rPr>
                          <w:rFonts w:ascii="メイリオ" w:eastAsia="メイリオ" w:hAnsi="メイリオ" w:cs="メイリオ" w:hint="eastAsia"/>
                          <w:sz w:val="20"/>
                          <w:szCs w:val="20"/>
                        </w:rPr>
                        <w:t>事後の対応</w:t>
                      </w:r>
                    </w:p>
                    <w:p w14:paraId="4C14AC29" w14:textId="77777777" w:rsidR="00FA3373" w:rsidRPr="00B36E9A" w:rsidRDefault="00FA3373" w:rsidP="00FA3373">
                      <w:pPr>
                        <w:spacing w:line="280" w:lineRule="exact"/>
                        <w:rPr>
                          <w:rFonts w:ascii="メイリオ" w:eastAsia="メイリオ" w:hAnsi="メイリオ" w:cs="メイリオ"/>
                          <w:sz w:val="20"/>
                          <w:szCs w:val="20"/>
                        </w:rPr>
                      </w:pPr>
                      <w:r>
                        <w:rPr>
                          <w:rFonts w:ascii="メイリオ" w:eastAsia="メイリオ" w:hAnsi="メイリオ" w:cs="メイリオ" w:hint="eastAsia"/>
                          <w:sz w:val="20"/>
                          <w:szCs w:val="20"/>
                        </w:rPr>
                        <w:t>(p.28-33)</w:t>
                      </w:r>
                    </w:p>
                  </w:txbxContent>
                </v:textbox>
              </v:roundrect>
            </w:pict>
          </mc:Fallback>
        </mc:AlternateContent>
      </w:r>
    </w:p>
    <w:p w14:paraId="12C7E9C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A60F56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4B23B8B"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4A30AE8" w14:textId="77777777" w:rsidR="00FA3373" w:rsidRPr="004E4986" w:rsidRDefault="00FA3373" w:rsidP="00FA3373">
      <w:pPr>
        <w:spacing w:line="320" w:lineRule="exact"/>
        <w:ind w:left="960" w:hangingChars="400" w:hanging="960"/>
        <w:rPr>
          <w:rFonts w:ascii="メイリオ" w:eastAsia="メイリオ" w:hAnsi="メイリオ" w:cs="メイリオ"/>
          <w:sz w:val="24"/>
          <w:szCs w:val="24"/>
        </w:rPr>
      </w:pPr>
    </w:p>
    <w:p w14:paraId="4DE61DBA" w14:textId="77777777" w:rsidR="00FA3373" w:rsidRDefault="00FA3373" w:rsidP="00FA3373">
      <w:pPr>
        <w:spacing w:line="60" w:lineRule="exact"/>
        <w:ind w:left="256" w:hangingChars="142" w:hanging="256"/>
        <w:rPr>
          <w:rFonts w:ascii="メイリオ" w:eastAsia="メイリオ" w:hAnsi="メイリオ" w:cs="メイリオ"/>
          <w:sz w:val="18"/>
          <w:szCs w:val="18"/>
        </w:rPr>
      </w:pPr>
    </w:p>
    <w:p w14:paraId="100F524C" w14:textId="77777777" w:rsidR="00FA3373" w:rsidRDefault="00FA3373" w:rsidP="00FA3373">
      <w:pPr>
        <w:spacing w:line="240" w:lineRule="exact"/>
        <w:ind w:left="256" w:hangingChars="142" w:hanging="256"/>
        <w:rPr>
          <w:rFonts w:ascii="メイリオ" w:eastAsia="メイリオ" w:hAnsi="メイリオ" w:cs="メイリオ"/>
          <w:sz w:val="18"/>
          <w:szCs w:val="18"/>
        </w:rPr>
      </w:pPr>
      <w:r w:rsidRPr="00216240">
        <w:rPr>
          <w:rFonts w:ascii="メイリオ" w:eastAsia="メイリオ" w:hAnsi="メイリオ" w:cs="メイリオ" w:hint="eastAsia"/>
          <w:sz w:val="18"/>
          <w:szCs w:val="18"/>
        </w:rPr>
        <w:t>※上記のフローチャートは、震度5弱以上の大規模地震発生の場合を想定しているが、地震発生時には、震度が判断できないので、初期対応の避難行動は震度に関わらず必要となる。</w:t>
      </w:r>
    </w:p>
    <w:p w14:paraId="36D4EC66" w14:textId="77777777" w:rsidR="00FA3373" w:rsidRPr="00216240" w:rsidRDefault="00FA3373" w:rsidP="00FA3373">
      <w:pPr>
        <w:spacing w:line="100" w:lineRule="exact"/>
        <w:ind w:left="256" w:hangingChars="142" w:hanging="256"/>
        <w:rPr>
          <w:rFonts w:ascii="メイリオ" w:eastAsia="メイリオ" w:hAnsi="メイリオ" w:cs="メイリオ"/>
          <w:sz w:val="18"/>
          <w:szCs w:val="18"/>
        </w:rPr>
      </w:pPr>
    </w:p>
    <w:p w14:paraId="61BC4098"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3550592" behindDoc="0" locked="0" layoutInCell="1" allowOverlap="1" wp14:anchorId="1238C50B" wp14:editId="2481DACB">
                <wp:simplePos x="0" y="0"/>
                <wp:positionH relativeFrom="column">
                  <wp:posOffset>-217709</wp:posOffset>
                </wp:positionH>
                <wp:positionV relativeFrom="paragraph">
                  <wp:posOffset>170180</wp:posOffset>
                </wp:positionV>
                <wp:extent cx="3583172" cy="233680"/>
                <wp:effectExtent l="0" t="0" r="0" b="0"/>
                <wp:wrapNone/>
                <wp:docPr id="2393"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172" cy="233680"/>
                        </a:xfrm>
                        <a:prstGeom prst="roundRect">
                          <a:avLst/>
                        </a:prstGeom>
                        <a:noFill/>
                        <a:ln w="9525">
                          <a:noFill/>
                          <a:round/>
                          <a:headEnd/>
                          <a:tailEnd/>
                        </a:ln>
                      </wps:spPr>
                      <wps:txbx>
                        <w:txbxContent>
                          <w:p w14:paraId="117AFBDF" w14:textId="77777777" w:rsidR="00FA3373" w:rsidRPr="00AD7454" w:rsidRDefault="00FA3373" w:rsidP="00FA3373">
                            <w:pPr>
                              <w:spacing w:line="28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Pr="00AD7454">
                              <w:rPr>
                                <w:rFonts w:ascii="メイリオ" w:eastAsia="メイリオ" w:hAnsi="メイリオ" w:cs="メイリオ" w:hint="eastAsia"/>
                                <w:b/>
                                <w:sz w:val="24"/>
                                <w:szCs w:val="24"/>
                              </w:rPr>
                              <w:t>登下校中または休日に地震が発生した場合</w:t>
                            </w:r>
                            <w:r>
                              <w:rPr>
                                <w:rFonts w:ascii="メイリオ" w:eastAsia="メイリオ" w:hAnsi="メイリオ" w:cs="メイリオ" w:hint="eastAsia"/>
                                <w:b/>
                                <w:sz w:val="24"/>
                                <w:szCs w:val="24"/>
                              </w:rPr>
                              <w:t>】</w:t>
                            </w:r>
                          </w:p>
                          <w:p w14:paraId="361D52F5" w14:textId="77777777" w:rsidR="00FA3373" w:rsidRPr="00AD7454" w:rsidRDefault="00FA3373" w:rsidP="00FA3373">
                            <w:pPr>
                              <w:spacing w:line="280" w:lineRule="exac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8C50B" id="AutoShape 533" o:spid="_x0000_s1448" style="position:absolute;left:0;text-align:left;margin-left:-17.15pt;margin-top:13.4pt;width:282.15pt;height:18.4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" filled="f" stroked="f">
                <v:textbox inset="5.85pt,.7pt,5.85pt,.7pt">
                  <w:txbxContent>
                    <w:p w14:paraId="117AFBDF" w14:textId="77777777" w:rsidR="00FA3373" w:rsidRPr="00AD7454" w:rsidRDefault="00FA3373" w:rsidP="00FA3373">
                      <w:pPr>
                        <w:spacing w:line="28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w:t>
                      </w:r>
                      <w:r w:rsidRPr="00AD7454">
                        <w:rPr>
                          <w:rFonts w:ascii="メイリオ" w:eastAsia="メイリオ" w:hAnsi="メイリオ" w:cs="メイリオ" w:hint="eastAsia"/>
                          <w:b/>
                          <w:sz w:val="24"/>
                          <w:szCs w:val="24"/>
                        </w:rPr>
                        <w:t>登下校中または休日に地震が発生した場合</w:t>
                      </w:r>
                      <w:r>
                        <w:rPr>
                          <w:rFonts w:ascii="メイリオ" w:eastAsia="メイリオ" w:hAnsi="メイリオ" w:cs="メイリオ" w:hint="eastAsia"/>
                          <w:b/>
                          <w:sz w:val="24"/>
                          <w:szCs w:val="24"/>
                        </w:rPr>
                        <w:t>】</w:t>
                      </w:r>
                    </w:p>
                    <w:p w14:paraId="361D52F5" w14:textId="77777777" w:rsidR="00FA3373" w:rsidRPr="00AD7454" w:rsidRDefault="00FA3373" w:rsidP="00FA3373">
                      <w:pPr>
                        <w:spacing w:line="280" w:lineRule="exact"/>
                        <w:rPr>
                          <w:rFonts w:ascii="メイリオ" w:eastAsia="メイリオ" w:hAnsi="メイリオ" w:cs="メイリオ"/>
                          <w:sz w:val="22"/>
                        </w:rPr>
                      </w:pPr>
                    </w:p>
                  </w:txbxContent>
                </v:textbox>
              </v:roundrect>
            </w:pict>
          </mc:Fallback>
        </mc:AlternateContent>
      </w:r>
    </w:p>
    <w:p w14:paraId="0E06E94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A30FFE5" w14:textId="77777777" w:rsidR="00FA3373" w:rsidRDefault="00FA3373" w:rsidP="00FA3373">
      <w:pPr>
        <w:spacing w:line="320" w:lineRule="exact"/>
        <w:ind w:left="1600" w:hangingChars="400" w:hanging="1600"/>
        <w:rPr>
          <w:rFonts w:ascii="メイリオ" w:eastAsia="メイリオ" w:hAnsi="メイリオ" w:cs="メイリオ"/>
          <w:sz w:val="24"/>
          <w:szCs w:val="24"/>
        </w:rPr>
      </w:pPr>
      <w:r>
        <w:rPr>
          <w:rFonts w:ascii="メイリオ" w:eastAsia="メイリオ" w:hAnsi="メイリオ" w:cs="メイリオ"/>
          <w:b/>
          <w:noProof/>
          <w:sz w:val="40"/>
          <w:szCs w:val="40"/>
        </w:rPr>
        <mc:AlternateContent>
          <mc:Choice Requires="wps">
            <w:drawing>
              <wp:anchor distT="0" distB="0" distL="114300" distR="114300" simplePos="0" relativeHeight="253393920" behindDoc="0" locked="0" layoutInCell="1" allowOverlap="1" wp14:anchorId="4629D7A0" wp14:editId="24B35B90">
                <wp:simplePos x="0" y="0"/>
                <wp:positionH relativeFrom="column">
                  <wp:posOffset>3168015</wp:posOffset>
                </wp:positionH>
                <wp:positionV relativeFrom="paragraph">
                  <wp:posOffset>56515</wp:posOffset>
                </wp:positionV>
                <wp:extent cx="2902585" cy="1818005"/>
                <wp:effectExtent l="0" t="0" r="12065" b="10795"/>
                <wp:wrapNone/>
                <wp:docPr id="2394" name="正方形/長方形 2394"/>
                <wp:cNvGraphicFramePr/>
                <a:graphic xmlns:a="http://schemas.openxmlformats.org/drawingml/2006/main">
                  <a:graphicData uri="http://schemas.microsoft.com/office/word/2010/wordprocessingShape">
                    <wps:wsp>
                      <wps:cNvSpPr/>
                      <wps:spPr>
                        <a:xfrm>
                          <a:off x="0" y="0"/>
                          <a:ext cx="2902585" cy="1818005"/>
                        </a:xfrm>
                        <a:prstGeom prst="rect">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073C4" id="正方形/長方形 2394" o:spid="_x0000_s1026" style="position:absolute;left:0;text-align:left;margin-left:249.45pt;margin-top:4.45pt;width:228.55pt;height:143.15pt;z-index:2533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" fillcolor="#dbeef4" strokecolor="#385d8a" strokeweight="2pt"/>
            </w:pict>
          </mc:Fallback>
        </mc:AlternateContent>
      </w:r>
      <w:r w:rsidRPr="00216240">
        <w:rPr>
          <w:rFonts w:ascii="メイリオ" w:eastAsia="メイリオ" w:hAnsi="メイリオ" w:cs="メイリオ"/>
          <w:b/>
          <w:noProof/>
          <w:sz w:val="40"/>
          <w:szCs w:val="40"/>
        </w:rPr>
        <mc:AlternateContent>
          <mc:Choice Requires="wps">
            <w:drawing>
              <wp:anchor distT="0" distB="0" distL="114300" distR="114300" simplePos="0" relativeHeight="253885440" behindDoc="0" locked="0" layoutInCell="1" allowOverlap="1" wp14:anchorId="52DB0701" wp14:editId="0FCC7789">
                <wp:simplePos x="0" y="0"/>
                <wp:positionH relativeFrom="column">
                  <wp:posOffset>3242310</wp:posOffset>
                </wp:positionH>
                <wp:positionV relativeFrom="paragraph">
                  <wp:posOffset>556260</wp:posOffset>
                </wp:positionV>
                <wp:extent cx="2700655" cy="574040"/>
                <wp:effectExtent l="0" t="0" r="23495" b="16510"/>
                <wp:wrapNone/>
                <wp:docPr id="2395"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574040"/>
                        </a:xfrm>
                        <a:prstGeom prst="rect">
                          <a:avLst/>
                        </a:prstGeom>
                        <a:solidFill>
                          <a:srgbClr val="FFFFFF"/>
                        </a:solidFill>
                        <a:ln w="9525">
                          <a:solidFill>
                            <a:srgbClr val="000000"/>
                          </a:solidFill>
                          <a:miter lim="800000"/>
                          <a:headEnd/>
                          <a:tailEnd/>
                        </a:ln>
                      </wps:spPr>
                      <wps:txbx>
                        <w:txbxContent>
                          <w:p w14:paraId="2862DF0A" w14:textId="77777777" w:rsidR="00FA3373" w:rsidRPr="00216240" w:rsidRDefault="00FA3373" w:rsidP="00FA3373">
                            <w:pPr>
                              <w:spacing w:line="280" w:lineRule="exact"/>
                              <w:ind w:left="300" w:hangingChars="150" w:hanging="300"/>
                              <w:rPr>
                                <w:rFonts w:ascii="メイリオ" w:eastAsia="メイリオ" w:hAnsi="メイリオ" w:cs="メイリオ"/>
                                <w:sz w:val="20"/>
                                <w:szCs w:val="20"/>
                              </w:rPr>
                            </w:pPr>
                            <w:r w:rsidRPr="00216240">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部活動顧問等の指示により、校内にいる生徒を避難させる。 ※部活動等の参加者、人数を正確に把握しておく。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B0701" id="_x0000_s1449" style="position:absolute;left:0;text-align:left;margin-left:255.3pt;margin-top:43.8pt;width:212.65pt;height:45.2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">
                <v:textbox inset="5.85pt,.7pt,5.85pt,.7pt">
                  <w:txbxContent>
                    <w:p w14:paraId="2862DF0A" w14:textId="77777777" w:rsidR="00FA3373" w:rsidRPr="00216240" w:rsidRDefault="00FA3373" w:rsidP="00FA3373">
                      <w:pPr>
                        <w:spacing w:line="280" w:lineRule="exact"/>
                        <w:ind w:left="300" w:hangingChars="150" w:hanging="300"/>
                        <w:rPr>
                          <w:rFonts w:ascii="メイリオ" w:eastAsia="メイリオ" w:hAnsi="メイリオ" w:cs="メイリオ"/>
                          <w:sz w:val="20"/>
                          <w:szCs w:val="20"/>
                        </w:rPr>
                      </w:pPr>
                      <w:r w:rsidRPr="00216240">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部活動顧問等の指示により、校内にいる生徒を避難させる。 ※部活動等の参加者、人数を正確に把握しておく。</w:t>
                      </w:r>
                    </w:p>
                  </w:txbxContent>
                </v:textbox>
              </v:rect>
            </w:pict>
          </mc:Fallback>
        </mc:AlternateContent>
      </w:r>
      <w:r w:rsidRPr="00D33DA4">
        <w:rPr>
          <w:rFonts w:ascii="メイリオ" w:eastAsia="メイリオ" w:hAnsi="メイリオ" w:cs="メイリオ"/>
          <w:b/>
          <w:noProof/>
          <w:sz w:val="40"/>
          <w:szCs w:val="40"/>
        </w:rPr>
        <mc:AlternateContent>
          <mc:Choice Requires="wps">
            <w:drawing>
              <wp:anchor distT="0" distB="0" distL="114300" distR="114300" simplePos="0" relativeHeight="253882368" behindDoc="0" locked="0" layoutInCell="1" allowOverlap="1" wp14:anchorId="59DF8551" wp14:editId="32127C8A">
                <wp:simplePos x="0" y="0"/>
                <wp:positionH relativeFrom="column">
                  <wp:posOffset>3964305</wp:posOffset>
                </wp:positionH>
                <wp:positionV relativeFrom="paragraph">
                  <wp:posOffset>297180</wp:posOffset>
                </wp:positionV>
                <wp:extent cx="0" cy="266700"/>
                <wp:effectExtent l="76200" t="0" r="57150" b="57150"/>
                <wp:wrapNone/>
                <wp:docPr id="2396"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B7C40" id="AutoShape 516" o:spid="_x0000_s1026" type="#_x0000_t32" style="position:absolute;left:0;text-align:left;margin-left:312.15pt;margin-top:23.4pt;width:0;height:21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">
                <v:stroke endarrow="block"/>
              </v:shape>
            </w:pict>
          </mc:Fallback>
        </mc:AlternateContent>
      </w:r>
      <w:r w:rsidRPr="00216240">
        <w:rPr>
          <w:rFonts w:ascii="メイリオ" w:eastAsia="メイリオ" w:hAnsi="メイリオ" w:cs="メイリオ"/>
          <w:b/>
          <w:noProof/>
          <w:sz w:val="40"/>
          <w:szCs w:val="40"/>
        </w:rPr>
        <mc:AlternateContent>
          <mc:Choice Requires="wps">
            <w:drawing>
              <wp:anchor distT="0" distB="0" distL="114300" distR="114300" simplePos="0" relativeHeight="253883392" behindDoc="0" locked="0" layoutInCell="1" allowOverlap="1" wp14:anchorId="7C5A767D" wp14:editId="0A4095B3">
                <wp:simplePos x="0" y="0"/>
                <wp:positionH relativeFrom="column">
                  <wp:posOffset>3245485</wp:posOffset>
                </wp:positionH>
                <wp:positionV relativeFrom="paragraph">
                  <wp:posOffset>126365</wp:posOffset>
                </wp:positionV>
                <wp:extent cx="2264410" cy="247650"/>
                <wp:effectExtent l="0" t="0" r="21590" b="19050"/>
                <wp:wrapNone/>
                <wp:docPr id="239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247650"/>
                        </a:xfrm>
                        <a:prstGeom prst="rect">
                          <a:avLst/>
                        </a:prstGeom>
                        <a:solidFill>
                          <a:srgbClr val="FFFFFF"/>
                        </a:solidFill>
                        <a:ln w="9525">
                          <a:solidFill>
                            <a:srgbClr val="000000"/>
                          </a:solidFill>
                          <a:miter lim="800000"/>
                          <a:headEnd/>
                          <a:tailEnd/>
                        </a:ln>
                      </wps:spPr>
                      <wps:txbx>
                        <w:txbxContent>
                          <w:p w14:paraId="226B46B0" w14:textId="77777777" w:rsidR="00FA3373" w:rsidRPr="00A65897" w:rsidRDefault="00FA3373" w:rsidP="00FA3373">
                            <w:pPr>
                              <w:spacing w:line="360" w:lineRule="exact"/>
                              <w:rPr>
                                <w:rFonts w:ascii="メイリオ" w:eastAsia="メイリオ" w:hAnsi="メイリオ" w:cs="メイリオ"/>
                                <w:b/>
                                <w:sz w:val="24"/>
                                <w:szCs w:val="24"/>
                              </w:rPr>
                            </w:pPr>
                            <w:r w:rsidRPr="00A65897">
                              <w:rPr>
                                <w:rFonts w:ascii="メイリオ" w:eastAsia="メイリオ" w:hAnsi="メイリオ" w:cs="メイリオ" w:hint="eastAsia"/>
                                <w:b/>
                                <w:sz w:val="24"/>
                                <w:szCs w:val="24"/>
                              </w:rPr>
                              <w:t>地震の発生</w:t>
                            </w:r>
                            <w:r>
                              <w:rPr>
                                <w:rFonts w:ascii="メイリオ" w:eastAsia="メイリオ" w:hAnsi="メイリオ" w:cs="メイリオ" w:hint="eastAsia"/>
                                <w:b/>
                                <w:sz w:val="24"/>
                                <w:szCs w:val="24"/>
                              </w:rPr>
                              <w:t>【休日】</w:t>
                            </w:r>
                          </w:p>
                          <w:p w14:paraId="088391E7" w14:textId="77777777" w:rsidR="00FA3373" w:rsidRPr="000F1143" w:rsidRDefault="00FA3373" w:rsidP="00FA3373">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A767D" id="_x0000_s1450" style="position:absolute;left:0;text-align:left;margin-left:255.55pt;margin-top:9.95pt;width:178.3pt;height:19.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">
                <v:textbox inset="5.85pt,.7pt,5.85pt,.7pt">
                  <w:txbxContent>
                    <w:p w14:paraId="226B46B0" w14:textId="77777777" w:rsidR="00FA3373" w:rsidRPr="00A65897" w:rsidRDefault="00FA3373" w:rsidP="00FA3373">
                      <w:pPr>
                        <w:spacing w:line="360" w:lineRule="exact"/>
                        <w:rPr>
                          <w:rFonts w:ascii="メイリオ" w:eastAsia="メイリオ" w:hAnsi="メイリオ" w:cs="メイリオ"/>
                          <w:b/>
                          <w:sz w:val="24"/>
                          <w:szCs w:val="24"/>
                        </w:rPr>
                      </w:pPr>
                      <w:r w:rsidRPr="00A65897">
                        <w:rPr>
                          <w:rFonts w:ascii="メイリオ" w:eastAsia="メイリオ" w:hAnsi="メイリオ" w:cs="メイリオ" w:hint="eastAsia"/>
                          <w:b/>
                          <w:sz w:val="24"/>
                          <w:szCs w:val="24"/>
                        </w:rPr>
                        <w:t>地震の発生</w:t>
                      </w:r>
                      <w:r>
                        <w:rPr>
                          <w:rFonts w:ascii="メイリオ" w:eastAsia="メイリオ" w:hAnsi="メイリオ" w:cs="メイリオ" w:hint="eastAsia"/>
                          <w:b/>
                          <w:sz w:val="24"/>
                          <w:szCs w:val="24"/>
                        </w:rPr>
                        <w:t>【休日】</w:t>
                      </w:r>
                    </w:p>
                    <w:p w14:paraId="088391E7" w14:textId="77777777" w:rsidR="00FA3373" w:rsidRPr="000F1143" w:rsidRDefault="00FA3373" w:rsidP="00FA3373">
                      <w:pPr>
                        <w:spacing w:line="280" w:lineRule="exact"/>
                        <w:rPr>
                          <w:rFonts w:ascii="メイリオ" w:eastAsia="メイリオ" w:hAnsi="メイリオ" w:cs="メイリオ"/>
                        </w:rPr>
                      </w:pPr>
                    </w:p>
                  </w:txbxContent>
                </v:textbox>
              </v:rect>
            </w:pict>
          </mc:Fallback>
        </mc:AlternateContent>
      </w:r>
      <w:r>
        <w:rPr>
          <w:rFonts w:ascii="メイリオ" w:eastAsia="メイリオ" w:hAnsi="メイリオ" w:cs="メイリオ"/>
          <w:b/>
          <w:noProof/>
          <w:sz w:val="40"/>
          <w:szCs w:val="40"/>
        </w:rPr>
        <mc:AlternateContent>
          <mc:Choice Requires="wps">
            <w:drawing>
              <wp:anchor distT="0" distB="0" distL="114300" distR="114300" simplePos="0" relativeHeight="253394944" behindDoc="0" locked="0" layoutInCell="1" allowOverlap="1" wp14:anchorId="20ABF821" wp14:editId="6ABBA627">
                <wp:simplePos x="0" y="0"/>
                <wp:positionH relativeFrom="column">
                  <wp:posOffset>34290</wp:posOffset>
                </wp:positionH>
                <wp:positionV relativeFrom="paragraph">
                  <wp:posOffset>56515</wp:posOffset>
                </wp:positionV>
                <wp:extent cx="2902585" cy="1818005"/>
                <wp:effectExtent l="0" t="0" r="12065" b="10795"/>
                <wp:wrapNone/>
                <wp:docPr id="2398" name="正方形/長方形 2398"/>
                <wp:cNvGraphicFramePr/>
                <a:graphic xmlns:a="http://schemas.openxmlformats.org/drawingml/2006/main">
                  <a:graphicData uri="http://schemas.microsoft.com/office/word/2010/wordprocessingShape">
                    <wps:wsp>
                      <wps:cNvSpPr/>
                      <wps:spPr>
                        <a:xfrm>
                          <a:off x="0" y="0"/>
                          <a:ext cx="2902585" cy="181800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C1CAC" id="正方形/長方形 2398" o:spid="_x0000_s1026" style="position:absolute;left:0;text-align:left;margin-left:2.7pt;margin-top:4.45pt;width:228.55pt;height:143.15pt;z-index:2533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" fillcolor="#daeef3 [664]" strokecolor="#243f60 [1604]" strokeweight="2pt"/>
            </w:pict>
          </mc:Fallback>
        </mc:AlternateContent>
      </w:r>
      <w:r w:rsidRPr="00216240">
        <w:rPr>
          <w:rFonts w:ascii="メイリオ" w:eastAsia="メイリオ" w:hAnsi="メイリオ" w:cs="メイリオ"/>
          <w:b/>
          <w:noProof/>
          <w:sz w:val="40"/>
          <w:szCs w:val="40"/>
        </w:rPr>
        <mc:AlternateContent>
          <mc:Choice Requires="wps">
            <w:drawing>
              <wp:anchor distT="0" distB="0" distL="114300" distR="114300" simplePos="0" relativeHeight="253880320" behindDoc="0" locked="0" layoutInCell="1" allowOverlap="1" wp14:anchorId="38873D56" wp14:editId="3BE213DD">
                <wp:simplePos x="0" y="0"/>
                <wp:positionH relativeFrom="column">
                  <wp:posOffset>172085</wp:posOffset>
                </wp:positionH>
                <wp:positionV relativeFrom="paragraph">
                  <wp:posOffset>1478280</wp:posOffset>
                </wp:positionV>
                <wp:extent cx="1562735" cy="247650"/>
                <wp:effectExtent l="0" t="0" r="18415" b="19050"/>
                <wp:wrapNone/>
                <wp:docPr id="2399"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247650"/>
                        </a:xfrm>
                        <a:prstGeom prst="rect">
                          <a:avLst/>
                        </a:prstGeom>
                        <a:solidFill>
                          <a:srgbClr val="FFFFFF"/>
                        </a:solidFill>
                        <a:ln w="9525">
                          <a:solidFill>
                            <a:srgbClr val="000000"/>
                          </a:solidFill>
                          <a:miter lim="800000"/>
                          <a:headEnd/>
                          <a:tailEnd/>
                        </a:ln>
                      </wps:spPr>
                      <wps:txbx>
                        <w:txbxContent>
                          <w:p w14:paraId="00396B0D" w14:textId="77777777" w:rsidR="00FA3373" w:rsidRPr="00216240"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課業時と同様の対応</w:t>
                            </w:r>
                          </w:p>
                          <w:p w14:paraId="35CC7F48" w14:textId="77777777" w:rsidR="00FA3373" w:rsidRPr="00216240" w:rsidRDefault="00FA3373" w:rsidP="00FA3373">
                            <w:pPr>
                              <w:spacing w:line="28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73D56" id="_x0000_s1451" style="position:absolute;left:0;text-align:left;margin-left:13.55pt;margin-top:116.4pt;width:123.05pt;height:19.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">
                <v:textbox inset="5.85pt,.7pt,5.85pt,.7pt">
                  <w:txbxContent>
                    <w:p w14:paraId="00396B0D" w14:textId="77777777" w:rsidR="00FA3373" w:rsidRPr="00216240"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課業時と同様の対応</w:t>
                      </w:r>
                    </w:p>
                    <w:p w14:paraId="35CC7F48" w14:textId="77777777" w:rsidR="00FA3373" w:rsidRPr="00216240" w:rsidRDefault="00FA3373" w:rsidP="00FA3373">
                      <w:pPr>
                        <w:spacing w:line="280" w:lineRule="exact"/>
                        <w:jc w:val="center"/>
                        <w:rPr>
                          <w:rFonts w:ascii="メイリオ" w:eastAsia="メイリオ" w:hAnsi="メイリオ" w:cs="メイリオ"/>
                          <w:sz w:val="22"/>
                        </w:rPr>
                      </w:pPr>
                    </w:p>
                  </w:txbxContent>
                </v:textbox>
              </v:rect>
            </w:pict>
          </mc:Fallback>
        </mc:AlternateContent>
      </w:r>
      <w:r w:rsidRPr="00D33DA4">
        <w:rPr>
          <w:rFonts w:ascii="メイリオ" w:eastAsia="メイリオ" w:hAnsi="メイリオ" w:cs="メイリオ"/>
          <w:b/>
          <w:noProof/>
          <w:sz w:val="40"/>
          <w:szCs w:val="40"/>
        </w:rPr>
        <mc:AlternateContent>
          <mc:Choice Requires="wps">
            <w:drawing>
              <wp:anchor distT="0" distB="0" distL="114300" distR="114300" simplePos="0" relativeHeight="253878272" behindDoc="0" locked="0" layoutInCell="1" allowOverlap="1" wp14:anchorId="029B7499" wp14:editId="6B20DC20">
                <wp:simplePos x="0" y="0"/>
                <wp:positionH relativeFrom="column">
                  <wp:posOffset>915670</wp:posOffset>
                </wp:positionH>
                <wp:positionV relativeFrom="paragraph">
                  <wp:posOffset>1219835</wp:posOffset>
                </wp:positionV>
                <wp:extent cx="0" cy="266700"/>
                <wp:effectExtent l="76200" t="0" r="57150" b="57150"/>
                <wp:wrapNone/>
                <wp:docPr id="2400"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689CB" id="AutoShape 516" o:spid="_x0000_s1026" type="#_x0000_t32" style="position:absolute;left:0;text-align:left;margin-left:72.1pt;margin-top:96.05pt;width:0;height:21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">
                <v:stroke endarrow="block"/>
              </v:shape>
            </w:pict>
          </mc:Fallback>
        </mc:AlternateContent>
      </w:r>
      <w:r w:rsidRPr="00D33DA4">
        <w:rPr>
          <w:rFonts w:ascii="メイリオ" w:eastAsia="メイリオ" w:hAnsi="メイリオ" w:cs="メイリオ"/>
          <w:b/>
          <w:noProof/>
          <w:sz w:val="40"/>
          <w:szCs w:val="40"/>
        </w:rPr>
        <mc:AlternateContent>
          <mc:Choice Requires="wps">
            <w:drawing>
              <wp:anchor distT="0" distB="0" distL="114300" distR="114300" simplePos="0" relativeHeight="253879296" behindDoc="0" locked="0" layoutInCell="1" allowOverlap="1" wp14:anchorId="1B625B9A" wp14:editId="66A9A578">
                <wp:simplePos x="0" y="0"/>
                <wp:positionH relativeFrom="column">
                  <wp:posOffset>172085</wp:posOffset>
                </wp:positionH>
                <wp:positionV relativeFrom="paragraph">
                  <wp:posOffset>556260</wp:posOffset>
                </wp:positionV>
                <wp:extent cx="2700655" cy="733425"/>
                <wp:effectExtent l="0" t="0" r="23495" b="28575"/>
                <wp:wrapNone/>
                <wp:docPr id="240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733425"/>
                        </a:xfrm>
                        <a:prstGeom prst="rect">
                          <a:avLst/>
                        </a:prstGeom>
                        <a:solidFill>
                          <a:srgbClr val="FFFFFF"/>
                        </a:solidFill>
                        <a:ln w="9525">
                          <a:solidFill>
                            <a:srgbClr val="000000"/>
                          </a:solidFill>
                          <a:miter lim="800000"/>
                          <a:headEnd/>
                          <a:tailEnd/>
                        </a:ln>
                      </wps:spPr>
                      <wps:txbx>
                        <w:txbxContent>
                          <w:p w14:paraId="6A1229F0" w14:textId="77777777" w:rsidR="00FA3373" w:rsidRPr="00216240" w:rsidRDefault="00FA3373" w:rsidP="00FA3373">
                            <w:pPr>
                              <w:spacing w:line="280" w:lineRule="exact"/>
                              <w:ind w:left="300" w:hangingChars="150" w:hanging="300"/>
                              <w:rPr>
                                <w:rFonts w:ascii="メイリオ" w:eastAsia="メイリオ" w:hAnsi="メイリオ" w:cs="メイリオ"/>
                                <w:sz w:val="20"/>
                                <w:szCs w:val="20"/>
                              </w:rPr>
                            </w:pPr>
                            <w:r w:rsidRPr="00216240">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216240">
                              <w:rPr>
                                <w:rFonts w:ascii="メイリオ" w:eastAsia="メイリオ" w:hAnsi="メイリオ" w:cs="メイリオ" w:hint="eastAsia"/>
                                <w:sz w:val="20"/>
                                <w:szCs w:val="20"/>
                              </w:rPr>
                              <w:t>揺れが収まった後、学校または自宅、（広域）避難場所のいずれか近い所に避難するよう指導する</w:t>
                            </w:r>
                            <w:r>
                              <w:rPr>
                                <w:rFonts w:ascii="メイリオ" w:eastAsia="メイリオ" w:hAnsi="メイリオ" w:cs="メイリオ" w:hint="eastAsia"/>
                                <w:sz w:val="20"/>
                                <w:szCs w:val="20"/>
                              </w:rPr>
                              <w:t>。 ※</w:t>
                            </w:r>
                            <w:r w:rsidRPr="00216240">
                              <w:rPr>
                                <w:rFonts w:ascii="メイリオ" w:eastAsia="メイリオ" w:hAnsi="メイリオ" w:cs="メイリオ" w:hint="eastAsia"/>
                                <w:sz w:val="20"/>
                                <w:szCs w:val="20"/>
                              </w:rPr>
                              <w:t>津波警報発令時の避難場所を</w:t>
                            </w:r>
                            <w:r>
                              <w:rPr>
                                <w:rFonts w:ascii="メイリオ" w:eastAsia="メイリオ" w:hAnsi="メイリオ" w:cs="メイリオ" w:hint="eastAsia"/>
                                <w:sz w:val="20"/>
                                <w:szCs w:val="20"/>
                              </w:rPr>
                              <w:t>事前に周知徹底しておく。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25B9A" id="_x0000_s1452" style="position:absolute;left:0;text-align:left;margin-left:13.55pt;margin-top:43.8pt;width:212.65pt;height:57.7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">
                <v:textbox inset="5.85pt,.7pt,5.85pt,.7pt">
                  <w:txbxContent>
                    <w:p w14:paraId="6A1229F0" w14:textId="77777777" w:rsidR="00FA3373" w:rsidRPr="00216240" w:rsidRDefault="00FA3373" w:rsidP="00FA3373">
                      <w:pPr>
                        <w:spacing w:line="280" w:lineRule="exact"/>
                        <w:ind w:left="300" w:hangingChars="150" w:hanging="300"/>
                        <w:rPr>
                          <w:rFonts w:ascii="メイリオ" w:eastAsia="メイリオ" w:hAnsi="メイリオ" w:cs="メイリオ"/>
                          <w:sz w:val="20"/>
                          <w:szCs w:val="20"/>
                        </w:rPr>
                      </w:pPr>
                      <w:r w:rsidRPr="00216240">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216240">
                        <w:rPr>
                          <w:rFonts w:ascii="メイリオ" w:eastAsia="メイリオ" w:hAnsi="メイリオ" w:cs="メイリオ" w:hint="eastAsia"/>
                          <w:sz w:val="20"/>
                          <w:szCs w:val="20"/>
                        </w:rPr>
                        <w:t>揺れが収まった後、学校または自宅、（広域）避難場所のいずれか近い所に避難するよう指導する</w:t>
                      </w:r>
                      <w:r>
                        <w:rPr>
                          <w:rFonts w:ascii="メイリオ" w:eastAsia="メイリオ" w:hAnsi="メイリオ" w:cs="メイリオ" w:hint="eastAsia"/>
                          <w:sz w:val="20"/>
                          <w:szCs w:val="20"/>
                        </w:rPr>
                        <w:t>。 ※</w:t>
                      </w:r>
                      <w:r w:rsidRPr="00216240">
                        <w:rPr>
                          <w:rFonts w:ascii="メイリオ" w:eastAsia="メイリオ" w:hAnsi="メイリオ" w:cs="メイリオ" w:hint="eastAsia"/>
                          <w:sz w:val="20"/>
                          <w:szCs w:val="20"/>
                        </w:rPr>
                        <w:t>津波警報発令時の避難場所を</w:t>
                      </w:r>
                      <w:r>
                        <w:rPr>
                          <w:rFonts w:ascii="メイリオ" w:eastAsia="メイリオ" w:hAnsi="メイリオ" w:cs="メイリオ" w:hint="eastAsia"/>
                          <w:sz w:val="20"/>
                          <w:szCs w:val="20"/>
                        </w:rPr>
                        <w:t>事前に周知徹底しておく。</w:t>
                      </w:r>
                    </w:p>
                  </w:txbxContent>
                </v:textbox>
              </v:rect>
            </w:pict>
          </mc:Fallback>
        </mc:AlternateContent>
      </w:r>
      <w:r w:rsidRPr="00D33DA4">
        <w:rPr>
          <w:rFonts w:ascii="メイリオ" w:eastAsia="メイリオ" w:hAnsi="メイリオ" w:cs="メイリオ"/>
          <w:b/>
          <w:noProof/>
          <w:sz w:val="40"/>
          <w:szCs w:val="40"/>
        </w:rPr>
        <mc:AlternateContent>
          <mc:Choice Requires="wps">
            <w:drawing>
              <wp:anchor distT="0" distB="0" distL="114300" distR="114300" simplePos="0" relativeHeight="253876224" behindDoc="0" locked="0" layoutInCell="1" allowOverlap="1" wp14:anchorId="4D5E8D3F" wp14:editId="153DD186">
                <wp:simplePos x="0" y="0"/>
                <wp:positionH relativeFrom="column">
                  <wp:posOffset>933450</wp:posOffset>
                </wp:positionH>
                <wp:positionV relativeFrom="paragraph">
                  <wp:posOffset>302260</wp:posOffset>
                </wp:positionV>
                <wp:extent cx="0" cy="266700"/>
                <wp:effectExtent l="76200" t="0" r="57150" b="57150"/>
                <wp:wrapNone/>
                <wp:docPr id="2402"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458FE" id="AutoShape 516" o:spid="_x0000_s1026" type="#_x0000_t32" style="position:absolute;left:0;text-align:left;margin-left:73.5pt;margin-top:23.8pt;width:0;height:21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">
                <v:stroke endarrow="block"/>
              </v:shape>
            </w:pict>
          </mc:Fallback>
        </mc:AlternateContent>
      </w:r>
      <w:r w:rsidRPr="00D33DA4">
        <w:rPr>
          <w:rFonts w:ascii="メイリオ" w:eastAsia="メイリオ" w:hAnsi="メイリオ" w:cs="メイリオ"/>
          <w:b/>
          <w:noProof/>
          <w:sz w:val="40"/>
          <w:szCs w:val="40"/>
        </w:rPr>
        <mc:AlternateContent>
          <mc:Choice Requires="wps">
            <w:drawing>
              <wp:anchor distT="0" distB="0" distL="114300" distR="114300" simplePos="0" relativeHeight="253877248" behindDoc="0" locked="0" layoutInCell="1" allowOverlap="1" wp14:anchorId="00121993" wp14:editId="7F9BCEDA">
                <wp:simplePos x="0" y="0"/>
                <wp:positionH relativeFrom="column">
                  <wp:posOffset>172085</wp:posOffset>
                </wp:positionH>
                <wp:positionV relativeFrom="paragraph">
                  <wp:posOffset>126365</wp:posOffset>
                </wp:positionV>
                <wp:extent cx="2264410" cy="247650"/>
                <wp:effectExtent l="0" t="0" r="21590" b="19050"/>
                <wp:wrapNone/>
                <wp:docPr id="2403"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247650"/>
                        </a:xfrm>
                        <a:prstGeom prst="rect">
                          <a:avLst/>
                        </a:prstGeom>
                        <a:solidFill>
                          <a:srgbClr val="FFFFFF"/>
                        </a:solidFill>
                        <a:ln w="9525">
                          <a:solidFill>
                            <a:srgbClr val="000000"/>
                          </a:solidFill>
                          <a:miter lim="800000"/>
                          <a:headEnd/>
                          <a:tailEnd/>
                        </a:ln>
                      </wps:spPr>
                      <wps:txbx>
                        <w:txbxContent>
                          <w:p w14:paraId="06F192A9" w14:textId="77777777" w:rsidR="00FA3373" w:rsidRPr="00A65897" w:rsidRDefault="00FA3373" w:rsidP="00FA3373">
                            <w:pPr>
                              <w:spacing w:line="360" w:lineRule="exact"/>
                              <w:rPr>
                                <w:rFonts w:ascii="メイリオ" w:eastAsia="メイリオ" w:hAnsi="メイリオ" w:cs="メイリオ"/>
                                <w:b/>
                                <w:sz w:val="24"/>
                                <w:szCs w:val="24"/>
                              </w:rPr>
                            </w:pPr>
                            <w:r w:rsidRPr="00A65897">
                              <w:rPr>
                                <w:rFonts w:ascii="メイリオ" w:eastAsia="メイリオ" w:hAnsi="メイリオ" w:cs="メイリオ" w:hint="eastAsia"/>
                                <w:b/>
                                <w:sz w:val="24"/>
                                <w:szCs w:val="24"/>
                              </w:rPr>
                              <w:t>地震の発生</w:t>
                            </w:r>
                            <w:r>
                              <w:rPr>
                                <w:rFonts w:ascii="メイリオ" w:eastAsia="メイリオ" w:hAnsi="メイリオ" w:cs="メイリオ" w:hint="eastAsia"/>
                                <w:b/>
                                <w:sz w:val="24"/>
                                <w:szCs w:val="24"/>
                              </w:rPr>
                              <w:t>【登下校中】</w:t>
                            </w:r>
                          </w:p>
                          <w:p w14:paraId="7C9406C0" w14:textId="77777777" w:rsidR="00FA3373" w:rsidRPr="000F1143" w:rsidRDefault="00FA3373" w:rsidP="00FA3373">
                            <w:pPr>
                              <w:spacing w:line="28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1993" id="_x0000_s1453" style="position:absolute;left:0;text-align:left;margin-left:13.55pt;margin-top:9.95pt;width:178.3pt;height:19.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">
                <v:textbox inset="5.85pt,.7pt,5.85pt,.7pt">
                  <w:txbxContent>
                    <w:p w14:paraId="06F192A9" w14:textId="77777777" w:rsidR="00FA3373" w:rsidRPr="00A65897" w:rsidRDefault="00FA3373" w:rsidP="00FA3373">
                      <w:pPr>
                        <w:spacing w:line="360" w:lineRule="exact"/>
                        <w:rPr>
                          <w:rFonts w:ascii="メイリオ" w:eastAsia="メイリオ" w:hAnsi="メイリオ" w:cs="メイリオ"/>
                          <w:b/>
                          <w:sz w:val="24"/>
                          <w:szCs w:val="24"/>
                        </w:rPr>
                      </w:pPr>
                      <w:r w:rsidRPr="00A65897">
                        <w:rPr>
                          <w:rFonts w:ascii="メイリオ" w:eastAsia="メイリオ" w:hAnsi="メイリオ" w:cs="メイリオ" w:hint="eastAsia"/>
                          <w:b/>
                          <w:sz w:val="24"/>
                          <w:szCs w:val="24"/>
                        </w:rPr>
                        <w:t>地震の発生</w:t>
                      </w:r>
                      <w:r>
                        <w:rPr>
                          <w:rFonts w:ascii="メイリオ" w:eastAsia="メイリオ" w:hAnsi="メイリオ" w:cs="メイリオ" w:hint="eastAsia"/>
                          <w:b/>
                          <w:sz w:val="24"/>
                          <w:szCs w:val="24"/>
                        </w:rPr>
                        <w:t>【登下校中】</w:t>
                      </w:r>
                    </w:p>
                    <w:p w14:paraId="7C9406C0" w14:textId="77777777" w:rsidR="00FA3373" w:rsidRPr="000F1143" w:rsidRDefault="00FA3373" w:rsidP="00FA3373">
                      <w:pPr>
                        <w:spacing w:line="280" w:lineRule="exact"/>
                        <w:rPr>
                          <w:rFonts w:ascii="メイリオ" w:eastAsia="メイリオ" w:hAnsi="メイリオ" w:cs="メイリオ"/>
                        </w:rPr>
                      </w:pPr>
                    </w:p>
                  </w:txbxContent>
                </v:textbox>
              </v:rect>
            </w:pict>
          </mc:Fallback>
        </mc:AlternateContent>
      </w:r>
    </w:p>
    <w:p w14:paraId="04D5D4A1"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p>
    <w:p w14:paraId="1A4ACF33"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p>
    <w:p w14:paraId="42FB9F89"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p>
    <w:p w14:paraId="4A241399"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p>
    <w:p w14:paraId="6510C3B3"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p>
    <w:p w14:paraId="4F30922D"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r w:rsidRPr="00D33DA4">
        <w:rPr>
          <w:rFonts w:ascii="メイリオ" w:eastAsia="メイリオ" w:hAnsi="メイリオ" w:cs="メイリオ"/>
          <w:b/>
          <w:noProof/>
          <w:sz w:val="40"/>
          <w:szCs w:val="40"/>
        </w:rPr>
        <mc:AlternateContent>
          <mc:Choice Requires="wps">
            <w:drawing>
              <wp:anchor distT="0" distB="0" distL="114300" distR="114300" simplePos="0" relativeHeight="253884416" behindDoc="0" locked="0" layoutInCell="1" allowOverlap="1" wp14:anchorId="32462311" wp14:editId="175B84D9">
                <wp:simplePos x="0" y="0"/>
                <wp:positionH relativeFrom="column">
                  <wp:posOffset>3966845</wp:posOffset>
                </wp:positionH>
                <wp:positionV relativeFrom="paragraph">
                  <wp:posOffset>113030</wp:posOffset>
                </wp:positionV>
                <wp:extent cx="0" cy="403860"/>
                <wp:effectExtent l="76200" t="0" r="57150" b="53340"/>
                <wp:wrapNone/>
                <wp:docPr id="2404"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1AABF" id="AutoShape 516" o:spid="_x0000_s1026" type="#_x0000_t32" style="position:absolute;left:0;text-align:left;margin-left:312.35pt;margin-top:8.9pt;width:0;height:31.8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">
                <v:stroke endarrow="block"/>
              </v:shape>
            </w:pict>
          </mc:Fallback>
        </mc:AlternateContent>
      </w:r>
    </w:p>
    <w:p w14:paraId="1564B49F"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p>
    <w:p w14:paraId="5371FD4B"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p>
    <w:p w14:paraId="570F15AA" w14:textId="77777777" w:rsidR="00FA3373" w:rsidRDefault="00FA3373" w:rsidP="00FA3373">
      <w:pPr>
        <w:spacing w:line="240" w:lineRule="exact"/>
        <w:ind w:left="1600" w:hangingChars="400" w:hanging="1600"/>
        <w:rPr>
          <w:rFonts w:ascii="メイリオ" w:eastAsia="メイリオ" w:hAnsi="メイリオ" w:cs="メイリオ"/>
          <w:b/>
          <w:sz w:val="40"/>
          <w:szCs w:val="40"/>
        </w:rPr>
      </w:pPr>
      <w:r w:rsidRPr="00216240">
        <w:rPr>
          <w:rFonts w:ascii="メイリオ" w:eastAsia="メイリオ" w:hAnsi="メイリオ" w:cs="メイリオ"/>
          <w:b/>
          <w:noProof/>
          <w:sz w:val="40"/>
          <w:szCs w:val="40"/>
        </w:rPr>
        <mc:AlternateContent>
          <mc:Choice Requires="wps">
            <w:drawing>
              <wp:anchor distT="0" distB="0" distL="114300" distR="114300" simplePos="0" relativeHeight="253881344" behindDoc="0" locked="0" layoutInCell="1" allowOverlap="1" wp14:anchorId="129BA334" wp14:editId="2D0431DB">
                <wp:simplePos x="0" y="0"/>
                <wp:positionH relativeFrom="column">
                  <wp:posOffset>3298825</wp:posOffset>
                </wp:positionH>
                <wp:positionV relativeFrom="paragraph">
                  <wp:posOffset>55880</wp:posOffset>
                </wp:positionV>
                <wp:extent cx="1562735" cy="247650"/>
                <wp:effectExtent l="0" t="0" r="18415" b="19050"/>
                <wp:wrapNone/>
                <wp:docPr id="240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247650"/>
                        </a:xfrm>
                        <a:prstGeom prst="rect">
                          <a:avLst/>
                        </a:prstGeom>
                        <a:solidFill>
                          <a:srgbClr val="FFFFFF"/>
                        </a:solidFill>
                        <a:ln w="9525">
                          <a:solidFill>
                            <a:srgbClr val="000000"/>
                          </a:solidFill>
                          <a:miter lim="800000"/>
                          <a:headEnd/>
                          <a:tailEnd/>
                        </a:ln>
                      </wps:spPr>
                      <wps:txbx>
                        <w:txbxContent>
                          <w:p w14:paraId="40C997CD" w14:textId="77777777" w:rsidR="00FA3373" w:rsidRPr="00216240"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課業時と同様の対応</w:t>
                            </w:r>
                          </w:p>
                          <w:p w14:paraId="10D15C75" w14:textId="77777777" w:rsidR="00FA3373" w:rsidRPr="00216240" w:rsidRDefault="00FA3373" w:rsidP="00FA3373">
                            <w:pPr>
                              <w:spacing w:line="28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BA334" id="_x0000_s1454" style="position:absolute;left:0;text-align:left;margin-left:259.75pt;margin-top:4.4pt;width:123.05pt;height:19.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">
                <v:textbox inset="5.85pt,.7pt,5.85pt,.7pt">
                  <w:txbxContent>
                    <w:p w14:paraId="40C997CD" w14:textId="77777777" w:rsidR="00FA3373" w:rsidRPr="00216240" w:rsidRDefault="00FA3373" w:rsidP="00FA3373">
                      <w:pPr>
                        <w:spacing w:line="360" w:lineRule="exact"/>
                        <w:jc w:val="center"/>
                        <w:rPr>
                          <w:rFonts w:ascii="メイリオ" w:eastAsia="メイリオ" w:hAnsi="メイリオ" w:cs="メイリオ"/>
                          <w:sz w:val="22"/>
                        </w:rPr>
                      </w:pPr>
                      <w:r>
                        <w:rPr>
                          <w:rFonts w:ascii="メイリオ" w:eastAsia="メイリオ" w:hAnsi="メイリオ" w:cs="メイリオ" w:hint="eastAsia"/>
                          <w:sz w:val="22"/>
                        </w:rPr>
                        <w:t>課業時と同様の対応</w:t>
                      </w:r>
                    </w:p>
                    <w:p w14:paraId="10D15C75" w14:textId="77777777" w:rsidR="00FA3373" w:rsidRPr="00216240" w:rsidRDefault="00FA3373" w:rsidP="00FA3373">
                      <w:pPr>
                        <w:spacing w:line="280" w:lineRule="exact"/>
                        <w:jc w:val="center"/>
                        <w:rPr>
                          <w:rFonts w:ascii="メイリオ" w:eastAsia="メイリオ" w:hAnsi="メイリオ" w:cs="メイリオ"/>
                          <w:sz w:val="22"/>
                        </w:rPr>
                      </w:pPr>
                    </w:p>
                  </w:txbxContent>
                </v:textbox>
              </v:rect>
            </w:pict>
          </mc:Fallback>
        </mc:AlternateContent>
      </w:r>
    </w:p>
    <w:p w14:paraId="78BEF86A" w14:textId="3B1FBDEB" w:rsidR="00FA3373" w:rsidRDefault="00FA3373" w:rsidP="00FA3373">
      <w:pPr>
        <w:spacing w:line="240" w:lineRule="exact"/>
        <w:ind w:left="1600" w:hangingChars="400" w:hanging="1600"/>
        <w:rPr>
          <w:rFonts w:ascii="メイリオ" w:eastAsia="メイリオ" w:hAnsi="メイリオ" w:cs="メイリオ"/>
          <w:b/>
          <w:sz w:val="40"/>
          <w:szCs w:val="40"/>
        </w:rPr>
      </w:pPr>
    </w:p>
    <w:p w14:paraId="4BC5BB42" w14:textId="7BADB97A" w:rsidR="00BA4064" w:rsidRDefault="00BA4064" w:rsidP="00FA3373">
      <w:pPr>
        <w:spacing w:line="240" w:lineRule="exact"/>
        <w:ind w:left="1600" w:hangingChars="400" w:hanging="1600"/>
        <w:rPr>
          <w:rFonts w:ascii="メイリオ" w:eastAsia="メイリオ" w:hAnsi="メイリオ" w:cs="メイリオ"/>
          <w:b/>
          <w:sz w:val="40"/>
          <w:szCs w:val="40"/>
        </w:rPr>
      </w:pPr>
    </w:p>
    <w:p w14:paraId="52B169BE" w14:textId="7B327191" w:rsidR="00BA4064" w:rsidRDefault="00BA4064" w:rsidP="00FA3373">
      <w:pPr>
        <w:spacing w:line="240" w:lineRule="exact"/>
        <w:ind w:left="1600" w:hangingChars="400" w:hanging="1600"/>
        <w:rPr>
          <w:rFonts w:ascii="メイリオ" w:eastAsia="メイリオ" w:hAnsi="メイリオ" w:cs="メイリオ"/>
          <w:b/>
          <w:sz w:val="40"/>
          <w:szCs w:val="40"/>
        </w:rPr>
      </w:pPr>
    </w:p>
    <w:p w14:paraId="593BB5D2" w14:textId="62BB13BA" w:rsidR="00BA4064" w:rsidRDefault="00BA4064" w:rsidP="00FA3373">
      <w:pPr>
        <w:spacing w:line="240" w:lineRule="exact"/>
        <w:ind w:left="1600" w:hangingChars="400" w:hanging="1600"/>
        <w:rPr>
          <w:rFonts w:ascii="メイリオ" w:eastAsia="メイリオ" w:hAnsi="メイリオ" w:cs="メイリオ"/>
          <w:b/>
          <w:sz w:val="40"/>
          <w:szCs w:val="40"/>
        </w:rPr>
      </w:pPr>
    </w:p>
    <w:p w14:paraId="3DF0A9A0" w14:textId="54A83DE9" w:rsidR="00BA4064" w:rsidRDefault="00BA4064" w:rsidP="00FA3373">
      <w:pPr>
        <w:spacing w:line="240" w:lineRule="exact"/>
        <w:ind w:left="1600" w:hangingChars="400" w:hanging="1600"/>
        <w:rPr>
          <w:rFonts w:ascii="メイリオ" w:eastAsia="メイリオ" w:hAnsi="メイリオ" w:cs="メイリオ"/>
          <w:b/>
          <w:sz w:val="40"/>
          <w:szCs w:val="40"/>
        </w:rPr>
      </w:pPr>
    </w:p>
    <w:p w14:paraId="555BE4DE" w14:textId="4167EE97" w:rsidR="00BA4064" w:rsidRDefault="00BA4064" w:rsidP="00FA3373">
      <w:pPr>
        <w:spacing w:line="240" w:lineRule="exact"/>
        <w:ind w:left="1600" w:hangingChars="400" w:hanging="1600"/>
        <w:rPr>
          <w:rFonts w:ascii="メイリオ" w:eastAsia="メイリオ" w:hAnsi="メイリオ" w:cs="メイリオ"/>
          <w:b/>
          <w:sz w:val="40"/>
          <w:szCs w:val="40"/>
        </w:rPr>
      </w:pPr>
    </w:p>
    <w:p w14:paraId="4B38FDCE" w14:textId="646DB7B4" w:rsidR="00BA4064" w:rsidRDefault="00BA4064" w:rsidP="00FA3373">
      <w:pPr>
        <w:spacing w:line="240" w:lineRule="exact"/>
        <w:ind w:left="1600" w:hangingChars="400" w:hanging="1600"/>
        <w:rPr>
          <w:rFonts w:ascii="メイリオ" w:eastAsia="メイリオ" w:hAnsi="メイリオ" w:cs="メイリオ"/>
          <w:b/>
          <w:sz w:val="40"/>
          <w:szCs w:val="40"/>
        </w:rPr>
      </w:pPr>
    </w:p>
    <w:p w14:paraId="602D557F" w14:textId="4635D290" w:rsidR="00BA4064" w:rsidRDefault="00BA4064" w:rsidP="00FA3373">
      <w:pPr>
        <w:spacing w:line="240" w:lineRule="exact"/>
        <w:ind w:left="1600" w:hangingChars="400" w:hanging="1600"/>
        <w:rPr>
          <w:rFonts w:ascii="メイリオ" w:eastAsia="メイリオ" w:hAnsi="メイリオ" w:cs="メイリオ"/>
          <w:b/>
          <w:sz w:val="40"/>
          <w:szCs w:val="40"/>
        </w:rPr>
      </w:pPr>
    </w:p>
    <w:p w14:paraId="19DBA798" w14:textId="1AB93E6C" w:rsidR="00BA4064" w:rsidRDefault="00BA4064" w:rsidP="00FA3373">
      <w:pPr>
        <w:spacing w:line="240" w:lineRule="exact"/>
        <w:ind w:left="1600" w:hangingChars="400" w:hanging="1600"/>
        <w:rPr>
          <w:rFonts w:ascii="メイリオ" w:eastAsia="メイリオ" w:hAnsi="メイリオ" w:cs="メイリオ"/>
          <w:b/>
          <w:sz w:val="40"/>
          <w:szCs w:val="40"/>
        </w:rPr>
      </w:pPr>
    </w:p>
    <w:p w14:paraId="4F9C84A8" w14:textId="429A0F8D" w:rsidR="00BA4064" w:rsidRDefault="00BA4064" w:rsidP="00FA3373">
      <w:pPr>
        <w:spacing w:line="240" w:lineRule="exact"/>
        <w:ind w:left="1600" w:hangingChars="400" w:hanging="1600"/>
        <w:rPr>
          <w:rFonts w:ascii="メイリオ" w:eastAsia="メイリオ" w:hAnsi="メイリオ" w:cs="メイリオ"/>
          <w:b/>
          <w:sz w:val="40"/>
          <w:szCs w:val="40"/>
        </w:rPr>
      </w:pPr>
    </w:p>
    <w:p w14:paraId="2B536AFE" w14:textId="3A3C52CA" w:rsidR="00BA4064" w:rsidRDefault="00BA4064" w:rsidP="00FA3373">
      <w:pPr>
        <w:spacing w:line="240" w:lineRule="exact"/>
        <w:ind w:left="1600" w:hangingChars="400" w:hanging="1600"/>
        <w:rPr>
          <w:rFonts w:ascii="メイリオ" w:eastAsia="メイリオ" w:hAnsi="メイリオ" w:cs="メイリオ"/>
          <w:b/>
          <w:sz w:val="40"/>
          <w:szCs w:val="40"/>
        </w:rPr>
      </w:pPr>
    </w:p>
    <w:p w14:paraId="3740D1EC" w14:textId="4CC20999" w:rsidR="00BA4064" w:rsidRDefault="00BA4064" w:rsidP="00FA3373">
      <w:pPr>
        <w:spacing w:line="240" w:lineRule="exact"/>
        <w:ind w:left="1600" w:hangingChars="400" w:hanging="1600"/>
        <w:rPr>
          <w:rFonts w:ascii="メイリオ" w:eastAsia="メイリオ" w:hAnsi="メイリオ" w:cs="メイリオ"/>
          <w:b/>
          <w:sz w:val="40"/>
          <w:szCs w:val="40"/>
        </w:rPr>
      </w:pPr>
    </w:p>
    <w:p w14:paraId="4AF71BA2" w14:textId="04EBE2A8" w:rsidR="00BA4064" w:rsidRDefault="00BA4064" w:rsidP="00FA3373">
      <w:pPr>
        <w:spacing w:line="240" w:lineRule="exact"/>
        <w:ind w:left="1600" w:hangingChars="400" w:hanging="1600"/>
        <w:rPr>
          <w:rFonts w:ascii="メイリオ" w:eastAsia="メイリオ" w:hAnsi="メイリオ" w:cs="メイリオ"/>
          <w:b/>
          <w:sz w:val="40"/>
          <w:szCs w:val="40"/>
        </w:rPr>
      </w:pPr>
    </w:p>
    <w:p w14:paraId="68630179" w14:textId="393C72DF" w:rsidR="00BA4064" w:rsidRDefault="00BA4064" w:rsidP="00FA3373">
      <w:pPr>
        <w:spacing w:line="240" w:lineRule="exact"/>
        <w:ind w:left="1600" w:hangingChars="400" w:hanging="1600"/>
        <w:rPr>
          <w:rFonts w:ascii="メイリオ" w:eastAsia="メイリオ" w:hAnsi="メイリオ" w:cs="メイリオ"/>
          <w:b/>
          <w:sz w:val="40"/>
          <w:szCs w:val="40"/>
        </w:rPr>
      </w:pPr>
    </w:p>
    <w:p w14:paraId="5F0FAEC6" w14:textId="77B0D2FE" w:rsidR="00BA4064" w:rsidRDefault="00BA4064" w:rsidP="00FA3373">
      <w:pPr>
        <w:spacing w:line="240" w:lineRule="exact"/>
        <w:ind w:left="1600" w:hangingChars="400" w:hanging="1600"/>
        <w:rPr>
          <w:rFonts w:ascii="メイリオ" w:eastAsia="メイリオ" w:hAnsi="メイリオ" w:cs="メイリオ"/>
          <w:b/>
          <w:sz w:val="40"/>
          <w:szCs w:val="40"/>
        </w:rPr>
      </w:pPr>
    </w:p>
    <w:p w14:paraId="559B5E25" w14:textId="4477A5A8" w:rsidR="00BA4064" w:rsidRDefault="00BA4064" w:rsidP="00FA3373">
      <w:pPr>
        <w:spacing w:line="240" w:lineRule="exact"/>
        <w:ind w:left="1600" w:hangingChars="400" w:hanging="1600"/>
        <w:rPr>
          <w:rFonts w:ascii="メイリオ" w:eastAsia="メイリオ" w:hAnsi="メイリオ" w:cs="メイリオ"/>
          <w:b/>
          <w:sz w:val="40"/>
          <w:szCs w:val="40"/>
        </w:rPr>
      </w:pPr>
    </w:p>
    <w:p w14:paraId="3D1AED4E" w14:textId="77777777" w:rsidR="00BA4064" w:rsidRDefault="00BA4064" w:rsidP="00FA3373">
      <w:pPr>
        <w:spacing w:line="240" w:lineRule="exact"/>
        <w:ind w:left="1600" w:hangingChars="400" w:hanging="1600"/>
        <w:rPr>
          <w:rFonts w:ascii="メイリオ" w:eastAsia="メイリオ" w:hAnsi="メイリオ" w:cs="メイリオ"/>
          <w:b/>
          <w:sz w:val="40"/>
          <w:szCs w:val="40"/>
        </w:rPr>
      </w:pPr>
    </w:p>
    <w:p w14:paraId="514CFCA8" w14:textId="77777777" w:rsidR="00FA3373" w:rsidRPr="00B55E5D" w:rsidRDefault="00FA3373" w:rsidP="00FA3373">
      <w:pPr>
        <w:spacing w:line="240" w:lineRule="exact"/>
        <w:ind w:leftChars="-67" w:left="961" w:hangingChars="459" w:hanging="1102"/>
        <w:rPr>
          <w:rFonts w:ascii="メイリオ" w:eastAsia="メイリオ" w:hAnsi="メイリオ" w:cs="メイリオ"/>
          <w:b/>
          <w:sz w:val="24"/>
          <w:szCs w:val="24"/>
        </w:rPr>
      </w:pPr>
      <w:r w:rsidRPr="00B55E5D">
        <w:rPr>
          <w:rFonts w:ascii="メイリオ" w:eastAsia="メイリオ" w:hAnsi="メイリオ" w:cs="メイリオ" w:hint="eastAsia"/>
          <w:b/>
          <w:sz w:val="24"/>
          <w:szCs w:val="24"/>
        </w:rPr>
        <w:lastRenderedPageBreak/>
        <w:t>【対策本部の設置（業務内容）】</w:t>
      </w:r>
    </w:p>
    <w:p w14:paraId="1185A681" w14:textId="77777777" w:rsidR="00FA3373" w:rsidRPr="006E2D29" w:rsidRDefault="00FA3373" w:rsidP="00FA3373">
      <w:pPr>
        <w:spacing w:line="100" w:lineRule="exact"/>
        <w:rPr>
          <w:rFonts w:ascii="メイリオ" w:eastAsia="メイリオ" w:hAnsi="メイリオ" w:cs="メイリオ"/>
          <w:sz w:val="24"/>
          <w:szCs w:val="24"/>
        </w:rPr>
      </w:pPr>
    </w:p>
    <w:tbl>
      <w:tblPr>
        <w:tblStyle w:val="ad"/>
        <w:tblW w:w="9606" w:type="dxa"/>
        <w:tblInd w:w="59" w:type="dxa"/>
        <w:tblLook w:val="04A0" w:firstRow="1" w:lastRow="0" w:firstColumn="1" w:lastColumn="0" w:noHBand="0" w:noVBand="1"/>
      </w:tblPr>
      <w:tblGrid>
        <w:gridCol w:w="1668"/>
        <w:gridCol w:w="4961"/>
        <w:gridCol w:w="2977"/>
      </w:tblGrid>
      <w:tr w:rsidR="00FA3373" w14:paraId="28755A70" w14:textId="77777777" w:rsidTr="00A3256B">
        <w:trPr>
          <w:trHeight w:val="374"/>
        </w:trPr>
        <w:tc>
          <w:tcPr>
            <w:tcW w:w="1668" w:type="dxa"/>
            <w:shd w:val="clear" w:color="auto" w:fill="DAEEF3" w:themeFill="accent5" w:themeFillTint="33"/>
          </w:tcPr>
          <w:p w14:paraId="4F5164CD" w14:textId="77777777" w:rsidR="00FA3373" w:rsidRPr="0064283D" w:rsidRDefault="00FA3373" w:rsidP="00A3256B">
            <w:pPr>
              <w:spacing w:line="320" w:lineRule="exact"/>
              <w:rPr>
                <w:rFonts w:ascii="メイリオ" w:eastAsia="メイリオ" w:hAnsi="メイリオ" w:cs="メイリオ"/>
                <w:sz w:val="22"/>
              </w:rPr>
            </w:pPr>
            <w:r w:rsidRPr="0064283D">
              <w:rPr>
                <w:rFonts w:ascii="メイリオ" w:eastAsia="メイリオ" w:hAnsi="メイリオ" w:cs="メイリオ" w:hint="eastAsia"/>
                <w:sz w:val="22"/>
              </w:rPr>
              <w:t>業務</w:t>
            </w:r>
            <w:r>
              <w:rPr>
                <w:rFonts w:ascii="メイリオ" w:eastAsia="メイリオ" w:hAnsi="メイリオ" w:cs="メイリオ" w:hint="eastAsia"/>
                <w:sz w:val="22"/>
              </w:rPr>
              <w:t>（班名）</w:t>
            </w:r>
          </w:p>
        </w:tc>
        <w:tc>
          <w:tcPr>
            <w:tcW w:w="4961" w:type="dxa"/>
            <w:shd w:val="clear" w:color="auto" w:fill="DAEEF3" w:themeFill="accent5" w:themeFillTint="33"/>
          </w:tcPr>
          <w:p w14:paraId="0094E052" w14:textId="77777777" w:rsidR="00FA3373" w:rsidRPr="0064283D" w:rsidRDefault="00FA3373" w:rsidP="00A3256B">
            <w:pPr>
              <w:spacing w:line="320" w:lineRule="exact"/>
              <w:rPr>
                <w:rFonts w:ascii="メイリオ" w:eastAsia="メイリオ" w:hAnsi="メイリオ" w:cs="メイリオ"/>
                <w:sz w:val="22"/>
              </w:rPr>
            </w:pPr>
            <w:r w:rsidRPr="0064283D">
              <w:rPr>
                <w:rFonts w:ascii="メイリオ" w:eastAsia="メイリオ" w:hAnsi="メイリオ" w:cs="メイリオ" w:hint="eastAsia"/>
                <w:sz w:val="22"/>
              </w:rPr>
              <w:t>役割</w:t>
            </w:r>
          </w:p>
        </w:tc>
        <w:tc>
          <w:tcPr>
            <w:tcW w:w="2977" w:type="dxa"/>
            <w:shd w:val="clear" w:color="auto" w:fill="DAEEF3" w:themeFill="accent5" w:themeFillTint="33"/>
          </w:tcPr>
          <w:p w14:paraId="6A6E6714" w14:textId="77777777" w:rsidR="00FA3373" w:rsidRPr="0064283D" w:rsidRDefault="00FA3373" w:rsidP="00A3256B">
            <w:pPr>
              <w:spacing w:line="320" w:lineRule="exact"/>
              <w:rPr>
                <w:rFonts w:ascii="メイリオ" w:eastAsia="メイリオ" w:hAnsi="メイリオ" w:cs="メイリオ"/>
                <w:sz w:val="22"/>
              </w:rPr>
            </w:pPr>
            <w:r>
              <w:rPr>
                <w:rFonts w:ascii="メイリオ" w:eastAsia="メイリオ" w:hAnsi="メイリオ" w:cs="メイリオ" w:hint="eastAsia"/>
                <w:sz w:val="22"/>
              </w:rPr>
              <w:t>準備物</w:t>
            </w:r>
          </w:p>
        </w:tc>
      </w:tr>
      <w:tr w:rsidR="00FA3373" w14:paraId="47AF28E4" w14:textId="77777777" w:rsidTr="00A3256B">
        <w:trPr>
          <w:trHeight w:val="374"/>
        </w:trPr>
        <w:tc>
          <w:tcPr>
            <w:tcW w:w="1668" w:type="dxa"/>
          </w:tcPr>
          <w:p w14:paraId="391B3668"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対策本部</w:t>
            </w:r>
          </w:p>
        </w:tc>
        <w:tc>
          <w:tcPr>
            <w:tcW w:w="4961" w:type="dxa"/>
          </w:tcPr>
          <w:p w14:paraId="640304B4"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□各班との連絡調整</w:t>
            </w:r>
          </w:p>
          <w:p w14:paraId="62D84DD2"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□非常持ち出し書類搬出</w:t>
            </w:r>
          </w:p>
          <w:p w14:paraId="1F2E68BA"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□校内の被災状況把握</w:t>
            </w:r>
          </w:p>
          <w:p w14:paraId="52746F93"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□日誌や報告書の作成</w:t>
            </w:r>
          </w:p>
          <w:p w14:paraId="57E9499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□校内放送等による連絡・指示</w:t>
            </w:r>
          </w:p>
          <w:p w14:paraId="2BB93B57"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□応急（緊急）対策の決定</w:t>
            </w:r>
          </w:p>
          <w:p w14:paraId="7C263A64"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□教育委員会・PTAとの連携・報告</w:t>
            </w:r>
          </w:p>
          <w:p w14:paraId="619AFA99"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□報道機関の対応</w:t>
            </w:r>
          </w:p>
          <w:p w14:paraId="118CAB8F"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□情報収集（気象（災害）情報等）</w:t>
            </w:r>
          </w:p>
        </w:tc>
        <w:tc>
          <w:tcPr>
            <w:tcW w:w="2977" w:type="dxa"/>
          </w:tcPr>
          <w:p w14:paraId="5C9E369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□危機管理マニュアル</w:t>
            </w:r>
          </w:p>
          <w:p w14:paraId="3CA1D836"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□学校敷地図</w:t>
            </w:r>
          </w:p>
          <w:p w14:paraId="27F06BC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□ラジオ</w:t>
            </w:r>
          </w:p>
          <w:p w14:paraId="4D639B2B"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□ハンドマイク</w:t>
            </w:r>
          </w:p>
          <w:p w14:paraId="01448D5A"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□懐中電灯</w:t>
            </w:r>
          </w:p>
          <w:p w14:paraId="3DEF692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□緊急活動の日誌</w:t>
            </w:r>
          </w:p>
          <w:p w14:paraId="24A28EA9"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□トランシーバー</w:t>
            </w:r>
          </w:p>
          <w:p w14:paraId="0B47A7E3"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□携帯電話</w:t>
            </w:r>
          </w:p>
          <w:p w14:paraId="570075AC" w14:textId="77777777" w:rsidR="00FA3373" w:rsidRPr="00A27638" w:rsidRDefault="00FA3373" w:rsidP="00A3256B">
            <w:pPr>
              <w:spacing w:line="280" w:lineRule="exact"/>
              <w:rPr>
                <w:rFonts w:ascii="メイリオ" w:eastAsia="メイリオ" w:hAnsi="メイリオ" w:cs="メイリオ"/>
                <w:sz w:val="18"/>
                <w:szCs w:val="18"/>
              </w:rPr>
            </w:pPr>
          </w:p>
        </w:tc>
      </w:tr>
      <w:tr w:rsidR="00FA3373" w14:paraId="58569A02" w14:textId="77777777" w:rsidTr="00A3256B">
        <w:trPr>
          <w:trHeight w:val="374"/>
        </w:trPr>
        <w:tc>
          <w:tcPr>
            <w:tcW w:w="1668" w:type="dxa"/>
          </w:tcPr>
          <w:p w14:paraId="25C091C4"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安否確認・</w:t>
            </w:r>
          </w:p>
          <w:p w14:paraId="67A4C4FF"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避難誘導班</w:t>
            </w:r>
          </w:p>
        </w:tc>
        <w:tc>
          <w:tcPr>
            <w:tcW w:w="4961" w:type="dxa"/>
          </w:tcPr>
          <w:p w14:paraId="37265EB4"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□児童生徒等・教職員の安否確認</w:t>
            </w:r>
          </w:p>
          <w:p w14:paraId="560BE0BA"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□安全な避難経路で避難誘導</w:t>
            </w:r>
          </w:p>
          <w:p w14:paraId="20B92866"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□負傷者の把握</w:t>
            </w:r>
          </w:p>
          <w:p w14:paraId="7A4F88F3"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□下校指導・待機児童生徒等の掌握・記録</w:t>
            </w:r>
          </w:p>
          <w:p w14:paraId="5845BF72"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□揺れが収まった直後の負傷程度の把握</w:t>
            </w:r>
          </w:p>
          <w:p w14:paraId="06CE6B4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□行方不明の児童生徒等・教職員を本部に報告</w:t>
            </w:r>
          </w:p>
        </w:tc>
        <w:tc>
          <w:tcPr>
            <w:tcW w:w="2977" w:type="dxa"/>
          </w:tcPr>
          <w:p w14:paraId="37F66E17"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□クラスの出席簿</w:t>
            </w:r>
          </w:p>
          <w:p w14:paraId="03EA4665"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□行方不明者の記入用紙</w:t>
            </w:r>
          </w:p>
          <w:p w14:paraId="4D9B429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（児童生徒等・教職員）</w:t>
            </w:r>
          </w:p>
        </w:tc>
      </w:tr>
      <w:tr w:rsidR="00FA3373" w14:paraId="3346FED6" w14:textId="77777777" w:rsidTr="00A3256B">
        <w:trPr>
          <w:trHeight w:val="374"/>
        </w:trPr>
        <w:tc>
          <w:tcPr>
            <w:tcW w:w="1668" w:type="dxa"/>
          </w:tcPr>
          <w:p w14:paraId="0D5F21EF"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安全点検・</w:t>
            </w:r>
          </w:p>
          <w:p w14:paraId="15A5942F"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消火班</w:t>
            </w:r>
          </w:p>
        </w:tc>
        <w:tc>
          <w:tcPr>
            <w:tcW w:w="4961" w:type="dxa"/>
          </w:tcPr>
          <w:p w14:paraId="0C32980F"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□初期消火</w:t>
            </w:r>
          </w:p>
          <w:p w14:paraId="0C0027C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□避難、救助活動等の支援</w:t>
            </w:r>
          </w:p>
          <w:p w14:paraId="7D02DD33" w14:textId="77777777" w:rsidR="00FA3373" w:rsidRPr="00A27638" w:rsidRDefault="00FA3373" w:rsidP="00A3256B">
            <w:pPr>
              <w:spacing w:line="280" w:lineRule="exact"/>
              <w:ind w:left="180" w:hangingChars="100" w:hanging="180"/>
              <w:rPr>
                <w:rFonts w:ascii="メイリオ" w:eastAsia="メイリオ" w:hAnsi="メイリオ" w:cs="メイリオ"/>
                <w:sz w:val="18"/>
                <w:szCs w:val="18"/>
              </w:rPr>
            </w:pPr>
            <w:r w:rsidRPr="00A27638">
              <w:rPr>
                <w:rFonts w:ascii="メイリオ" w:eastAsia="メイリオ" w:hAnsi="メイリオ" w:cs="メイリオ" w:hint="eastAsia"/>
                <w:sz w:val="18"/>
                <w:szCs w:val="18"/>
              </w:rPr>
              <w:t>□被害の状況確認（施設の構造的な被害、電気・ガス・水道・電話の被害状況）→本部に報告</w:t>
            </w:r>
          </w:p>
          <w:p w14:paraId="71ECDA8C" w14:textId="77777777" w:rsidR="00FA3373" w:rsidRPr="00A27638" w:rsidRDefault="00FA3373" w:rsidP="00A3256B">
            <w:pPr>
              <w:spacing w:line="280" w:lineRule="exact"/>
              <w:ind w:left="180" w:hangingChars="100" w:hanging="180"/>
              <w:rPr>
                <w:rFonts w:ascii="メイリオ" w:eastAsia="メイリオ" w:hAnsi="メイリオ" w:cs="メイリオ"/>
                <w:sz w:val="18"/>
                <w:szCs w:val="18"/>
              </w:rPr>
            </w:pPr>
            <w:r w:rsidRPr="00A27638">
              <w:rPr>
                <w:rFonts w:ascii="メイリオ" w:eastAsia="メイリオ" w:hAnsi="メイリオ" w:cs="メイリオ" w:hint="eastAsia"/>
                <w:sz w:val="18"/>
                <w:szCs w:val="18"/>
              </w:rPr>
              <w:t>□校内建物の安全点検・管理</w:t>
            </w:r>
          </w:p>
          <w:p w14:paraId="268911CA" w14:textId="77777777" w:rsidR="00FA3373" w:rsidRPr="00A27638" w:rsidRDefault="00FA3373" w:rsidP="00A3256B">
            <w:pPr>
              <w:spacing w:line="280" w:lineRule="exact"/>
              <w:ind w:left="180" w:hangingChars="100" w:hanging="180"/>
              <w:rPr>
                <w:rFonts w:ascii="メイリオ" w:eastAsia="メイリオ" w:hAnsi="メイリオ" w:cs="メイリオ"/>
                <w:sz w:val="18"/>
                <w:szCs w:val="18"/>
              </w:rPr>
            </w:pPr>
            <w:r w:rsidRPr="00A27638">
              <w:rPr>
                <w:rFonts w:ascii="メイリオ" w:eastAsia="メイリオ" w:hAnsi="メイリオ" w:cs="メイリオ" w:hint="eastAsia"/>
                <w:sz w:val="18"/>
                <w:szCs w:val="18"/>
              </w:rPr>
              <w:t>□近隣の危険箇所の巡回</w:t>
            </w:r>
          </w:p>
          <w:p w14:paraId="737C3FA2" w14:textId="77777777" w:rsidR="00FA3373" w:rsidRPr="00A27638" w:rsidRDefault="00FA3373" w:rsidP="00A3256B">
            <w:pPr>
              <w:spacing w:line="280" w:lineRule="exact"/>
              <w:ind w:left="180" w:hangingChars="100" w:hanging="180"/>
              <w:rPr>
                <w:rFonts w:ascii="メイリオ" w:eastAsia="メイリオ" w:hAnsi="メイリオ" w:cs="メイリオ"/>
                <w:sz w:val="18"/>
                <w:szCs w:val="18"/>
              </w:rPr>
            </w:pPr>
            <w:r w:rsidRPr="00A27638">
              <w:rPr>
                <w:rFonts w:ascii="メイリオ" w:eastAsia="メイリオ" w:hAnsi="メイリオ" w:cs="メイリオ" w:hint="eastAsia"/>
                <w:sz w:val="18"/>
                <w:szCs w:val="18"/>
              </w:rPr>
              <w:t>□二次被害の防止</w:t>
            </w:r>
          </w:p>
        </w:tc>
        <w:tc>
          <w:tcPr>
            <w:tcW w:w="2977" w:type="dxa"/>
          </w:tcPr>
          <w:p w14:paraId="00A20E1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□消火器</w:t>
            </w:r>
          </w:p>
          <w:p w14:paraId="6403FD25"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□ヘルメット</w:t>
            </w:r>
          </w:p>
          <w:p w14:paraId="08135E65"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□ラジオ</w:t>
            </w:r>
          </w:p>
          <w:p w14:paraId="6A19017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□道具セット</w:t>
            </w:r>
          </w:p>
          <w:p w14:paraId="5C5AE61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□手袋</w:t>
            </w:r>
          </w:p>
          <w:p w14:paraId="263AA7E0"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□被害調査票</w:t>
            </w:r>
          </w:p>
        </w:tc>
      </w:tr>
      <w:tr w:rsidR="00FA3373" w14:paraId="5A7EFD34" w14:textId="77777777" w:rsidTr="00A3256B">
        <w:trPr>
          <w:trHeight w:val="374"/>
        </w:trPr>
        <w:tc>
          <w:tcPr>
            <w:tcW w:w="1668" w:type="dxa"/>
          </w:tcPr>
          <w:p w14:paraId="45AB3601"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応急復旧班</w:t>
            </w:r>
          </w:p>
        </w:tc>
        <w:tc>
          <w:tcPr>
            <w:tcW w:w="4961" w:type="dxa"/>
          </w:tcPr>
          <w:p w14:paraId="54438B2B"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□被害状況の把握</w:t>
            </w:r>
          </w:p>
          <w:p w14:paraId="3E3EE369"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□危険箇所の応急処理</w:t>
            </w:r>
          </w:p>
          <w:p w14:paraId="0DA7177A"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□「立ち入り禁止」「使用禁止」等の表示</w:t>
            </w:r>
          </w:p>
          <w:p w14:paraId="5E3C5F1D"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□避難場所の安全確認</w:t>
            </w:r>
          </w:p>
        </w:tc>
        <w:tc>
          <w:tcPr>
            <w:tcW w:w="2977" w:type="dxa"/>
          </w:tcPr>
          <w:p w14:paraId="4D19B36D"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□被害調査票</w:t>
            </w:r>
          </w:p>
          <w:p w14:paraId="6E0538E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□ヘルメット</w:t>
            </w:r>
          </w:p>
          <w:p w14:paraId="59651417"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□構内図</w:t>
            </w:r>
          </w:p>
          <w:p w14:paraId="15C0A14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□ロープ・標識</w:t>
            </w:r>
          </w:p>
          <w:p w14:paraId="19F8025A"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□バリケード</w:t>
            </w:r>
          </w:p>
        </w:tc>
      </w:tr>
      <w:tr w:rsidR="00FA3373" w14:paraId="03130BBF" w14:textId="77777777" w:rsidTr="00A3256B">
        <w:trPr>
          <w:trHeight w:val="374"/>
        </w:trPr>
        <w:tc>
          <w:tcPr>
            <w:tcW w:w="1668" w:type="dxa"/>
          </w:tcPr>
          <w:p w14:paraId="54C48ACE"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救護班</w:t>
            </w:r>
          </w:p>
        </w:tc>
        <w:tc>
          <w:tcPr>
            <w:tcW w:w="4961" w:type="dxa"/>
          </w:tcPr>
          <w:p w14:paraId="130DF5A7"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□児童生徒等・教職員の救出・救命</w:t>
            </w:r>
          </w:p>
          <w:p w14:paraId="1995C1F7"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□負傷者や危険箇所等の確認・通報</w:t>
            </w:r>
          </w:p>
          <w:p w14:paraId="213EE059"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□担当区域で負傷者の搬出</w:t>
            </w:r>
          </w:p>
          <w:p w14:paraId="043171FB"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□学校施設内の巡回チェック</w:t>
            </w:r>
          </w:p>
          <w:p w14:paraId="77EE4DC5" w14:textId="77777777" w:rsidR="00FA3373" w:rsidRPr="00A27638" w:rsidRDefault="00FA3373" w:rsidP="00A3256B">
            <w:pPr>
              <w:spacing w:line="280" w:lineRule="exact"/>
              <w:rPr>
                <w:rFonts w:ascii="メイリオ" w:eastAsia="メイリオ" w:hAnsi="メイリオ" w:cs="メイリオ"/>
                <w:sz w:val="18"/>
                <w:szCs w:val="18"/>
              </w:rPr>
            </w:pPr>
          </w:p>
        </w:tc>
        <w:tc>
          <w:tcPr>
            <w:tcW w:w="2977" w:type="dxa"/>
          </w:tcPr>
          <w:p w14:paraId="0C2A897D"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□安全靴・防災マスク</w:t>
            </w:r>
          </w:p>
          <w:p w14:paraId="56E92AE5"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□ヘルメット・革手袋</w:t>
            </w:r>
          </w:p>
          <w:p w14:paraId="4A1F6CA8"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□スコップ・のこぎり・斧</w:t>
            </w:r>
          </w:p>
          <w:p w14:paraId="32983E3A"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□毛布・担架</w:t>
            </w:r>
          </w:p>
          <w:p w14:paraId="1597FEB4"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□AED</w:t>
            </w:r>
          </w:p>
        </w:tc>
      </w:tr>
      <w:tr w:rsidR="00FA3373" w14:paraId="7B3C8904" w14:textId="77777777" w:rsidTr="00A3256B">
        <w:trPr>
          <w:trHeight w:val="374"/>
        </w:trPr>
        <w:tc>
          <w:tcPr>
            <w:tcW w:w="1668" w:type="dxa"/>
          </w:tcPr>
          <w:p w14:paraId="0CB65563"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救急医療班</w:t>
            </w:r>
          </w:p>
        </w:tc>
        <w:tc>
          <w:tcPr>
            <w:tcW w:w="4961" w:type="dxa"/>
          </w:tcPr>
          <w:p w14:paraId="49F676E1"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□養護教諭を中心として構成</w:t>
            </w:r>
          </w:p>
          <w:p w14:paraId="0F3B8440"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□手当備品の確認</w:t>
            </w:r>
          </w:p>
          <w:p w14:paraId="794D52BA"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□負傷者の保護・応急手当</w:t>
            </w:r>
          </w:p>
          <w:p w14:paraId="266BB4B7"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□医師や関係医療機関等との連携</w:t>
            </w:r>
          </w:p>
        </w:tc>
        <w:tc>
          <w:tcPr>
            <w:tcW w:w="2977" w:type="dxa"/>
          </w:tcPr>
          <w:p w14:paraId="0D008FC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□応急手当の備品</w:t>
            </w:r>
          </w:p>
          <w:p w14:paraId="69994B3D"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□健康カード</w:t>
            </w:r>
          </w:p>
          <w:p w14:paraId="38E863F6"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□水・担架・毛布</w:t>
            </w:r>
          </w:p>
          <w:p w14:paraId="464FB76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□AED</w:t>
            </w:r>
          </w:p>
        </w:tc>
      </w:tr>
      <w:tr w:rsidR="00FA3373" w14:paraId="75587208" w14:textId="77777777" w:rsidTr="00A3256B">
        <w:trPr>
          <w:trHeight w:val="374"/>
        </w:trPr>
        <w:tc>
          <w:tcPr>
            <w:tcW w:w="1668" w:type="dxa"/>
          </w:tcPr>
          <w:p w14:paraId="5C61560A" w14:textId="77777777" w:rsidR="00FA3373" w:rsidRPr="00B8603D" w:rsidRDefault="00FA3373" w:rsidP="00A3256B">
            <w:pPr>
              <w:spacing w:beforeLines="50" w:before="180" w:line="28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保護者連絡班</w:t>
            </w:r>
          </w:p>
        </w:tc>
        <w:tc>
          <w:tcPr>
            <w:tcW w:w="4961" w:type="dxa"/>
          </w:tcPr>
          <w:p w14:paraId="1D2E9394"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□引き渡し場所の指定</w:t>
            </w:r>
          </w:p>
          <w:p w14:paraId="1EE0555B"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□引き渡し対応の事前の取り決め</w:t>
            </w:r>
          </w:p>
          <w:p w14:paraId="1F374D91" w14:textId="77777777" w:rsidR="00FA3373" w:rsidRPr="00A27638" w:rsidRDefault="00FA3373" w:rsidP="00A3256B">
            <w:pPr>
              <w:spacing w:line="280" w:lineRule="exact"/>
              <w:ind w:left="180" w:hangingChars="100" w:hanging="180"/>
              <w:rPr>
                <w:rFonts w:ascii="メイリオ" w:eastAsia="メイリオ" w:hAnsi="メイリオ" w:cs="メイリオ"/>
                <w:sz w:val="18"/>
                <w:szCs w:val="18"/>
              </w:rPr>
            </w:pPr>
            <w:r w:rsidRPr="00A27638">
              <w:rPr>
                <w:rFonts w:ascii="メイリオ" w:eastAsia="メイリオ" w:hAnsi="メイリオ" w:cs="メイリオ" w:hint="eastAsia"/>
                <w:sz w:val="18"/>
                <w:szCs w:val="18"/>
              </w:rPr>
              <w:t>□保護者等が到着した順に児童生徒等を引き渡す（引き渡しカード使用）</w:t>
            </w:r>
          </w:p>
          <w:p w14:paraId="27A76E6C"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□一斉メール配信・電話連絡網での対応</w:t>
            </w:r>
          </w:p>
          <w:p w14:paraId="5D43E84B"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□地域防災無線等を利用した連絡依頼等</w:t>
            </w:r>
          </w:p>
        </w:tc>
        <w:tc>
          <w:tcPr>
            <w:tcW w:w="2977" w:type="dxa"/>
          </w:tcPr>
          <w:p w14:paraId="113374E4"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□引き渡しカード</w:t>
            </w:r>
          </w:p>
          <w:p w14:paraId="7E181B07"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□出席簿</w:t>
            </w:r>
          </w:p>
          <w:p w14:paraId="7DD1D154"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□集合場所のクラス配置図</w:t>
            </w:r>
          </w:p>
        </w:tc>
      </w:tr>
      <w:tr w:rsidR="00FA3373" w14:paraId="5E9E2F73" w14:textId="77777777" w:rsidTr="00A3256B">
        <w:trPr>
          <w:trHeight w:val="374"/>
        </w:trPr>
        <w:tc>
          <w:tcPr>
            <w:tcW w:w="1668" w:type="dxa"/>
          </w:tcPr>
          <w:p w14:paraId="5D1B9A1C" w14:textId="77777777" w:rsidR="00FA3373" w:rsidRPr="00B8603D" w:rsidRDefault="00FA3373" w:rsidP="00A3256B">
            <w:pPr>
              <w:spacing w:beforeLines="50" w:before="180" w:line="240" w:lineRule="exact"/>
              <w:rPr>
                <w:rFonts w:ascii="メイリオ" w:eastAsia="メイリオ" w:hAnsi="メイリオ" w:cs="メイリオ"/>
                <w:sz w:val="24"/>
                <w:szCs w:val="24"/>
              </w:rPr>
            </w:pPr>
            <w:r w:rsidRPr="00B8603D">
              <w:rPr>
                <w:rFonts w:ascii="メイリオ" w:eastAsia="メイリオ" w:hAnsi="メイリオ" w:cs="メイリオ" w:hint="eastAsia"/>
                <w:sz w:val="24"/>
                <w:szCs w:val="24"/>
              </w:rPr>
              <w:t>避難所協力班</w:t>
            </w:r>
          </w:p>
          <w:p w14:paraId="06F41218" w14:textId="77777777" w:rsidR="00FA3373" w:rsidRPr="00B8603D" w:rsidRDefault="00FA3373" w:rsidP="00A3256B">
            <w:pPr>
              <w:spacing w:line="240" w:lineRule="exact"/>
              <w:rPr>
                <w:rFonts w:ascii="メイリオ" w:eastAsia="メイリオ" w:hAnsi="メイリオ" w:cs="メイリオ"/>
                <w:sz w:val="16"/>
                <w:szCs w:val="16"/>
              </w:rPr>
            </w:pPr>
            <w:r w:rsidRPr="00B8603D">
              <w:rPr>
                <w:rFonts w:ascii="メイリオ" w:eastAsia="メイリオ" w:hAnsi="メイリオ" w:cs="メイリオ" w:hint="eastAsia"/>
                <w:sz w:val="16"/>
                <w:szCs w:val="16"/>
              </w:rPr>
              <w:t>（状況に応じて）</w:t>
            </w:r>
          </w:p>
        </w:tc>
        <w:tc>
          <w:tcPr>
            <w:tcW w:w="4961" w:type="dxa"/>
          </w:tcPr>
          <w:p w14:paraId="5C66E81A" w14:textId="77777777" w:rsidR="00FA3373" w:rsidRPr="00A27638" w:rsidRDefault="00FA3373" w:rsidP="00A3256B">
            <w:pPr>
              <w:spacing w:line="280" w:lineRule="exact"/>
              <w:ind w:left="180" w:hangingChars="100" w:hanging="180"/>
              <w:rPr>
                <w:rFonts w:ascii="メイリオ" w:eastAsia="メイリオ" w:hAnsi="メイリオ" w:cs="メイリオ"/>
                <w:sz w:val="18"/>
                <w:szCs w:val="18"/>
              </w:rPr>
            </w:pPr>
            <w:r w:rsidRPr="00A27638">
              <w:rPr>
                <w:rFonts w:ascii="メイリオ" w:eastAsia="メイリオ" w:hAnsi="メイリオ" w:cs="メイリオ" w:hint="eastAsia"/>
                <w:sz w:val="18"/>
                <w:szCs w:val="18"/>
              </w:rPr>
              <w:t>□開設準備（開放区域明示・名簿作成・誘導等）</w:t>
            </w:r>
          </w:p>
          <w:p w14:paraId="72E30EED"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□緊急物資の受入れ</w:t>
            </w:r>
          </w:p>
          <w:p w14:paraId="0BC08001"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□ボランティアの受け入れ</w:t>
            </w:r>
          </w:p>
          <w:p w14:paraId="72FB5B09"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□市防災担当課と連携した避難所の運営支援</w:t>
            </w:r>
          </w:p>
        </w:tc>
        <w:tc>
          <w:tcPr>
            <w:tcW w:w="2977" w:type="dxa"/>
          </w:tcPr>
          <w:p w14:paraId="2FE05CB6"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□マスターキー</w:t>
            </w:r>
          </w:p>
          <w:p w14:paraId="4D517015"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□バリケード</w:t>
            </w:r>
          </w:p>
          <w:p w14:paraId="4845B7C9"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□ラジオ・ロープ・テープ</w:t>
            </w:r>
          </w:p>
          <w:p w14:paraId="35A871E9"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□構内配置図</w:t>
            </w:r>
          </w:p>
          <w:p w14:paraId="1A26D3F5" w14:textId="77777777" w:rsidR="00FA3373" w:rsidRPr="00A27638" w:rsidRDefault="00FA3373" w:rsidP="00A3256B">
            <w:pPr>
              <w:spacing w:line="280" w:lineRule="exact"/>
              <w:rPr>
                <w:rFonts w:ascii="メイリオ" w:eastAsia="メイリオ" w:hAnsi="メイリオ" w:cs="メイリオ"/>
                <w:sz w:val="18"/>
                <w:szCs w:val="18"/>
              </w:rPr>
            </w:pPr>
            <w:r w:rsidRPr="00A27638">
              <w:rPr>
                <w:rFonts w:ascii="メイリオ" w:eastAsia="メイリオ" w:hAnsi="メイリオ" w:cs="メイリオ" w:hint="eastAsia"/>
                <w:sz w:val="18"/>
                <w:szCs w:val="18"/>
              </w:rPr>
              <w:t>□避難者への指示（文書）</w:t>
            </w:r>
          </w:p>
        </w:tc>
      </w:tr>
    </w:tbl>
    <w:p w14:paraId="758F399F" w14:textId="1791BE8F" w:rsidR="00FA3373" w:rsidRDefault="00FA3373" w:rsidP="00FA3373">
      <w:pPr>
        <w:spacing w:line="600" w:lineRule="exact"/>
        <w:ind w:left="1600" w:hangingChars="400" w:hanging="1600"/>
        <w:rPr>
          <w:rFonts w:ascii="メイリオ" w:eastAsia="メイリオ" w:hAnsi="メイリオ" w:cs="メイリオ"/>
          <w:b/>
          <w:sz w:val="40"/>
          <w:szCs w:val="40"/>
        </w:rPr>
      </w:pPr>
      <w:r>
        <w:rPr>
          <w:rFonts w:ascii="メイリオ" w:eastAsia="メイリオ" w:hAnsi="メイリオ" w:cs="メイリオ" w:hint="eastAsia"/>
          <w:b/>
          <w:sz w:val="40"/>
          <w:szCs w:val="40"/>
        </w:rPr>
        <w:lastRenderedPageBreak/>
        <w:t>８</w:t>
      </w:r>
      <w:r w:rsidRPr="00CF6CE6">
        <w:rPr>
          <w:rFonts w:ascii="メイリオ" w:eastAsia="メイリオ" w:hAnsi="メイリオ" w:cs="メイリオ" w:hint="eastAsia"/>
          <w:b/>
          <w:sz w:val="40"/>
          <w:szCs w:val="40"/>
        </w:rPr>
        <w:t xml:space="preserve">　</w:t>
      </w:r>
      <w:r>
        <w:rPr>
          <w:rFonts w:ascii="メイリオ" w:eastAsia="メイリオ" w:hAnsi="メイリオ" w:cs="メイリオ" w:hint="eastAsia"/>
          <w:b/>
          <w:sz w:val="40"/>
          <w:szCs w:val="40"/>
        </w:rPr>
        <w:t>新たな危機事象</w:t>
      </w:r>
      <w:r w:rsidRPr="00CF6CE6">
        <w:rPr>
          <w:rFonts w:ascii="メイリオ" w:eastAsia="メイリオ" w:hAnsi="メイリオ" w:cs="メイリオ" w:hint="eastAsia"/>
          <w:b/>
          <w:sz w:val="40"/>
          <w:szCs w:val="40"/>
        </w:rPr>
        <w:t>への対応</w:t>
      </w:r>
    </w:p>
    <w:p w14:paraId="12A289B7" w14:textId="77777777" w:rsidR="00FA3373" w:rsidRDefault="00FA3373" w:rsidP="00FA3373">
      <w:pPr>
        <w:spacing w:line="500" w:lineRule="exact"/>
        <w:rPr>
          <w:rFonts w:ascii="メイリオ" w:eastAsia="メイリオ" w:hAnsi="メイリオ" w:cs="メイリオ"/>
          <w:b/>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552640" behindDoc="0" locked="0" layoutInCell="1" allowOverlap="1" wp14:anchorId="37229FC4" wp14:editId="14F95ACE">
                <wp:simplePos x="0" y="0"/>
                <wp:positionH relativeFrom="column">
                  <wp:posOffset>-47217</wp:posOffset>
                </wp:positionH>
                <wp:positionV relativeFrom="paragraph">
                  <wp:posOffset>149393</wp:posOffset>
                </wp:positionV>
                <wp:extent cx="5943600" cy="241540"/>
                <wp:effectExtent l="0" t="0" r="0" b="6350"/>
                <wp:wrapNone/>
                <wp:docPr id="2415"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540"/>
                        </a:xfrm>
                        <a:prstGeom prst="rect">
                          <a:avLst/>
                        </a:prstGeom>
                        <a:noFill/>
                        <a:ln w="9525">
                          <a:noFill/>
                          <a:miter lim="800000"/>
                          <a:headEnd/>
                          <a:tailEnd/>
                        </a:ln>
                      </wps:spPr>
                      <wps:txbx>
                        <w:txbxContent>
                          <w:p w14:paraId="30AAD658" w14:textId="77777777" w:rsidR="00FA3373" w:rsidRPr="00B150AA" w:rsidRDefault="00FA3373" w:rsidP="00FA3373">
                            <w:pPr>
                              <w:spacing w:line="240" w:lineRule="exact"/>
                              <w:ind w:leftChars="-69" w:left="695" w:hangingChars="350" w:hanging="840"/>
                              <w:rPr>
                                <w:rFonts w:ascii="メイリオ" w:eastAsia="メイリオ" w:hAnsi="メイリオ" w:cs="メイリオ"/>
                                <w:sz w:val="18"/>
                                <w:szCs w:val="18"/>
                              </w:rPr>
                            </w:pPr>
                            <w:r>
                              <w:rPr>
                                <w:rFonts w:ascii="メイリオ" w:eastAsia="メイリオ" w:hAnsi="メイリオ" w:cs="メイリオ" w:hint="eastAsia"/>
                                <w:b/>
                                <w:sz w:val="24"/>
                                <w:szCs w:val="24"/>
                              </w:rPr>
                              <w:t>【1】</w:t>
                            </w:r>
                            <w:r w:rsidRPr="0035502B">
                              <w:rPr>
                                <w:rFonts w:ascii="メイリオ" w:eastAsia="メイリオ" w:hAnsi="メイリオ" w:cs="メイリオ" w:hint="eastAsia"/>
                                <w:b/>
                                <w:sz w:val="24"/>
                                <w:szCs w:val="24"/>
                              </w:rPr>
                              <w:t>Ｊアラートによるミサイル発射情報への対応</w:t>
                            </w:r>
                            <w:r>
                              <w:rPr>
                                <w:rFonts w:ascii="メイリオ" w:eastAsia="メイリオ" w:hAnsi="メイリオ" w:cs="メイリオ" w:hint="eastAsia"/>
                                <w:b/>
                                <w:sz w:val="24"/>
                                <w:szCs w:val="24"/>
                              </w:rPr>
                              <w:t xml:space="preserve"> </w:t>
                            </w:r>
                            <w:r w:rsidRPr="00D431FB">
                              <w:rPr>
                                <w:rFonts w:ascii="メイリオ" w:eastAsia="メイリオ" w:hAnsi="メイリオ" w:cs="メイリオ" w:hint="eastAsia"/>
                                <w:sz w:val="16"/>
                                <w:szCs w:val="16"/>
                              </w:rPr>
                              <w:t>（岸和田市教育委員会　平成29年11月）</w:t>
                            </w:r>
                          </w:p>
                          <w:p w14:paraId="24EDB767" w14:textId="77777777" w:rsidR="00FA3373" w:rsidRPr="00B150AA" w:rsidRDefault="00FA3373" w:rsidP="00FA3373">
                            <w:pPr>
                              <w:spacing w:line="240" w:lineRule="exac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37229FC4" id="_x0000_s1455" style="position:absolute;left:0;text-align:left;margin-left:-3.7pt;margin-top:11.75pt;width:468pt;height:19pt;z-index:2535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" filled="f" stroked="f">
                <v:textbox inset="5.85pt,.7pt,5.85pt,.7pt">
                  <w:txbxContent>
                    <w:p w14:paraId="30AAD658" w14:textId="77777777" w:rsidR="00FA3373" w:rsidRPr="00B150AA" w:rsidRDefault="00FA3373" w:rsidP="00FA3373">
                      <w:pPr>
                        <w:spacing w:line="240" w:lineRule="exact"/>
                        <w:ind w:leftChars="-69" w:left="695" w:hangingChars="350" w:hanging="840"/>
                        <w:rPr>
                          <w:rFonts w:ascii="メイリオ" w:eastAsia="メイリオ" w:hAnsi="メイリオ" w:cs="メイリオ"/>
                          <w:sz w:val="18"/>
                          <w:szCs w:val="18"/>
                        </w:rPr>
                      </w:pPr>
                      <w:r>
                        <w:rPr>
                          <w:rFonts w:ascii="メイリオ" w:eastAsia="メイリオ" w:hAnsi="メイリオ" w:cs="メイリオ" w:hint="eastAsia"/>
                          <w:b/>
                          <w:sz w:val="24"/>
                          <w:szCs w:val="24"/>
                        </w:rPr>
                        <w:t>【1】</w:t>
                      </w:r>
                      <w:r w:rsidRPr="0035502B">
                        <w:rPr>
                          <w:rFonts w:ascii="メイリオ" w:eastAsia="メイリオ" w:hAnsi="メイリオ" w:cs="メイリオ" w:hint="eastAsia"/>
                          <w:b/>
                          <w:sz w:val="24"/>
                          <w:szCs w:val="24"/>
                        </w:rPr>
                        <w:t>Ｊアラートによるミサイル発射情報への対応</w:t>
                      </w:r>
                      <w:r>
                        <w:rPr>
                          <w:rFonts w:ascii="メイリオ" w:eastAsia="メイリオ" w:hAnsi="メイリオ" w:cs="メイリオ" w:hint="eastAsia"/>
                          <w:b/>
                          <w:sz w:val="24"/>
                          <w:szCs w:val="24"/>
                        </w:rPr>
                        <w:t xml:space="preserve"> </w:t>
                      </w:r>
                      <w:r w:rsidRPr="00D431FB">
                        <w:rPr>
                          <w:rFonts w:ascii="メイリオ" w:eastAsia="メイリオ" w:hAnsi="メイリオ" w:cs="メイリオ" w:hint="eastAsia"/>
                          <w:sz w:val="16"/>
                          <w:szCs w:val="16"/>
                        </w:rPr>
                        <w:t>（岸和田市教育委員会　平成29年11月）</w:t>
                      </w:r>
                    </w:p>
                    <w:p w14:paraId="24EDB767" w14:textId="77777777" w:rsidR="00FA3373" w:rsidRPr="00B150AA" w:rsidRDefault="00FA3373" w:rsidP="00FA3373">
                      <w:pPr>
                        <w:spacing w:line="240" w:lineRule="exact"/>
                        <w:rPr>
                          <w:rFonts w:ascii="メイリオ" w:eastAsia="メイリオ" w:hAnsi="メイリオ" w:cs="メイリオ"/>
                        </w:rPr>
                      </w:pPr>
                    </w:p>
                  </w:txbxContent>
                </v:textbox>
              </v:rect>
            </w:pict>
          </mc:Fallback>
        </mc:AlternateContent>
      </w:r>
    </w:p>
    <w:p w14:paraId="0089FC30" w14:textId="77777777" w:rsidR="00FA3373" w:rsidRDefault="00FA3373" w:rsidP="00FA3373">
      <w:pPr>
        <w:spacing w:line="320" w:lineRule="exact"/>
        <w:rPr>
          <w:rFonts w:ascii="メイリオ" w:eastAsia="メイリオ" w:hAnsi="メイリオ" w:cs="メイリオ"/>
          <w:b/>
          <w:sz w:val="24"/>
          <w:szCs w:val="24"/>
        </w:rPr>
      </w:pPr>
      <w:r>
        <w:rPr>
          <w:rFonts w:ascii="メイリオ" w:eastAsia="メイリオ" w:hAnsi="メイリオ" w:cs="メイリオ"/>
          <w:b/>
          <w:noProof/>
          <w:sz w:val="24"/>
          <w:szCs w:val="24"/>
        </w:rPr>
        <mc:AlternateContent>
          <mc:Choice Requires="wpg">
            <w:drawing>
              <wp:anchor distT="0" distB="0" distL="114300" distR="114300" simplePos="0" relativeHeight="253553664" behindDoc="0" locked="0" layoutInCell="1" allowOverlap="1" wp14:anchorId="350EAA77" wp14:editId="3D1D45D0">
                <wp:simplePos x="0" y="0"/>
                <wp:positionH relativeFrom="column">
                  <wp:posOffset>556619</wp:posOffset>
                </wp:positionH>
                <wp:positionV relativeFrom="paragraph">
                  <wp:posOffset>160859</wp:posOffset>
                </wp:positionV>
                <wp:extent cx="4924425" cy="2964180"/>
                <wp:effectExtent l="0" t="0" r="28575" b="26670"/>
                <wp:wrapNone/>
                <wp:docPr id="2416" name="グループ化 2416"/>
                <wp:cNvGraphicFramePr/>
                <a:graphic xmlns:a="http://schemas.openxmlformats.org/drawingml/2006/main">
                  <a:graphicData uri="http://schemas.microsoft.com/office/word/2010/wordprocessingGroup">
                    <wpg:wgp>
                      <wpg:cNvGrpSpPr/>
                      <wpg:grpSpPr>
                        <a:xfrm>
                          <a:off x="0" y="0"/>
                          <a:ext cx="4924425" cy="2964180"/>
                          <a:chOff x="0" y="-8626"/>
                          <a:chExt cx="4925132" cy="2965123"/>
                        </a:xfrm>
                      </wpg:grpSpPr>
                      <wps:wsp>
                        <wps:cNvPr id="2417" name="AutoShape 448"/>
                        <wps:cNvCnPr>
                          <a:cxnSpLocks noChangeShapeType="1"/>
                        </wps:cNvCnPr>
                        <wps:spPr bwMode="auto">
                          <a:xfrm flipV="1">
                            <a:off x="4244196" y="1498684"/>
                            <a:ext cx="0"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18" name="AutoShape 451"/>
                        <wps:cNvCnPr>
                          <a:cxnSpLocks noChangeShapeType="1"/>
                        </wps:cNvCnPr>
                        <wps:spPr bwMode="auto">
                          <a:xfrm>
                            <a:off x="957532" y="891673"/>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9" name="AutoShape 448"/>
                        <wps:cNvCnPr>
                          <a:cxnSpLocks noChangeShapeType="1"/>
                        </wps:cNvCnPr>
                        <wps:spPr bwMode="auto">
                          <a:xfrm flipV="1">
                            <a:off x="1587260" y="2139655"/>
                            <a:ext cx="0"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20" name="AutoShape 448"/>
                        <wps:cNvCnPr>
                          <a:cxnSpLocks noChangeShapeType="1"/>
                        </wps:cNvCnPr>
                        <wps:spPr bwMode="auto">
                          <a:xfrm flipV="1">
                            <a:off x="2802065" y="2131035"/>
                            <a:ext cx="0"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21" name="AutoShape 448"/>
                        <wps:cNvCnPr>
                          <a:cxnSpLocks noChangeShapeType="1"/>
                        </wps:cNvCnPr>
                        <wps:spPr bwMode="auto">
                          <a:xfrm flipV="1">
                            <a:off x="4244196" y="2131035"/>
                            <a:ext cx="0"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22" name="AutoShape 448"/>
                        <wps:cNvCnPr>
                          <a:cxnSpLocks noChangeShapeType="1"/>
                        </wps:cNvCnPr>
                        <wps:spPr bwMode="auto">
                          <a:xfrm flipV="1">
                            <a:off x="2786332" y="1498684"/>
                            <a:ext cx="0"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23" name="AutoShape 510"/>
                        <wps:cNvSpPr>
                          <a:spLocks noChangeArrowheads="1"/>
                        </wps:cNvSpPr>
                        <wps:spPr bwMode="auto">
                          <a:xfrm>
                            <a:off x="4071668" y="164445"/>
                            <a:ext cx="426720" cy="317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424" name="AutoShape 510"/>
                        <wps:cNvSpPr>
                          <a:spLocks noChangeArrowheads="1"/>
                        </wps:cNvSpPr>
                        <wps:spPr bwMode="auto">
                          <a:xfrm>
                            <a:off x="776377" y="164445"/>
                            <a:ext cx="426720" cy="317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425" name="AutoShape 510"/>
                        <wps:cNvSpPr>
                          <a:spLocks noChangeArrowheads="1"/>
                        </wps:cNvSpPr>
                        <wps:spPr bwMode="auto">
                          <a:xfrm>
                            <a:off x="2579298" y="164445"/>
                            <a:ext cx="426720" cy="317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426" name="Rectangle 423"/>
                        <wps:cNvSpPr>
                          <a:spLocks noChangeArrowheads="1"/>
                        </wps:cNvSpPr>
                        <wps:spPr bwMode="auto">
                          <a:xfrm>
                            <a:off x="0" y="8626"/>
                            <a:ext cx="2006600" cy="324000"/>
                          </a:xfrm>
                          <a:prstGeom prst="rect">
                            <a:avLst/>
                          </a:prstGeom>
                          <a:solidFill>
                            <a:srgbClr val="FFFFFF"/>
                          </a:solidFill>
                          <a:ln w="9525">
                            <a:solidFill>
                              <a:srgbClr val="000000"/>
                            </a:solidFill>
                            <a:miter lim="800000"/>
                            <a:headEnd/>
                            <a:tailEnd/>
                          </a:ln>
                        </wps:spPr>
                        <wps:txbx>
                          <w:txbxContent>
                            <w:p w14:paraId="293EAB59" w14:textId="77777777" w:rsidR="00FA3373" w:rsidRPr="00C355BA" w:rsidRDefault="00FA3373" w:rsidP="00FA3373">
                              <w:pPr>
                                <w:spacing w:line="400" w:lineRule="exact"/>
                                <w:jc w:val="center"/>
                                <w:rPr>
                                  <w:rFonts w:ascii="メイリオ" w:eastAsia="メイリオ" w:hAnsi="メイリオ" w:cs="メイリオ"/>
                                  <w:sz w:val="24"/>
                                  <w:szCs w:val="24"/>
                                </w:rPr>
                              </w:pPr>
                              <w:r w:rsidRPr="00C355BA">
                                <w:rPr>
                                  <w:rFonts w:ascii="メイリオ" w:eastAsia="メイリオ" w:hAnsi="メイリオ" w:cs="メイリオ" w:hint="eastAsia"/>
                                  <w:sz w:val="24"/>
                                  <w:szCs w:val="24"/>
                                </w:rPr>
                                <w:t>登校前</w:t>
                              </w:r>
                            </w:p>
                            <w:p w14:paraId="64403E3C" w14:textId="77777777" w:rsidR="00FA3373" w:rsidRPr="00C355BA" w:rsidRDefault="00FA3373" w:rsidP="00FA3373">
                              <w:pPr>
                                <w:spacing w:line="400" w:lineRule="exact"/>
                                <w:jc w:val="center"/>
                                <w:rPr>
                                  <w:rFonts w:ascii="メイリオ" w:eastAsia="メイリオ" w:hAnsi="メイリオ" w:cs="メイリオ"/>
                                  <w:sz w:val="24"/>
                                  <w:szCs w:val="24"/>
                                </w:rPr>
                              </w:pPr>
                            </w:p>
                            <w:p w14:paraId="0FA079E3" w14:textId="77777777" w:rsidR="00FA3373" w:rsidRPr="00C355BA" w:rsidRDefault="00FA3373" w:rsidP="00FA3373">
                              <w:pPr>
                                <w:spacing w:line="400" w:lineRule="exact"/>
                                <w:jc w:val="center"/>
                                <w:rPr>
                                  <w:rFonts w:ascii="メイリオ" w:eastAsia="メイリオ" w:hAnsi="メイリオ" w:cs="メイリオ"/>
                                  <w:sz w:val="24"/>
                                  <w:szCs w:val="24"/>
                                </w:rPr>
                              </w:pPr>
                            </w:p>
                          </w:txbxContent>
                        </wps:txbx>
                        <wps:bodyPr rot="0" vert="horz" wrap="square" lIns="74295" tIns="8890" rIns="74295" bIns="8890" anchor="t" anchorCtr="0" upright="1">
                          <a:noAutofit/>
                        </wps:bodyPr>
                      </wps:wsp>
                      <wps:wsp>
                        <wps:cNvPr id="2427" name="Rectangle 425"/>
                        <wps:cNvSpPr>
                          <a:spLocks noChangeArrowheads="1"/>
                        </wps:cNvSpPr>
                        <wps:spPr bwMode="auto">
                          <a:xfrm>
                            <a:off x="2277140" y="1227931"/>
                            <a:ext cx="1121410" cy="396072"/>
                          </a:xfrm>
                          <a:prstGeom prst="rect">
                            <a:avLst/>
                          </a:prstGeom>
                          <a:solidFill>
                            <a:srgbClr val="FFFFFF"/>
                          </a:solidFill>
                          <a:ln w="9525">
                            <a:solidFill>
                              <a:srgbClr val="000000"/>
                            </a:solidFill>
                            <a:miter lim="800000"/>
                            <a:headEnd/>
                            <a:tailEnd/>
                          </a:ln>
                        </wps:spPr>
                        <wps:txbx>
                          <w:txbxContent>
                            <w:p w14:paraId="712E59A2" w14:textId="77777777" w:rsidR="00FA3373" w:rsidRDefault="00FA3373" w:rsidP="00FA3373">
                              <w:pPr>
                                <w:spacing w:line="260" w:lineRule="exact"/>
                                <w:ind w:firstLineChars="67" w:firstLine="141"/>
                                <w:jc w:val="left"/>
                                <w:rPr>
                                  <w:rFonts w:ascii="メイリオ" w:eastAsia="メイリオ" w:hAnsi="メイリオ" w:cs="メイリオ"/>
                                  <w:szCs w:val="21"/>
                                </w:rPr>
                              </w:pPr>
                              <w:r w:rsidRPr="001034A0">
                                <w:rPr>
                                  <w:rFonts w:ascii="メイリオ" w:eastAsia="メイリオ" w:hAnsi="メイリオ" w:cs="メイリオ" w:hint="eastAsia"/>
                                  <w:szCs w:val="21"/>
                                </w:rPr>
                                <w:t>授業中断</w:t>
                              </w:r>
                            </w:p>
                            <w:p w14:paraId="1A31843B" w14:textId="77777777" w:rsidR="00FA3373" w:rsidRPr="001034A0" w:rsidRDefault="00FA3373" w:rsidP="00FA3373">
                              <w:pPr>
                                <w:spacing w:line="260" w:lineRule="exact"/>
                                <w:ind w:rightChars="-75" w:right="-158" w:firstLineChars="67" w:firstLine="141"/>
                                <w:rPr>
                                  <w:rFonts w:ascii="メイリオ" w:eastAsia="メイリオ" w:hAnsi="メイリオ" w:cs="メイリオ"/>
                                  <w:szCs w:val="21"/>
                                </w:rPr>
                              </w:pPr>
                              <w:r w:rsidRPr="001034A0">
                                <w:rPr>
                                  <w:rFonts w:ascii="メイリオ" w:eastAsia="メイリオ" w:hAnsi="メイリオ" w:cs="メイリオ" w:hint="eastAsia"/>
                                  <w:szCs w:val="21"/>
                                </w:rPr>
                                <w:t>避難行動 ※1</w:t>
                              </w:r>
                            </w:p>
                            <w:p w14:paraId="78AA7FF5" w14:textId="77777777" w:rsidR="00FA3373" w:rsidRPr="001034A0" w:rsidRDefault="00FA3373" w:rsidP="00FA3373">
                              <w:pPr>
                                <w:spacing w:line="280" w:lineRule="exact"/>
                                <w:rPr>
                                  <w:rFonts w:ascii="メイリオ" w:eastAsia="メイリオ" w:hAnsi="メイリオ" w:cs="メイリオ"/>
                                  <w:szCs w:val="21"/>
                                </w:rPr>
                              </w:pPr>
                            </w:p>
                            <w:p w14:paraId="3FFBC082" w14:textId="77777777" w:rsidR="00FA3373" w:rsidRPr="001034A0" w:rsidRDefault="00FA3373" w:rsidP="00FA3373">
                              <w:pPr>
                                <w:spacing w:line="280" w:lineRule="exact"/>
                                <w:rPr>
                                  <w:rFonts w:ascii="メイリオ" w:eastAsia="メイリオ" w:hAnsi="メイリオ" w:cs="メイリオ"/>
                                  <w:szCs w:val="21"/>
                                </w:rPr>
                              </w:pPr>
                            </w:p>
                            <w:p w14:paraId="38150149" w14:textId="77777777" w:rsidR="00FA3373" w:rsidRPr="001034A0" w:rsidRDefault="00FA3373" w:rsidP="00FA3373">
                              <w:pPr>
                                <w:spacing w:line="280" w:lineRule="exac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28" name="AutoShape 431"/>
                        <wps:cNvCnPr>
                          <a:cxnSpLocks noChangeShapeType="1"/>
                        </wps:cNvCnPr>
                        <wps:spPr bwMode="auto">
                          <a:xfrm>
                            <a:off x="448573" y="2165537"/>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9" name="Rectangle 432"/>
                        <wps:cNvSpPr>
                          <a:spLocks noChangeArrowheads="1"/>
                        </wps:cNvSpPr>
                        <wps:spPr bwMode="auto">
                          <a:xfrm>
                            <a:off x="1078302" y="1810546"/>
                            <a:ext cx="3846830" cy="430795"/>
                          </a:xfrm>
                          <a:prstGeom prst="rect">
                            <a:avLst/>
                          </a:prstGeom>
                          <a:solidFill>
                            <a:srgbClr val="FFFFFF"/>
                          </a:solidFill>
                          <a:ln w="9525">
                            <a:solidFill>
                              <a:srgbClr val="000000"/>
                            </a:solidFill>
                            <a:miter lim="800000"/>
                            <a:headEnd/>
                            <a:tailEnd/>
                          </a:ln>
                        </wps:spPr>
                        <wps:txbx>
                          <w:txbxContent>
                            <w:p w14:paraId="43017116" w14:textId="25B74A4F" w:rsidR="00FA3373" w:rsidRPr="00B57EA7" w:rsidRDefault="00FA3373" w:rsidP="00FA3373">
                              <w:pPr>
                                <w:spacing w:beforeLines="10" w:before="36" w:line="260" w:lineRule="exact"/>
                                <w:ind w:firstLineChars="200" w:firstLine="360"/>
                                <w:rPr>
                                  <w:rFonts w:ascii="メイリオ" w:eastAsia="メイリオ" w:hAnsi="メイリオ" w:cs="メイリオ"/>
                                  <w:sz w:val="18"/>
                                  <w:szCs w:val="18"/>
                                </w:rPr>
                              </w:pPr>
                              <w:r w:rsidRPr="00B57EA7">
                                <w:rPr>
                                  <w:rFonts w:ascii="メイリオ" w:eastAsia="メイリオ" w:hAnsi="メイリオ" w:cs="メイリオ" w:hint="eastAsia"/>
                                  <w:sz w:val="18"/>
                                  <w:szCs w:val="18"/>
                                </w:rPr>
                                <w:t>④「ミサイルは通過。〇〇から〇〇へ通過した</w:t>
                              </w:r>
                              <w:r w:rsidR="00B46CF2">
                                <w:rPr>
                                  <w:rFonts w:ascii="メイリオ" w:eastAsia="メイリオ" w:hAnsi="メイリオ" w:cs="メイリオ" w:hint="eastAsia"/>
                                  <w:sz w:val="18"/>
                                  <w:szCs w:val="18"/>
                                </w:rPr>
                                <w:t>模様</w:t>
                              </w:r>
                              <w:r w:rsidRPr="00B57EA7">
                                <w:rPr>
                                  <w:rFonts w:ascii="メイリオ" w:eastAsia="メイリオ" w:hAnsi="メイリオ" w:cs="メイリオ" w:hint="eastAsia"/>
                                  <w:sz w:val="18"/>
                                  <w:szCs w:val="18"/>
                                </w:rPr>
                                <w:t>。」</w:t>
                              </w:r>
                            </w:p>
                            <w:p w14:paraId="295C3767" w14:textId="0F1AEA6B" w:rsidR="00FA3373" w:rsidRPr="00B57EA7" w:rsidRDefault="00FA3373" w:rsidP="00FA3373">
                              <w:pPr>
                                <w:spacing w:line="260" w:lineRule="exact"/>
                                <w:ind w:firstLineChars="200" w:firstLine="360"/>
                                <w:rPr>
                                  <w:rFonts w:ascii="メイリオ" w:eastAsia="メイリオ" w:hAnsi="メイリオ" w:cs="メイリオ"/>
                                  <w:sz w:val="18"/>
                                  <w:szCs w:val="18"/>
                                </w:rPr>
                              </w:pPr>
                              <w:r w:rsidRPr="00B57EA7">
                                <w:rPr>
                                  <w:rFonts w:ascii="メイリオ" w:eastAsia="メイリオ" w:hAnsi="メイリオ" w:cs="メイリオ" w:hint="eastAsia"/>
                                  <w:sz w:val="18"/>
                                  <w:szCs w:val="18"/>
                                </w:rPr>
                                <w:t>④「ミサイルは〇〇海に落下した</w:t>
                              </w:r>
                              <w:r w:rsidR="00B46CF2">
                                <w:rPr>
                                  <w:rFonts w:ascii="メイリオ" w:eastAsia="メイリオ" w:hAnsi="メイリオ" w:cs="メイリオ" w:hint="eastAsia"/>
                                  <w:sz w:val="18"/>
                                  <w:szCs w:val="18"/>
                                </w:rPr>
                                <w:t>模様</w:t>
                              </w:r>
                              <w:r w:rsidRPr="00B57EA7">
                                <w:rPr>
                                  <w:rFonts w:ascii="メイリオ" w:eastAsia="メイリオ" w:hAnsi="メイリオ" w:cs="メイリオ" w:hint="eastAsia"/>
                                  <w:sz w:val="18"/>
                                  <w:szCs w:val="18"/>
                                </w:rPr>
                                <w:t>。」※３</w:t>
                              </w:r>
                            </w:p>
                            <w:p w14:paraId="51C63F29" w14:textId="77777777" w:rsidR="00FA3373" w:rsidRPr="001034A0" w:rsidRDefault="00FA3373" w:rsidP="00FA3373">
                              <w:pPr>
                                <w:spacing w:line="260" w:lineRule="exac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30" name="Rectangle 433"/>
                        <wps:cNvSpPr>
                          <a:spLocks noChangeArrowheads="1"/>
                        </wps:cNvSpPr>
                        <wps:spPr bwMode="auto">
                          <a:xfrm>
                            <a:off x="0" y="1801920"/>
                            <a:ext cx="931545" cy="432043"/>
                          </a:xfrm>
                          <a:prstGeom prst="rect">
                            <a:avLst/>
                          </a:prstGeom>
                          <a:solidFill>
                            <a:srgbClr val="FFFFFF"/>
                          </a:solidFill>
                          <a:ln w="9525">
                            <a:solidFill>
                              <a:srgbClr val="000000"/>
                            </a:solidFill>
                            <a:miter lim="800000"/>
                            <a:headEnd/>
                            <a:tailEnd/>
                          </a:ln>
                        </wps:spPr>
                        <wps:txbx>
                          <w:txbxContent>
                            <w:p w14:paraId="576EBE21" w14:textId="77777777" w:rsidR="00FA3373" w:rsidRPr="00175474" w:rsidRDefault="00FA3373" w:rsidP="00FA3373">
                              <w:pPr>
                                <w:spacing w:line="300" w:lineRule="exact"/>
                                <w:rPr>
                                  <w:rFonts w:ascii="メイリオ" w:eastAsia="メイリオ" w:hAnsi="メイリオ" w:cs="メイリオ"/>
                                  <w:sz w:val="18"/>
                                  <w:szCs w:val="18"/>
                                </w:rPr>
                              </w:pPr>
                              <w:r w:rsidRPr="00175474">
                                <w:rPr>
                                  <w:rFonts w:ascii="メイリオ" w:eastAsia="メイリオ" w:hAnsi="メイリオ" w:cs="メイリオ" w:hint="eastAsia"/>
                                  <w:sz w:val="18"/>
                                  <w:szCs w:val="18"/>
                                </w:rPr>
                                <w:t>③大阪府域に</w:t>
                              </w:r>
                            </w:p>
                            <w:p w14:paraId="4E80D31A" w14:textId="77777777" w:rsidR="00FA3373" w:rsidRPr="00175474" w:rsidRDefault="00FA3373" w:rsidP="00FA3373">
                              <w:pPr>
                                <w:spacing w:line="300" w:lineRule="exact"/>
                                <w:jc w:val="center"/>
                                <w:rPr>
                                  <w:rFonts w:ascii="メイリオ" w:eastAsia="メイリオ" w:hAnsi="メイリオ" w:cs="メイリオ"/>
                                  <w:sz w:val="18"/>
                                  <w:szCs w:val="18"/>
                                </w:rPr>
                              </w:pPr>
                              <w:r w:rsidRPr="00175474">
                                <w:rPr>
                                  <w:rFonts w:ascii="メイリオ" w:eastAsia="メイリオ" w:hAnsi="メイリオ" w:cs="メイリオ" w:hint="eastAsia"/>
                                  <w:sz w:val="18"/>
                                  <w:szCs w:val="18"/>
                                </w:rPr>
                                <w:t>落下した場合</w:t>
                              </w:r>
                            </w:p>
                          </w:txbxContent>
                        </wps:txbx>
                        <wps:bodyPr rot="0" vert="horz" wrap="square" lIns="74295" tIns="8890" rIns="74295" bIns="8890" anchor="t" anchorCtr="0" upright="1">
                          <a:noAutofit/>
                        </wps:bodyPr>
                      </wps:wsp>
                      <wps:wsp>
                        <wps:cNvPr id="2431" name="Rectangle 435"/>
                        <wps:cNvSpPr>
                          <a:spLocks noChangeArrowheads="1"/>
                        </wps:cNvSpPr>
                        <wps:spPr bwMode="auto">
                          <a:xfrm>
                            <a:off x="0" y="2430208"/>
                            <a:ext cx="905510" cy="526289"/>
                          </a:xfrm>
                          <a:prstGeom prst="rect">
                            <a:avLst/>
                          </a:prstGeom>
                          <a:solidFill>
                            <a:srgbClr val="FFFFFF"/>
                          </a:solidFill>
                          <a:ln w="9525">
                            <a:solidFill>
                              <a:srgbClr val="000000"/>
                            </a:solidFill>
                            <a:miter lim="800000"/>
                            <a:headEnd/>
                            <a:tailEnd/>
                          </a:ln>
                        </wps:spPr>
                        <wps:txbx>
                          <w:txbxContent>
                            <w:p w14:paraId="17BBD879" w14:textId="77777777" w:rsidR="00FA3373" w:rsidRPr="001034A0" w:rsidRDefault="00FA3373" w:rsidP="00FA3373">
                              <w:pPr>
                                <w:spacing w:line="276" w:lineRule="auto"/>
                                <w:jc w:val="center"/>
                                <w:rPr>
                                  <w:rFonts w:ascii="メイリオ" w:eastAsia="メイリオ" w:hAnsi="メイリオ" w:cs="メイリオ"/>
                                  <w:szCs w:val="21"/>
                                </w:rPr>
                              </w:pPr>
                              <w:r w:rsidRPr="001034A0">
                                <w:rPr>
                                  <w:rFonts w:ascii="メイリオ" w:eastAsia="メイリオ" w:hAnsi="メイリオ" w:cs="メイリオ" w:hint="eastAsia"/>
                                  <w:szCs w:val="21"/>
                                </w:rPr>
                                <w:t>臨時休業</w:t>
                              </w:r>
                            </w:p>
                            <w:p w14:paraId="1C6C4831" w14:textId="77777777" w:rsidR="00FA3373" w:rsidRPr="001034A0" w:rsidRDefault="00FA3373" w:rsidP="00FA3373">
                              <w:pPr>
                                <w:spacing w:line="280" w:lineRule="exact"/>
                                <w:jc w:val="center"/>
                                <w:rPr>
                                  <w:rFonts w:ascii="メイリオ" w:eastAsia="メイリオ" w:hAnsi="メイリオ" w:cs="メイリオ"/>
                                  <w:szCs w:val="21"/>
                                </w:rPr>
                              </w:pPr>
                            </w:p>
                            <w:p w14:paraId="011A360E" w14:textId="77777777" w:rsidR="00FA3373" w:rsidRPr="001034A0" w:rsidRDefault="00FA3373" w:rsidP="00FA3373">
                              <w:pPr>
                                <w:spacing w:line="280" w:lineRule="exact"/>
                                <w:jc w:val="center"/>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32" name="AutoShape 439"/>
                        <wps:cNvCnPr>
                          <a:cxnSpLocks noChangeShapeType="1"/>
                        </wps:cNvCnPr>
                        <wps:spPr bwMode="auto">
                          <a:xfrm>
                            <a:off x="4244196" y="908927"/>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3" name="Rectangle 440"/>
                        <wps:cNvSpPr>
                          <a:spLocks noChangeArrowheads="1"/>
                        </wps:cNvSpPr>
                        <wps:spPr bwMode="auto">
                          <a:xfrm>
                            <a:off x="3657226" y="1227931"/>
                            <a:ext cx="1250315" cy="396072"/>
                          </a:xfrm>
                          <a:prstGeom prst="rect">
                            <a:avLst/>
                          </a:prstGeom>
                          <a:solidFill>
                            <a:srgbClr val="FFFFFF"/>
                          </a:solidFill>
                          <a:ln w="9525">
                            <a:solidFill>
                              <a:srgbClr val="000000"/>
                            </a:solidFill>
                            <a:miter lim="800000"/>
                            <a:headEnd/>
                            <a:tailEnd/>
                          </a:ln>
                        </wps:spPr>
                        <wps:txbx>
                          <w:txbxContent>
                            <w:p w14:paraId="20688894" w14:textId="77777777" w:rsidR="00FA3373" w:rsidRPr="001034A0" w:rsidRDefault="00FA3373" w:rsidP="00FA3373">
                              <w:pPr>
                                <w:spacing w:line="440" w:lineRule="exact"/>
                                <w:rPr>
                                  <w:rFonts w:ascii="メイリオ" w:eastAsia="メイリオ" w:hAnsi="メイリオ" w:cs="メイリオ"/>
                                  <w:szCs w:val="21"/>
                                </w:rPr>
                              </w:pPr>
                              <w:r w:rsidRPr="001034A0">
                                <w:rPr>
                                  <w:rFonts w:ascii="メイリオ" w:eastAsia="メイリオ" w:hAnsi="メイリオ" w:cs="メイリオ" w:hint="eastAsia"/>
                                  <w:szCs w:val="21"/>
                                </w:rPr>
                                <w:t xml:space="preserve">各自、避難行動※2 </w:t>
                              </w:r>
                            </w:p>
                            <w:p w14:paraId="654C56F4" w14:textId="77777777" w:rsidR="00FA3373" w:rsidRPr="001034A0" w:rsidRDefault="00FA3373" w:rsidP="00FA3373">
                              <w:pPr>
                                <w:spacing w:line="280" w:lineRule="exac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34" name="AutoShape 448"/>
                        <wps:cNvCnPr>
                          <a:cxnSpLocks noChangeShapeType="1"/>
                        </wps:cNvCnPr>
                        <wps:spPr bwMode="auto">
                          <a:xfrm flipV="1">
                            <a:off x="2786332" y="926180"/>
                            <a:ext cx="0"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35" name="AutoShape 451"/>
                        <wps:cNvCnPr>
                          <a:cxnSpLocks noChangeShapeType="1"/>
                        </wps:cNvCnPr>
                        <wps:spPr bwMode="auto">
                          <a:xfrm>
                            <a:off x="457200" y="1472805"/>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6" name="Rectangle 423"/>
                        <wps:cNvSpPr>
                          <a:spLocks noChangeArrowheads="1"/>
                        </wps:cNvSpPr>
                        <wps:spPr bwMode="auto">
                          <a:xfrm>
                            <a:off x="0" y="499525"/>
                            <a:ext cx="4924425" cy="559074"/>
                          </a:xfrm>
                          <a:prstGeom prst="rect">
                            <a:avLst/>
                          </a:prstGeom>
                          <a:solidFill>
                            <a:srgbClr val="FFFFFF"/>
                          </a:solidFill>
                          <a:ln w="9525">
                            <a:solidFill>
                              <a:srgbClr val="000000"/>
                            </a:solidFill>
                            <a:miter lim="800000"/>
                            <a:headEnd/>
                            <a:tailEnd/>
                          </a:ln>
                        </wps:spPr>
                        <wps:txbx>
                          <w:txbxContent>
                            <w:p w14:paraId="6064868B" w14:textId="77777777" w:rsidR="00FA3373" w:rsidRPr="00B57EA7" w:rsidRDefault="00FA3373" w:rsidP="00FA3373">
                              <w:pPr>
                                <w:pStyle w:val="a3"/>
                                <w:numPr>
                                  <w:ilvl w:val="0"/>
                                  <w:numId w:val="11"/>
                                </w:numPr>
                                <w:spacing w:line="260" w:lineRule="exact"/>
                                <w:ind w:leftChars="0" w:left="357" w:hanging="357"/>
                                <w:rPr>
                                  <w:rFonts w:ascii="メイリオ" w:eastAsia="メイリオ" w:hAnsi="メイリオ" w:cs="メイリオ"/>
                                  <w:sz w:val="18"/>
                                  <w:szCs w:val="18"/>
                                </w:rPr>
                              </w:pPr>
                              <w:r w:rsidRPr="00B57EA7">
                                <w:rPr>
                                  <w:rFonts w:ascii="メイリオ" w:eastAsia="メイリオ" w:hAnsi="メイリオ" w:cs="メイリオ" w:hint="eastAsia"/>
                                  <w:sz w:val="18"/>
                                  <w:szCs w:val="18"/>
                                </w:rPr>
                                <w:t>「ミサイル発射。避難してください。」</w:t>
                              </w:r>
                            </w:p>
                            <w:p w14:paraId="0B8A6EEC" w14:textId="540BA5A2" w:rsidR="00FA3373" w:rsidRPr="00B57EA7" w:rsidRDefault="00FA3373" w:rsidP="00FA3373">
                              <w:pPr>
                                <w:pStyle w:val="a3"/>
                                <w:numPr>
                                  <w:ilvl w:val="0"/>
                                  <w:numId w:val="11"/>
                                </w:numPr>
                                <w:spacing w:line="260" w:lineRule="exact"/>
                                <w:ind w:leftChars="0" w:left="357" w:hanging="357"/>
                                <w:rPr>
                                  <w:rFonts w:ascii="メイリオ" w:eastAsia="メイリオ" w:hAnsi="メイリオ" w:cs="メイリオ"/>
                                  <w:sz w:val="18"/>
                                  <w:szCs w:val="18"/>
                                </w:rPr>
                              </w:pPr>
                              <w:r w:rsidRPr="00B57EA7">
                                <w:rPr>
                                  <w:rFonts w:ascii="メイリオ" w:eastAsia="メイリオ" w:hAnsi="メイリオ" w:cs="メイリオ" w:hint="eastAsia"/>
                                  <w:sz w:val="18"/>
                                  <w:szCs w:val="18"/>
                                </w:rPr>
                                <w:t>「</w:t>
                              </w:r>
                              <w:r w:rsidR="00B46CF2">
                                <w:rPr>
                                  <w:rFonts w:ascii="メイリオ" w:eastAsia="メイリオ" w:hAnsi="メイリオ" w:cs="メイリオ" w:hint="eastAsia"/>
                                  <w:sz w:val="18"/>
                                  <w:szCs w:val="18"/>
                                </w:rPr>
                                <w:t>直ち</w:t>
                              </w:r>
                              <w:r w:rsidRPr="00B57EA7">
                                <w:rPr>
                                  <w:rFonts w:ascii="メイリオ" w:eastAsia="メイリオ" w:hAnsi="メイリオ" w:cs="メイリオ" w:hint="eastAsia"/>
                                  <w:sz w:val="18"/>
                                  <w:szCs w:val="18"/>
                                </w:rPr>
                                <w:t>に避難。ミサイルが落下する</w:t>
                              </w:r>
                              <w:r w:rsidR="00B46CF2">
                                <w:rPr>
                                  <w:rFonts w:ascii="メイリオ" w:eastAsia="メイリオ" w:hAnsi="メイリオ" w:cs="メイリオ" w:hint="eastAsia"/>
                                  <w:sz w:val="18"/>
                                  <w:szCs w:val="18"/>
                                </w:rPr>
                                <w:t>可能性があり</w:t>
                              </w:r>
                              <w:r>
                                <w:rPr>
                                  <w:rFonts w:ascii="メイリオ" w:eastAsia="メイリオ" w:hAnsi="メイリオ" w:cs="メイリオ" w:hint="eastAsia"/>
                                  <w:sz w:val="18"/>
                                  <w:szCs w:val="18"/>
                                </w:rPr>
                                <w:t>ます</w:t>
                              </w:r>
                              <w:r w:rsidRPr="00B57EA7">
                                <w:rPr>
                                  <w:rFonts w:ascii="メイリオ" w:eastAsia="メイリオ" w:hAnsi="メイリオ" w:cs="メイリオ" w:hint="eastAsia"/>
                                  <w:sz w:val="18"/>
                                  <w:szCs w:val="18"/>
                                </w:rPr>
                                <w:t>。」</w:t>
                              </w:r>
                            </w:p>
                            <w:p w14:paraId="58CE00D7" w14:textId="5C4E7B80" w:rsidR="00FA3373" w:rsidRPr="00B57EA7" w:rsidRDefault="00FA3373" w:rsidP="00FA3373">
                              <w:pPr>
                                <w:pStyle w:val="a3"/>
                                <w:numPr>
                                  <w:ilvl w:val="0"/>
                                  <w:numId w:val="11"/>
                                </w:numPr>
                                <w:spacing w:line="260" w:lineRule="exact"/>
                                <w:ind w:leftChars="0" w:left="357" w:hanging="357"/>
                                <w:rPr>
                                  <w:rFonts w:ascii="メイリオ" w:eastAsia="メイリオ" w:hAnsi="メイリオ" w:cs="メイリオ"/>
                                  <w:sz w:val="18"/>
                                  <w:szCs w:val="18"/>
                                </w:rPr>
                              </w:pPr>
                              <w:r w:rsidRPr="00B57EA7">
                                <w:rPr>
                                  <w:rFonts w:ascii="メイリオ" w:eastAsia="メイリオ" w:hAnsi="メイリオ" w:cs="メイリオ" w:hint="eastAsia"/>
                                  <w:sz w:val="18"/>
                                  <w:szCs w:val="18"/>
                                </w:rPr>
                                <w:t>「ミサイルが〇〇地方に落下した</w:t>
                              </w:r>
                              <w:r w:rsidR="00B46CF2">
                                <w:rPr>
                                  <w:rFonts w:ascii="メイリオ" w:eastAsia="メイリオ" w:hAnsi="メイリオ" w:cs="メイリオ" w:hint="eastAsia"/>
                                  <w:sz w:val="18"/>
                                  <w:szCs w:val="18"/>
                                </w:rPr>
                                <w:t>可能性があります</w:t>
                              </w:r>
                              <w:r w:rsidRPr="00B57EA7">
                                <w:rPr>
                                  <w:rFonts w:ascii="メイリオ" w:eastAsia="メイリオ" w:hAnsi="メイリオ" w:cs="メイリオ" w:hint="eastAsia"/>
                                  <w:sz w:val="18"/>
                                  <w:szCs w:val="18"/>
                                </w:rPr>
                                <w:t>。」</w:t>
                              </w:r>
                            </w:p>
                            <w:p w14:paraId="72031F47" w14:textId="77777777" w:rsidR="00FA3373" w:rsidRPr="001034A0" w:rsidRDefault="00FA3373" w:rsidP="00FA3373">
                              <w:pPr>
                                <w:spacing w:line="280" w:lineRule="exact"/>
                                <w:rPr>
                                  <w:rFonts w:ascii="メイリオ" w:eastAsia="メイリオ" w:hAnsi="メイリオ" w:cs="メイリオ"/>
                                  <w:szCs w:val="21"/>
                                </w:rPr>
                              </w:pPr>
                            </w:p>
                            <w:p w14:paraId="7CD3EB90" w14:textId="77777777" w:rsidR="00FA3373" w:rsidRPr="001034A0" w:rsidRDefault="00FA3373" w:rsidP="00FA3373">
                              <w:pPr>
                                <w:spacing w:line="280" w:lineRule="exac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37" name="Rectangle 423"/>
                        <wps:cNvSpPr>
                          <a:spLocks noChangeArrowheads="1"/>
                        </wps:cNvSpPr>
                        <wps:spPr bwMode="auto">
                          <a:xfrm>
                            <a:off x="2251494" y="0"/>
                            <a:ext cx="1121410" cy="324000"/>
                          </a:xfrm>
                          <a:prstGeom prst="rect">
                            <a:avLst/>
                          </a:prstGeom>
                          <a:solidFill>
                            <a:srgbClr val="FFFFFF"/>
                          </a:solidFill>
                          <a:ln w="9525">
                            <a:solidFill>
                              <a:srgbClr val="000000"/>
                            </a:solidFill>
                            <a:miter lim="800000"/>
                            <a:headEnd/>
                            <a:tailEnd/>
                          </a:ln>
                        </wps:spPr>
                        <wps:txbx>
                          <w:txbxContent>
                            <w:p w14:paraId="63C7697E" w14:textId="77777777" w:rsidR="00FA3373" w:rsidRPr="00C355BA" w:rsidRDefault="00FA3373" w:rsidP="00FA3373">
                              <w:pPr>
                                <w:spacing w:line="400" w:lineRule="exact"/>
                                <w:jc w:val="center"/>
                                <w:rPr>
                                  <w:rFonts w:ascii="メイリオ" w:eastAsia="メイリオ" w:hAnsi="メイリオ" w:cs="メイリオ"/>
                                  <w:sz w:val="24"/>
                                  <w:szCs w:val="24"/>
                                </w:rPr>
                              </w:pPr>
                              <w:r w:rsidRPr="00C355BA">
                                <w:rPr>
                                  <w:rFonts w:ascii="メイリオ" w:eastAsia="メイリオ" w:hAnsi="メイリオ" w:cs="メイリオ" w:hint="eastAsia"/>
                                  <w:sz w:val="24"/>
                                  <w:szCs w:val="24"/>
                                </w:rPr>
                                <w:t>在校園時</w:t>
                              </w:r>
                            </w:p>
                            <w:p w14:paraId="7426F2D1" w14:textId="77777777" w:rsidR="00FA3373" w:rsidRPr="00C355BA" w:rsidRDefault="00FA3373" w:rsidP="00FA3373">
                              <w:pPr>
                                <w:spacing w:line="400" w:lineRule="exact"/>
                                <w:jc w:val="center"/>
                                <w:rPr>
                                  <w:rFonts w:ascii="メイリオ" w:eastAsia="メイリオ" w:hAnsi="メイリオ" w:cs="メイリオ"/>
                                  <w:sz w:val="24"/>
                                  <w:szCs w:val="24"/>
                                </w:rPr>
                              </w:pPr>
                            </w:p>
                            <w:p w14:paraId="153E3949" w14:textId="77777777" w:rsidR="00FA3373" w:rsidRPr="00C355BA" w:rsidRDefault="00FA3373" w:rsidP="00FA3373">
                              <w:pPr>
                                <w:spacing w:line="400" w:lineRule="exact"/>
                                <w:jc w:val="center"/>
                                <w:rPr>
                                  <w:rFonts w:ascii="メイリオ" w:eastAsia="メイリオ" w:hAnsi="メイリオ" w:cs="メイリオ"/>
                                  <w:sz w:val="24"/>
                                  <w:szCs w:val="24"/>
                                </w:rPr>
                              </w:pPr>
                            </w:p>
                          </w:txbxContent>
                        </wps:txbx>
                        <wps:bodyPr rot="0" vert="horz" wrap="square" lIns="74295" tIns="8890" rIns="74295" bIns="8890" anchor="t" anchorCtr="0" upright="1">
                          <a:noAutofit/>
                        </wps:bodyPr>
                      </wps:wsp>
                      <wps:wsp>
                        <wps:cNvPr id="2438" name="Rectangle 423"/>
                        <wps:cNvSpPr>
                          <a:spLocks noChangeArrowheads="1"/>
                        </wps:cNvSpPr>
                        <wps:spPr bwMode="auto">
                          <a:xfrm>
                            <a:off x="3631721" y="-8626"/>
                            <a:ext cx="1249045" cy="324000"/>
                          </a:xfrm>
                          <a:prstGeom prst="rect">
                            <a:avLst/>
                          </a:prstGeom>
                          <a:solidFill>
                            <a:srgbClr val="FFFFFF"/>
                          </a:solidFill>
                          <a:ln w="9525">
                            <a:solidFill>
                              <a:srgbClr val="000000"/>
                            </a:solidFill>
                            <a:miter lim="800000"/>
                            <a:headEnd/>
                            <a:tailEnd/>
                          </a:ln>
                        </wps:spPr>
                        <wps:txbx>
                          <w:txbxContent>
                            <w:p w14:paraId="194447D0" w14:textId="77777777" w:rsidR="00FA3373" w:rsidRPr="00C355BA" w:rsidRDefault="00FA3373" w:rsidP="00FA3373">
                              <w:pPr>
                                <w:spacing w:line="400" w:lineRule="exact"/>
                                <w:jc w:val="center"/>
                                <w:rPr>
                                  <w:rFonts w:ascii="メイリオ" w:eastAsia="メイリオ" w:hAnsi="メイリオ" w:cs="メイリオ"/>
                                  <w:sz w:val="24"/>
                                  <w:szCs w:val="24"/>
                                </w:rPr>
                              </w:pPr>
                              <w:r w:rsidRPr="00C355BA">
                                <w:rPr>
                                  <w:rFonts w:ascii="メイリオ" w:eastAsia="メイリオ" w:hAnsi="メイリオ" w:cs="メイリオ" w:hint="eastAsia"/>
                                  <w:sz w:val="24"/>
                                  <w:szCs w:val="24"/>
                                </w:rPr>
                                <w:t>登下校時</w:t>
                              </w:r>
                            </w:p>
                            <w:p w14:paraId="6B83B26E" w14:textId="77777777" w:rsidR="00FA3373" w:rsidRPr="00C355BA" w:rsidRDefault="00FA3373" w:rsidP="00FA3373">
                              <w:pPr>
                                <w:spacing w:line="400" w:lineRule="exact"/>
                                <w:jc w:val="center"/>
                                <w:rPr>
                                  <w:rFonts w:ascii="メイリオ" w:eastAsia="メイリオ" w:hAnsi="メイリオ" w:cs="メイリオ"/>
                                  <w:sz w:val="24"/>
                                  <w:szCs w:val="24"/>
                                </w:rPr>
                              </w:pPr>
                            </w:p>
                            <w:p w14:paraId="366104D2" w14:textId="77777777" w:rsidR="00FA3373" w:rsidRPr="00C355BA" w:rsidRDefault="00FA3373" w:rsidP="00FA3373">
                              <w:pPr>
                                <w:spacing w:line="400" w:lineRule="exact"/>
                                <w:jc w:val="center"/>
                                <w:rPr>
                                  <w:rFonts w:ascii="メイリオ" w:eastAsia="メイリオ" w:hAnsi="メイリオ" w:cs="メイリオ"/>
                                  <w:sz w:val="24"/>
                                  <w:szCs w:val="24"/>
                                </w:rPr>
                              </w:pPr>
                            </w:p>
                          </w:txbxContent>
                        </wps:txbx>
                        <wps:bodyPr rot="0" vert="horz" wrap="square" lIns="74295" tIns="8890" rIns="74295" bIns="8890" anchor="t" anchorCtr="0" upright="1">
                          <a:noAutofit/>
                        </wps:bodyPr>
                      </wps:wsp>
                      <wps:wsp>
                        <wps:cNvPr id="2439" name="AutoShape 448"/>
                        <wps:cNvCnPr>
                          <a:cxnSpLocks noChangeShapeType="1"/>
                        </wps:cNvCnPr>
                        <wps:spPr bwMode="auto">
                          <a:xfrm flipH="1" flipV="1">
                            <a:off x="1604513" y="1498684"/>
                            <a:ext cx="0" cy="2946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40" name="Rectangle 435"/>
                        <wps:cNvSpPr>
                          <a:spLocks noChangeArrowheads="1"/>
                        </wps:cNvSpPr>
                        <wps:spPr bwMode="auto">
                          <a:xfrm>
                            <a:off x="0" y="1227931"/>
                            <a:ext cx="2032635" cy="396072"/>
                          </a:xfrm>
                          <a:prstGeom prst="rect">
                            <a:avLst/>
                          </a:prstGeom>
                          <a:solidFill>
                            <a:srgbClr val="FFFFFF"/>
                          </a:solidFill>
                          <a:ln w="9525">
                            <a:solidFill>
                              <a:srgbClr val="000000"/>
                            </a:solidFill>
                            <a:miter lim="800000"/>
                            <a:headEnd/>
                            <a:tailEnd/>
                          </a:ln>
                        </wps:spPr>
                        <wps:txbx>
                          <w:txbxContent>
                            <w:p w14:paraId="5C3E343F" w14:textId="77777777" w:rsidR="00FA3373" w:rsidRPr="001034A0" w:rsidRDefault="00FA3373" w:rsidP="00FA3373">
                              <w:pPr>
                                <w:spacing w:line="440" w:lineRule="exact"/>
                                <w:jc w:val="center"/>
                                <w:rPr>
                                  <w:rFonts w:ascii="メイリオ" w:eastAsia="メイリオ" w:hAnsi="メイリオ" w:cs="メイリオ"/>
                                  <w:szCs w:val="21"/>
                                </w:rPr>
                              </w:pPr>
                              <w:r w:rsidRPr="001034A0">
                                <w:rPr>
                                  <w:rFonts w:ascii="メイリオ" w:eastAsia="メイリオ" w:hAnsi="メイリオ" w:cs="メイリオ" w:hint="eastAsia"/>
                                  <w:szCs w:val="21"/>
                                </w:rPr>
                                <w:t>自宅待機</w:t>
                              </w:r>
                            </w:p>
                          </w:txbxContent>
                        </wps:txbx>
                        <wps:bodyPr rot="0" vert="horz" wrap="square" lIns="74295" tIns="8890" rIns="74295" bIns="8890" anchor="t" anchorCtr="0" upright="1">
                          <a:noAutofit/>
                        </wps:bodyPr>
                      </wps:wsp>
                      <wps:wsp>
                        <wps:cNvPr id="2441" name="Rectangle 435"/>
                        <wps:cNvSpPr>
                          <a:spLocks noChangeArrowheads="1"/>
                        </wps:cNvSpPr>
                        <wps:spPr bwMode="auto">
                          <a:xfrm>
                            <a:off x="1072298" y="2436979"/>
                            <a:ext cx="1100406" cy="517618"/>
                          </a:xfrm>
                          <a:prstGeom prst="rect">
                            <a:avLst/>
                          </a:prstGeom>
                          <a:solidFill>
                            <a:srgbClr val="FFFFFF"/>
                          </a:solidFill>
                          <a:ln w="9525">
                            <a:solidFill>
                              <a:srgbClr val="000000"/>
                            </a:solidFill>
                            <a:miter lim="800000"/>
                            <a:headEnd/>
                            <a:tailEnd/>
                          </a:ln>
                        </wps:spPr>
                        <wps:txbx>
                          <w:txbxContent>
                            <w:p w14:paraId="67419E30" w14:textId="77777777" w:rsidR="00FA3373" w:rsidRPr="001034A0" w:rsidRDefault="00FA3373" w:rsidP="00FA3373">
                              <w:pPr>
                                <w:spacing w:line="320" w:lineRule="exact"/>
                                <w:jc w:val="center"/>
                                <w:rPr>
                                  <w:rFonts w:ascii="メイリオ" w:eastAsia="メイリオ" w:hAnsi="メイリオ" w:cs="メイリオ"/>
                                  <w:szCs w:val="21"/>
                                </w:rPr>
                              </w:pPr>
                              <w:r w:rsidRPr="001034A0">
                                <w:rPr>
                                  <w:rFonts w:ascii="メイリオ" w:eastAsia="メイリオ" w:hAnsi="メイリオ" w:cs="メイリオ" w:hint="eastAsia"/>
                                  <w:szCs w:val="21"/>
                                </w:rPr>
                                <w:t>自宅待機解除</w:t>
                              </w:r>
                            </w:p>
                            <w:p w14:paraId="5B5E8342" w14:textId="77777777" w:rsidR="00FA3373" w:rsidRDefault="00FA3373" w:rsidP="00FA3373">
                              <w:pPr>
                                <w:spacing w:line="220" w:lineRule="exact"/>
                                <w:ind w:rightChars="-52" w:right="-109"/>
                                <w:jc w:val="center"/>
                                <w:rPr>
                                  <w:rFonts w:ascii="メイリオ" w:eastAsia="メイリオ" w:hAnsi="メイリオ" w:cs="メイリオ"/>
                                  <w:sz w:val="16"/>
                                  <w:szCs w:val="16"/>
                                </w:rPr>
                              </w:pPr>
                              <w:r>
                                <w:rPr>
                                  <w:rFonts w:ascii="メイリオ" w:eastAsia="メイリオ" w:hAnsi="メイリオ" w:cs="メイリオ" w:hint="eastAsia"/>
                                  <w:sz w:val="16"/>
                                  <w:szCs w:val="16"/>
                                </w:rPr>
                                <w:t>（授業の繰り下げ等、</w:t>
                              </w:r>
                            </w:p>
                            <w:p w14:paraId="53DE636D" w14:textId="77777777" w:rsidR="00FA3373" w:rsidRPr="001034A0" w:rsidRDefault="00FA3373" w:rsidP="00FA3373">
                              <w:pPr>
                                <w:spacing w:line="220" w:lineRule="exact"/>
                                <w:jc w:val="center"/>
                                <w:rPr>
                                  <w:rFonts w:ascii="メイリオ" w:eastAsia="メイリオ" w:hAnsi="メイリオ" w:cs="メイリオ"/>
                                  <w:szCs w:val="21"/>
                                </w:rPr>
                              </w:pPr>
                              <w:r w:rsidRPr="00780833">
                                <w:rPr>
                                  <w:rFonts w:ascii="メイリオ" w:eastAsia="メイリオ" w:hAnsi="メイリオ" w:cs="メイリオ" w:hint="eastAsia"/>
                                  <w:sz w:val="16"/>
                                  <w:szCs w:val="16"/>
                                </w:rPr>
                                <w:t>保護者</w:t>
                              </w:r>
                              <w:r>
                                <w:rPr>
                                  <w:rFonts w:ascii="メイリオ" w:eastAsia="メイリオ" w:hAnsi="メイリオ" w:cs="メイリオ" w:hint="eastAsia"/>
                                  <w:sz w:val="16"/>
                                  <w:szCs w:val="16"/>
                                </w:rPr>
                                <w:t>連絡）</w:t>
                              </w:r>
                            </w:p>
                            <w:p w14:paraId="15992E62" w14:textId="77777777" w:rsidR="00FA3373" w:rsidRPr="001034A0" w:rsidRDefault="00FA3373" w:rsidP="00FA3373">
                              <w:pPr>
                                <w:spacing w:line="320" w:lineRule="exact"/>
                                <w:jc w:val="center"/>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42" name="Rectangle 435"/>
                        <wps:cNvSpPr>
                          <a:spLocks noChangeArrowheads="1"/>
                        </wps:cNvSpPr>
                        <wps:spPr bwMode="auto">
                          <a:xfrm>
                            <a:off x="2380890" y="2438829"/>
                            <a:ext cx="974725" cy="517510"/>
                          </a:xfrm>
                          <a:prstGeom prst="rect">
                            <a:avLst/>
                          </a:prstGeom>
                          <a:solidFill>
                            <a:srgbClr val="FFFFFF"/>
                          </a:solidFill>
                          <a:ln w="9525">
                            <a:solidFill>
                              <a:srgbClr val="000000"/>
                            </a:solidFill>
                            <a:miter lim="800000"/>
                            <a:headEnd/>
                            <a:tailEnd/>
                          </a:ln>
                        </wps:spPr>
                        <wps:txbx>
                          <w:txbxContent>
                            <w:p w14:paraId="632C4338" w14:textId="77777777" w:rsidR="00FA3373" w:rsidRDefault="00FA3373" w:rsidP="00FA3373">
                              <w:pPr>
                                <w:spacing w:beforeLines="10" w:before="36" w:line="300" w:lineRule="exact"/>
                                <w:jc w:val="center"/>
                                <w:rPr>
                                  <w:rFonts w:ascii="メイリオ" w:eastAsia="メイリオ" w:hAnsi="メイリオ" w:cs="メイリオ"/>
                                  <w:szCs w:val="21"/>
                                </w:rPr>
                              </w:pPr>
                              <w:r w:rsidRPr="00780833">
                                <w:rPr>
                                  <w:rFonts w:ascii="メイリオ" w:eastAsia="メイリオ" w:hAnsi="メイリオ" w:cs="メイリオ" w:hint="eastAsia"/>
                                  <w:sz w:val="16"/>
                                  <w:szCs w:val="16"/>
                                </w:rPr>
                                <w:t>安全確認後</w:t>
                              </w:r>
                            </w:p>
                            <w:p w14:paraId="341BB148" w14:textId="77777777" w:rsidR="00FA3373" w:rsidRPr="001034A0" w:rsidRDefault="00FA3373" w:rsidP="00FA3373">
                              <w:pPr>
                                <w:spacing w:line="280" w:lineRule="exact"/>
                                <w:jc w:val="center"/>
                                <w:rPr>
                                  <w:rFonts w:ascii="メイリオ" w:eastAsia="メイリオ" w:hAnsi="メイリオ" w:cs="メイリオ"/>
                                  <w:szCs w:val="21"/>
                                </w:rPr>
                              </w:pPr>
                              <w:r w:rsidRPr="001034A0">
                                <w:rPr>
                                  <w:rFonts w:ascii="メイリオ" w:eastAsia="メイリオ" w:hAnsi="メイリオ" w:cs="メイリオ" w:hint="eastAsia"/>
                                  <w:szCs w:val="21"/>
                                </w:rPr>
                                <w:t>授業再開</w:t>
                              </w:r>
                            </w:p>
                            <w:p w14:paraId="256CED40" w14:textId="77777777" w:rsidR="00FA3373" w:rsidRPr="001034A0" w:rsidRDefault="00FA3373" w:rsidP="00FA3373">
                              <w:pPr>
                                <w:spacing w:line="320" w:lineRule="exact"/>
                                <w:jc w:val="center"/>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43" name="Rectangle 435"/>
                        <wps:cNvSpPr>
                          <a:spLocks noChangeArrowheads="1"/>
                        </wps:cNvSpPr>
                        <wps:spPr bwMode="auto">
                          <a:xfrm>
                            <a:off x="3657225" y="2437868"/>
                            <a:ext cx="1267349" cy="518254"/>
                          </a:xfrm>
                          <a:prstGeom prst="rect">
                            <a:avLst/>
                          </a:prstGeom>
                          <a:solidFill>
                            <a:srgbClr val="FFFFFF"/>
                          </a:solidFill>
                          <a:ln w="9525">
                            <a:solidFill>
                              <a:srgbClr val="000000"/>
                            </a:solidFill>
                            <a:miter lim="800000"/>
                            <a:headEnd/>
                            <a:tailEnd/>
                          </a:ln>
                        </wps:spPr>
                        <wps:txbx>
                          <w:txbxContent>
                            <w:p w14:paraId="65CA598E" w14:textId="77777777" w:rsidR="00FA3373" w:rsidRPr="00CD2377" w:rsidRDefault="00FA3373" w:rsidP="00FA3373">
                              <w:pPr>
                                <w:spacing w:line="320" w:lineRule="exact"/>
                                <w:jc w:val="center"/>
                                <w:rPr>
                                  <w:rFonts w:ascii="メイリオ" w:eastAsia="メイリオ" w:hAnsi="メイリオ" w:cs="メイリオ"/>
                                  <w:szCs w:val="21"/>
                                </w:rPr>
                              </w:pPr>
                              <w:r w:rsidRPr="00CD2377">
                                <w:rPr>
                                  <w:rFonts w:ascii="メイリオ" w:eastAsia="メイリオ" w:hAnsi="メイリオ" w:cs="メイリオ" w:hint="eastAsia"/>
                                  <w:szCs w:val="21"/>
                                </w:rPr>
                                <w:t>登下校再開</w:t>
                              </w:r>
                            </w:p>
                            <w:p w14:paraId="1EDA7E72" w14:textId="77777777" w:rsidR="00FA3373" w:rsidRPr="00780833" w:rsidRDefault="00FA3373" w:rsidP="00FA3373">
                              <w:pPr>
                                <w:spacing w:line="220" w:lineRule="exact"/>
                                <w:ind w:leftChars="-67" w:left="-141" w:rightChars="-58" w:right="-122"/>
                                <w:jc w:val="center"/>
                                <w:rPr>
                                  <w:rFonts w:ascii="メイリオ" w:eastAsia="メイリオ" w:hAnsi="メイリオ" w:cs="メイリオ"/>
                                  <w:sz w:val="16"/>
                                  <w:szCs w:val="16"/>
                                </w:rPr>
                              </w:pPr>
                              <w:r w:rsidRPr="00780833">
                                <w:rPr>
                                  <w:rFonts w:ascii="メイリオ" w:eastAsia="メイリオ" w:hAnsi="メイリオ" w:cs="メイリオ" w:hint="eastAsia"/>
                                  <w:sz w:val="16"/>
                                  <w:szCs w:val="16"/>
                                </w:rPr>
                                <w:t>（状況に応じて安否確認・</w:t>
                              </w:r>
                            </w:p>
                            <w:p w14:paraId="3F31976F" w14:textId="77777777" w:rsidR="00FA3373" w:rsidRPr="00780833" w:rsidRDefault="00FA3373" w:rsidP="00FA3373">
                              <w:pPr>
                                <w:spacing w:line="220" w:lineRule="exact"/>
                                <w:ind w:leftChars="-67" w:left="-141" w:rightChars="-58" w:right="-122"/>
                                <w:jc w:val="center"/>
                                <w:rPr>
                                  <w:rFonts w:ascii="メイリオ" w:eastAsia="メイリオ" w:hAnsi="メイリオ" w:cs="メイリオ"/>
                                  <w:sz w:val="16"/>
                                  <w:szCs w:val="16"/>
                                </w:rPr>
                              </w:pPr>
                              <w:r w:rsidRPr="00780833">
                                <w:rPr>
                                  <w:rFonts w:ascii="メイリオ" w:eastAsia="メイリオ" w:hAnsi="メイリオ" w:cs="メイリオ" w:hint="eastAsia"/>
                                  <w:sz w:val="16"/>
                                  <w:szCs w:val="16"/>
                                </w:rPr>
                                <w:t>保護者連絡）</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0EAA77" id="グループ化 2416" o:spid="_x0000_s1456" style="position:absolute;left:0;text-align:left;margin-left:43.85pt;margin-top:12.65pt;width:387.75pt;height:233.4pt;z-index:253553664;mso-width-relative:margin;mso-height-relative:margin" coordorigin=",-86" coordsize="49251,2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">
                <v:shape id="AutoShape 448" o:spid="_x0000_s1457" type="#_x0000_t32" style="position:absolute;left:42441;top:14986;width:0;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">
                  <v:stroke startarrow="block"/>
                </v:shape>
                <v:shape id="AutoShape 451" o:spid="_x0000_s1458" type="#_x0000_t32" style="position:absolute;left:9575;top:891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">
                  <v:stroke endarrow="block"/>
                </v:shape>
                <v:shape id="AutoShape 448" o:spid="_x0000_s1459" type="#_x0000_t32" style="position:absolute;left:15872;top:21396;width:0;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">
                  <v:stroke startarrow="block"/>
                </v:shape>
                <v:shape id="AutoShape 448" o:spid="_x0000_s1460" type="#_x0000_t32" style="position:absolute;left:28020;top:21310;width:0;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">
                  <v:stroke startarrow="block"/>
                </v:shape>
                <v:shape id="AutoShape 448" o:spid="_x0000_s1461" type="#_x0000_t32" style="position:absolute;left:42441;top:21310;width:0;height:2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">
                  <v:stroke startarrow="block"/>
                </v:shape>
                <v:shape id="AutoShape 448" o:spid="_x0000_s1462" type="#_x0000_t32" style="position:absolute;left:27863;top:14986;width:0;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">
                  <v:stroke startarrow="block"/>
                </v:shape>
                <v:shape id="AutoShape 510" o:spid="_x0000_s1463" type="#_x0000_t67" style="position:absolute;left:40716;top:1644;width:426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">
                  <v:textbox style="layout-flow:vertical-ideographic" inset="5.85pt,.7pt,5.85pt,.7pt"/>
                </v:shape>
                <v:shape id="AutoShape 510" o:spid="_x0000_s1464" type="#_x0000_t67" style="position:absolute;left:7763;top:1644;width:426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">
                  <v:textbox style="layout-flow:vertical-ideographic" inset="5.85pt,.7pt,5.85pt,.7pt"/>
                </v:shape>
                <v:shape id="AutoShape 510" o:spid="_x0000_s1465" type="#_x0000_t67" style="position:absolute;left:25792;top:1644;width:42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">
                  <v:textbox style="layout-flow:vertical-ideographic" inset="5.85pt,.7pt,5.85pt,.7pt"/>
                </v:shape>
                <v:rect id="_x0000_s1466" style="position:absolute;top:86;width:2006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">
                  <v:textbox inset="5.85pt,.7pt,5.85pt,.7pt">
                    <w:txbxContent>
                      <w:p w14:paraId="293EAB59" w14:textId="77777777" w:rsidR="00FA3373" w:rsidRPr="00C355BA" w:rsidRDefault="00FA3373" w:rsidP="00FA3373">
                        <w:pPr>
                          <w:spacing w:line="400" w:lineRule="exact"/>
                          <w:jc w:val="center"/>
                          <w:rPr>
                            <w:rFonts w:ascii="メイリオ" w:eastAsia="メイリオ" w:hAnsi="メイリオ" w:cs="メイリオ"/>
                            <w:sz w:val="24"/>
                            <w:szCs w:val="24"/>
                          </w:rPr>
                        </w:pPr>
                        <w:r w:rsidRPr="00C355BA">
                          <w:rPr>
                            <w:rFonts w:ascii="メイリオ" w:eastAsia="メイリオ" w:hAnsi="メイリオ" w:cs="メイリオ" w:hint="eastAsia"/>
                            <w:sz w:val="24"/>
                            <w:szCs w:val="24"/>
                          </w:rPr>
                          <w:t>登校前</w:t>
                        </w:r>
                      </w:p>
                      <w:p w14:paraId="64403E3C" w14:textId="77777777" w:rsidR="00FA3373" w:rsidRPr="00C355BA" w:rsidRDefault="00FA3373" w:rsidP="00FA3373">
                        <w:pPr>
                          <w:spacing w:line="400" w:lineRule="exact"/>
                          <w:jc w:val="center"/>
                          <w:rPr>
                            <w:rFonts w:ascii="メイリオ" w:eastAsia="メイリオ" w:hAnsi="メイリオ" w:cs="メイリオ"/>
                            <w:sz w:val="24"/>
                            <w:szCs w:val="24"/>
                          </w:rPr>
                        </w:pPr>
                      </w:p>
                      <w:p w14:paraId="0FA079E3" w14:textId="77777777" w:rsidR="00FA3373" w:rsidRPr="00C355BA" w:rsidRDefault="00FA3373" w:rsidP="00FA3373">
                        <w:pPr>
                          <w:spacing w:line="400" w:lineRule="exact"/>
                          <w:jc w:val="center"/>
                          <w:rPr>
                            <w:rFonts w:ascii="メイリオ" w:eastAsia="メイリオ" w:hAnsi="メイリオ" w:cs="メイリオ"/>
                            <w:sz w:val="24"/>
                            <w:szCs w:val="24"/>
                          </w:rPr>
                        </w:pPr>
                      </w:p>
                    </w:txbxContent>
                  </v:textbox>
                </v:rect>
                <v:rect id="_x0000_s1467" style="position:absolute;left:22771;top:12279;width:11214;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">
                  <v:textbox inset="5.85pt,.7pt,5.85pt,.7pt">
                    <w:txbxContent>
                      <w:p w14:paraId="712E59A2" w14:textId="77777777" w:rsidR="00FA3373" w:rsidRDefault="00FA3373" w:rsidP="00FA3373">
                        <w:pPr>
                          <w:spacing w:line="260" w:lineRule="exact"/>
                          <w:ind w:firstLineChars="67" w:firstLine="141"/>
                          <w:jc w:val="left"/>
                          <w:rPr>
                            <w:rFonts w:ascii="メイリオ" w:eastAsia="メイリオ" w:hAnsi="メイリオ" w:cs="メイリオ"/>
                            <w:szCs w:val="21"/>
                          </w:rPr>
                        </w:pPr>
                        <w:r w:rsidRPr="001034A0">
                          <w:rPr>
                            <w:rFonts w:ascii="メイリオ" w:eastAsia="メイリオ" w:hAnsi="メイリオ" w:cs="メイリオ" w:hint="eastAsia"/>
                            <w:szCs w:val="21"/>
                          </w:rPr>
                          <w:t>授業中断</w:t>
                        </w:r>
                      </w:p>
                      <w:p w14:paraId="1A31843B" w14:textId="77777777" w:rsidR="00FA3373" w:rsidRPr="001034A0" w:rsidRDefault="00FA3373" w:rsidP="00FA3373">
                        <w:pPr>
                          <w:spacing w:line="260" w:lineRule="exact"/>
                          <w:ind w:rightChars="-75" w:right="-158" w:firstLineChars="67" w:firstLine="141"/>
                          <w:rPr>
                            <w:rFonts w:ascii="メイリオ" w:eastAsia="メイリオ" w:hAnsi="メイリオ" w:cs="メイリオ"/>
                            <w:szCs w:val="21"/>
                          </w:rPr>
                        </w:pPr>
                        <w:r w:rsidRPr="001034A0">
                          <w:rPr>
                            <w:rFonts w:ascii="メイリオ" w:eastAsia="メイリオ" w:hAnsi="メイリオ" w:cs="メイリオ" w:hint="eastAsia"/>
                            <w:szCs w:val="21"/>
                          </w:rPr>
                          <w:t>避難行動 ※1</w:t>
                        </w:r>
                      </w:p>
                      <w:p w14:paraId="78AA7FF5" w14:textId="77777777" w:rsidR="00FA3373" w:rsidRPr="001034A0" w:rsidRDefault="00FA3373" w:rsidP="00FA3373">
                        <w:pPr>
                          <w:spacing w:line="280" w:lineRule="exact"/>
                          <w:rPr>
                            <w:rFonts w:ascii="メイリオ" w:eastAsia="メイリオ" w:hAnsi="メイリオ" w:cs="メイリオ"/>
                            <w:szCs w:val="21"/>
                          </w:rPr>
                        </w:pPr>
                      </w:p>
                      <w:p w14:paraId="3FFBC082" w14:textId="77777777" w:rsidR="00FA3373" w:rsidRPr="001034A0" w:rsidRDefault="00FA3373" w:rsidP="00FA3373">
                        <w:pPr>
                          <w:spacing w:line="280" w:lineRule="exact"/>
                          <w:rPr>
                            <w:rFonts w:ascii="メイリオ" w:eastAsia="メイリオ" w:hAnsi="メイリオ" w:cs="メイリオ"/>
                            <w:szCs w:val="21"/>
                          </w:rPr>
                        </w:pPr>
                      </w:p>
                      <w:p w14:paraId="38150149" w14:textId="77777777" w:rsidR="00FA3373" w:rsidRPr="001034A0" w:rsidRDefault="00FA3373" w:rsidP="00FA3373">
                        <w:pPr>
                          <w:spacing w:line="280" w:lineRule="exact"/>
                          <w:rPr>
                            <w:rFonts w:ascii="メイリオ" w:eastAsia="メイリオ" w:hAnsi="メイリオ" w:cs="メイリオ"/>
                            <w:szCs w:val="21"/>
                          </w:rPr>
                        </w:pPr>
                      </w:p>
                    </w:txbxContent>
                  </v:textbox>
                </v:rect>
                <v:shape id="AutoShape 431" o:spid="_x0000_s1468" type="#_x0000_t32" style="position:absolute;left:4485;top:2165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">
                  <v:stroke endarrow="block"/>
                </v:shape>
                <v:rect id="_x0000_s1469" style="position:absolute;left:10783;top:18105;width:38468;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">
                  <v:textbox inset="5.85pt,.7pt,5.85pt,.7pt">
                    <w:txbxContent>
                      <w:p w14:paraId="43017116" w14:textId="25B74A4F" w:rsidR="00FA3373" w:rsidRPr="00B57EA7" w:rsidRDefault="00FA3373" w:rsidP="00FA3373">
                        <w:pPr>
                          <w:spacing w:beforeLines="10" w:before="36" w:line="260" w:lineRule="exact"/>
                          <w:ind w:firstLineChars="200" w:firstLine="360"/>
                          <w:rPr>
                            <w:rFonts w:ascii="メイリオ" w:eastAsia="メイリオ" w:hAnsi="メイリオ" w:cs="メイリオ"/>
                            <w:sz w:val="18"/>
                            <w:szCs w:val="18"/>
                          </w:rPr>
                        </w:pPr>
                        <w:r w:rsidRPr="00B57EA7">
                          <w:rPr>
                            <w:rFonts w:ascii="メイリオ" w:eastAsia="メイリオ" w:hAnsi="メイリオ" w:cs="メイリオ" w:hint="eastAsia"/>
                            <w:sz w:val="18"/>
                            <w:szCs w:val="18"/>
                          </w:rPr>
                          <w:t>④「ミサイルは通過。〇〇から〇〇へ通過した</w:t>
                        </w:r>
                        <w:r w:rsidR="00B46CF2">
                          <w:rPr>
                            <w:rFonts w:ascii="メイリオ" w:eastAsia="メイリオ" w:hAnsi="メイリオ" w:cs="メイリオ" w:hint="eastAsia"/>
                            <w:sz w:val="18"/>
                            <w:szCs w:val="18"/>
                          </w:rPr>
                          <w:t>模様</w:t>
                        </w:r>
                        <w:r w:rsidRPr="00B57EA7">
                          <w:rPr>
                            <w:rFonts w:ascii="メイリオ" w:eastAsia="メイリオ" w:hAnsi="メイリオ" w:cs="メイリオ" w:hint="eastAsia"/>
                            <w:sz w:val="18"/>
                            <w:szCs w:val="18"/>
                          </w:rPr>
                          <w:t>。」</w:t>
                        </w:r>
                      </w:p>
                      <w:p w14:paraId="295C3767" w14:textId="0F1AEA6B" w:rsidR="00FA3373" w:rsidRPr="00B57EA7" w:rsidRDefault="00FA3373" w:rsidP="00FA3373">
                        <w:pPr>
                          <w:spacing w:line="260" w:lineRule="exact"/>
                          <w:ind w:firstLineChars="200" w:firstLine="360"/>
                          <w:rPr>
                            <w:rFonts w:ascii="メイリオ" w:eastAsia="メイリオ" w:hAnsi="メイリオ" w:cs="メイリオ"/>
                            <w:sz w:val="18"/>
                            <w:szCs w:val="18"/>
                          </w:rPr>
                        </w:pPr>
                        <w:r w:rsidRPr="00B57EA7">
                          <w:rPr>
                            <w:rFonts w:ascii="メイリオ" w:eastAsia="メイリオ" w:hAnsi="メイリオ" w:cs="メイリオ" w:hint="eastAsia"/>
                            <w:sz w:val="18"/>
                            <w:szCs w:val="18"/>
                          </w:rPr>
                          <w:t>④「ミサイルは〇〇海に落下した</w:t>
                        </w:r>
                        <w:r w:rsidR="00B46CF2">
                          <w:rPr>
                            <w:rFonts w:ascii="メイリオ" w:eastAsia="メイリオ" w:hAnsi="メイリオ" w:cs="メイリオ" w:hint="eastAsia"/>
                            <w:sz w:val="18"/>
                            <w:szCs w:val="18"/>
                          </w:rPr>
                          <w:t>模様</w:t>
                        </w:r>
                        <w:r w:rsidRPr="00B57EA7">
                          <w:rPr>
                            <w:rFonts w:ascii="メイリオ" w:eastAsia="メイリオ" w:hAnsi="メイリオ" w:cs="メイリオ" w:hint="eastAsia"/>
                            <w:sz w:val="18"/>
                            <w:szCs w:val="18"/>
                          </w:rPr>
                          <w:t>。」※３</w:t>
                        </w:r>
                      </w:p>
                      <w:p w14:paraId="51C63F29" w14:textId="77777777" w:rsidR="00FA3373" w:rsidRPr="001034A0" w:rsidRDefault="00FA3373" w:rsidP="00FA3373">
                        <w:pPr>
                          <w:spacing w:line="260" w:lineRule="exact"/>
                          <w:rPr>
                            <w:rFonts w:ascii="メイリオ" w:eastAsia="メイリオ" w:hAnsi="メイリオ" w:cs="メイリオ"/>
                            <w:szCs w:val="21"/>
                          </w:rPr>
                        </w:pPr>
                      </w:p>
                    </w:txbxContent>
                  </v:textbox>
                </v:rect>
                <v:rect id="_x0000_s1470" style="position:absolute;top:18019;width:931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">
                  <v:textbox inset="5.85pt,.7pt,5.85pt,.7pt">
                    <w:txbxContent>
                      <w:p w14:paraId="576EBE21" w14:textId="77777777" w:rsidR="00FA3373" w:rsidRPr="00175474" w:rsidRDefault="00FA3373" w:rsidP="00FA3373">
                        <w:pPr>
                          <w:spacing w:line="300" w:lineRule="exact"/>
                          <w:rPr>
                            <w:rFonts w:ascii="メイリオ" w:eastAsia="メイリオ" w:hAnsi="メイリオ" w:cs="メイリオ"/>
                            <w:sz w:val="18"/>
                            <w:szCs w:val="18"/>
                          </w:rPr>
                        </w:pPr>
                        <w:r w:rsidRPr="00175474">
                          <w:rPr>
                            <w:rFonts w:ascii="メイリオ" w:eastAsia="メイリオ" w:hAnsi="メイリオ" w:cs="メイリオ" w:hint="eastAsia"/>
                            <w:sz w:val="18"/>
                            <w:szCs w:val="18"/>
                          </w:rPr>
                          <w:t>③大阪府域に</w:t>
                        </w:r>
                      </w:p>
                      <w:p w14:paraId="4E80D31A" w14:textId="77777777" w:rsidR="00FA3373" w:rsidRPr="00175474" w:rsidRDefault="00FA3373" w:rsidP="00FA3373">
                        <w:pPr>
                          <w:spacing w:line="300" w:lineRule="exact"/>
                          <w:jc w:val="center"/>
                          <w:rPr>
                            <w:rFonts w:ascii="メイリオ" w:eastAsia="メイリオ" w:hAnsi="メイリオ" w:cs="メイリオ"/>
                            <w:sz w:val="18"/>
                            <w:szCs w:val="18"/>
                          </w:rPr>
                        </w:pPr>
                        <w:r w:rsidRPr="00175474">
                          <w:rPr>
                            <w:rFonts w:ascii="メイリオ" w:eastAsia="メイリオ" w:hAnsi="メイリオ" w:cs="メイリオ" w:hint="eastAsia"/>
                            <w:sz w:val="18"/>
                            <w:szCs w:val="18"/>
                          </w:rPr>
                          <w:t>落下した場合</w:t>
                        </w:r>
                      </w:p>
                    </w:txbxContent>
                  </v:textbox>
                </v:rect>
                <v:rect id="_x0000_s1471" style="position:absolute;top:24302;width:9055;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">
                  <v:textbox inset="5.85pt,.7pt,5.85pt,.7pt">
                    <w:txbxContent>
                      <w:p w14:paraId="17BBD879" w14:textId="77777777" w:rsidR="00FA3373" w:rsidRPr="001034A0" w:rsidRDefault="00FA3373" w:rsidP="00FA3373">
                        <w:pPr>
                          <w:spacing w:line="276" w:lineRule="auto"/>
                          <w:jc w:val="center"/>
                          <w:rPr>
                            <w:rFonts w:ascii="メイリオ" w:eastAsia="メイリオ" w:hAnsi="メイリオ" w:cs="メイリオ"/>
                            <w:szCs w:val="21"/>
                          </w:rPr>
                        </w:pPr>
                        <w:r w:rsidRPr="001034A0">
                          <w:rPr>
                            <w:rFonts w:ascii="メイリオ" w:eastAsia="メイリオ" w:hAnsi="メイリオ" w:cs="メイリオ" w:hint="eastAsia"/>
                            <w:szCs w:val="21"/>
                          </w:rPr>
                          <w:t>臨時休業</w:t>
                        </w:r>
                      </w:p>
                      <w:p w14:paraId="1C6C4831" w14:textId="77777777" w:rsidR="00FA3373" w:rsidRPr="001034A0" w:rsidRDefault="00FA3373" w:rsidP="00FA3373">
                        <w:pPr>
                          <w:spacing w:line="280" w:lineRule="exact"/>
                          <w:jc w:val="center"/>
                          <w:rPr>
                            <w:rFonts w:ascii="メイリオ" w:eastAsia="メイリオ" w:hAnsi="メイリオ" w:cs="メイリオ"/>
                            <w:szCs w:val="21"/>
                          </w:rPr>
                        </w:pPr>
                      </w:p>
                      <w:p w14:paraId="011A360E" w14:textId="77777777" w:rsidR="00FA3373" w:rsidRPr="001034A0" w:rsidRDefault="00FA3373" w:rsidP="00FA3373">
                        <w:pPr>
                          <w:spacing w:line="280" w:lineRule="exact"/>
                          <w:jc w:val="center"/>
                          <w:rPr>
                            <w:rFonts w:ascii="メイリオ" w:eastAsia="メイリオ" w:hAnsi="メイリオ" w:cs="メイリオ"/>
                            <w:szCs w:val="21"/>
                          </w:rPr>
                        </w:pPr>
                      </w:p>
                    </w:txbxContent>
                  </v:textbox>
                </v:rect>
                <v:shape id="AutoShape 439" o:spid="_x0000_s1472" type="#_x0000_t32" style="position:absolute;left:42441;top:9089;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">
                  <v:stroke endarrow="block"/>
                </v:shape>
                <v:rect id="_x0000_s1473" style="position:absolute;left:36572;top:12279;width:12503;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">
                  <v:textbox inset="5.85pt,.7pt,5.85pt,.7pt">
                    <w:txbxContent>
                      <w:p w14:paraId="20688894" w14:textId="77777777" w:rsidR="00FA3373" w:rsidRPr="001034A0" w:rsidRDefault="00FA3373" w:rsidP="00FA3373">
                        <w:pPr>
                          <w:spacing w:line="440" w:lineRule="exact"/>
                          <w:rPr>
                            <w:rFonts w:ascii="メイリオ" w:eastAsia="メイリオ" w:hAnsi="メイリオ" w:cs="メイリオ"/>
                            <w:szCs w:val="21"/>
                          </w:rPr>
                        </w:pPr>
                        <w:r w:rsidRPr="001034A0">
                          <w:rPr>
                            <w:rFonts w:ascii="メイリオ" w:eastAsia="メイリオ" w:hAnsi="メイリオ" w:cs="メイリオ" w:hint="eastAsia"/>
                            <w:szCs w:val="21"/>
                          </w:rPr>
                          <w:t xml:space="preserve">各自、避難行動※2 </w:t>
                        </w:r>
                      </w:p>
                      <w:p w14:paraId="654C56F4" w14:textId="77777777" w:rsidR="00FA3373" w:rsidRPr="001034A0" w:rsidRDefault="00FA3373" w:rsidP="00FA3373">
                        <w:pPr>
                          <w:spacing w:line="280" w:lineRule="exact"/>
                          <w:rPr>
                            <w:rFonts w:ascii="メイリオ" w:eastAsia="メイリオ" w:hAnsi="メイリオ" w:cs="メイリオ"/>
                            <w:szCs w:val="21"/>
                          </w:rPr>
                        </w:pPr>
                      </w:p>
                    </w:txbxContent>
                  </v:textbox>
                </v:rect>
                <v:shape id="AutoShape 448" o:spid="_x0000_s1474" type="#_x0000_t32" style="position:absolute;left:27863;top:9261;width:0;height:2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">
                  <v:stroke startarrow="block"/>
                </v:shape>
                <v:shape id="AutoShape 451" o:spid="_x0000_s1475" type="#_x0000_t32" style="position:absolute;left:4572;top:1472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">
                  <v:stroke endarrow="block"/>
                </v:shape>
                <v:rect id="_x0000_s1476" style="position:absolute;top:4995;width:49244;height: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">
                  <v:textbox inset="5.85pt,.7pt,5.85pt,.7pt">
                    <w:txbxContent>
                      <w:p w14:paraId="6064868B" w14:textId="77777777" w:rsidR="00FA3373" w:rsidRPr="00B57EA7" w:rsidRDefault="00FA3373" w:rsidP="00FA3373">
                        <w:pPr>
                          <w:pStyle w:val="a3"/>
                          <w:numPr>
                            <w:ilvl w:val="0"/>
                            <w:numId w:val="11"/>
                          </w:numPr>
                          <w:spacing w:line="260" w:lineRule="exact"/>
                          <w:ind w:leftChars="0" w:left="357" w:hanging="357"/>
                          <w:rPr>
                            <w:rFonts w:ascii="メイリオ" w:eastAsia="メイリオ" w:hAnsi="メイリオ" w:cs="メイリオ"/>
                            <w:sz w:val="18"/>
                            <w:szCs w:val="18"/>
                          </w:rPr>
                        </w:pPr>
                        <w:r w:rsidRPr="00B57EA7">
                          <w:rPr>
                            <w:rFonts w:ascii="メイリオ" w:eastAsia="メイリオ" w:hAnsi="メイリオ" w:cs="メイリオ" w:hint="eastAsia"/>
                            <w:sz w:val="18"/>
                            <w:szCs w:val="18"/>
                          </w:rPr>
                          <w:t>「ミサイル発射。避難してください。」</w:t>
                        </w:r>
                      </w:p>
                      <w:p w14:paraId="0B8A6EEC" w14:textId="540BA5A2" w:rsidR="00FA3373" w:rsidRPr="00B57EA7" w:rsidRDefault="00FA3373" w:rsidP="00FA3373">
                        <w:pPr>
                          <w:pStyle w:val="a3"/>
                          <w:numPr>
                            <w:ilvl w:val="0"/>
                            <w:numId w:val="11"/>
                          </w:numPr>
                          <w:spacing w:line="260" w:lineRule="exact"/>
                          <w:ind w:leftChars="0" w:left="357" w:hanging="357"/>
                          <w:rPr>
                            <w:rFonts w:ascii="メイリオ" w:eastAsia="メイリオ" w:hAnsi="メイリオ" w:cs="メイリオ"/>
                            <w:sz w:val="18"/>
                            <w:szCs w:val="18"/>
                          </w:rPr>
                        </w:pPr>
                        <w:r w:rsidRPr="00B57EA7">
                          <w:rPr>
                            <w:rFonts w:ascii="メイリオ" w:eastAsia="メイリオ" w:hAnsi="メイリオ" w:cs="メイリオ" w:hint="eastAsia"/>
                            <w:sz w:val="18"/>
                            <w:szCs w:val="18"/>
                          </w:rPr>
                          <w:t>「</w:t>
                        </w:r>
                        <w:r w:rsidR="00B46CF2">
                          <w:rPr>
                            <w:rFonts w:ascii="メイリオ" w:eastAsia="メイリオ" w:hAnsi="メイリオ" w:cs="メイリオ" w:hint="eastAsia"/>
                            <w:sz w:val="18"/>
                            <w:szCs w:val="18"/>
                          </w:rPr>
                          <w:t>直ち</w:t>
                        </w:r>
                        <w:r w:rsidRPr="00B57EA7">
                          <w:rPr>
                            <w:rFonts w:ascii="メイリオ" w:eastAsia="メイリオ" w:hAnsi="メイリオ" w:cs="メイリオ" w:hint="eastAsia"/>
                            <w:sz w:val="18"/>
                            <w:szCs w:val="18"/>
                          </w:rPr>
                          <w:t>に避難。ミサイルが落下する</w:t>
                        </w:r>
                        <w:r w:rsidR="00B46CF2">
                          <w:rPr>
                            <w:rFonts w:ascii="メイリオ" w:eastAsia="メイリオ" w:hAnsi="メイリオ" w:cs="メイリオ" w:hint="eastAsia"/>
                            <w:sz w:val="18"/>
                            <w:szCs w:val="18"/>
                          </w:rPr>
                          <w:t>可能性があり</w:t>
                        </w:r>
                        <w:r>
                          <w:rPr>
                            <w:rFonts w:ascii="メイリオ" w:eastAsia="メイリオ" w:hAnsi="メイリオ" w:cs="メイリオ" w:hint="eastAsia"/>
                            <w:sz w:val="18"/>
                            <w:szCs w:val="18"/>
                          </w:rPr>
                          <w:t>ます</w:t>
                        </w:r>
                        <w:r w:rsidRPr="00B57EA7">
                          <w:rPr>
                            <w:rFonts w:ascii="メイリオ" w:eastAsia="メイリオ" w:hAnsi="メイリオ" w:cs="メイリオ" w:hint="eastAsia"/>
                            <w:sz w:val="18"/>
                            <w:szCs w:val="18"/>
                          </w:rPr>
                          <w:t>。」</w:t>
                        </w:r>
                      </w:p>
                      <w:p w14:paraId="58CE00D7" w14:textId="5C4E7B80" w:rsidR="00FA3373" w:rsidRPr="00B57EA7" w:rsidRDefault="00FA3373" w:rsidP="00FA3373">
                        <w:pPr>
                          <w:pStyle w:val="a3"/>
                          <w:numPr>
                            <w:ilvl w:val="0"/>
                            <w:numId w:val="11"/>
                          </w:numPr>
                          <w:spacing w:line="260" w:lineRule="exact"/>
                          <w:ind w:leftChars="0" w:left="357" w:hanging="357"/>
                          <w:rPr>
                            <w:rFonts w:ascii="メイリオ" w:eastAsia="メイリオ" w:hAnsi="メイリオ" w:cs="メイリオ"/>
                            <w:sz w:val="18"/>
                            <w:szCs w:val="18"/>
                          </w:rPr>
                        </w:pPr>
                        <w:r w:rsidRPr="00B57EA7">
                          <w:rPr>
                            <w:rFonts w:ascii="メイリオ" w:eastAsia="メイリオ" w:hAnsi="メイリオ" w:cs="メイリオ" w:hint="eastAsia"/>
                            <w:sz w:val="18"/>
                            <w:szCs w:val="18"/>
                          </w:rPr>
                          <w:t>「ミサイルが〇〇地方に落下した</w:t>
                        </w:r>
                        <w:r w:rsidR="00B46CF2">
                          <w:rPr>
                            <w:rFonts w:ascii="メイリオ" w:eastAsia="メイリオ" w:hAnsi="メイリオ" w:cs="メイリオ" w:hint="eastAsia"/>
                            <w:sz w:val="18"/>
                            <w:szCs w:val="18"/>
                          </w:rPr>
                          <w:t>可能性があります</w:t>
                        </w:r>
                        <w:r w:rsidRPr="00B57EA7">
                          <w:rPr>
                            <w:rFonts w:ascii="メイリオ" w:eastAsia="メイリオ" w:hAnsi="メイリオ" w:cs="メイリオ" w:hint="eastAsia"/>
                            <w:sz w:val="18"/>
                            <w:szCs w:val="18"/>
                          </w:rPr>
                          <w:t>。」</w:t>
                        </w:r>
                      </w:p>
                      <w:p w14:paraId="72031F47" w14:textId="77777777" w:rsidR="00FA3373" w:rsidRPr="001034A0" w:rsidRDefault="00FA3373" w:rsidP="00FA3373">
                        <w:pPr>
                          <w:spacing w:line="280" w:lineRule="exact"/>
                          <w:rPr>
                            <w:rFonts w:ascii="メイリオ" w:eastAsia="メイリオ" w:hAnsi="メイリオ" w:cs="メイリオ"/>
                            <w:szCs w:val="21"/>
                          </w:rPr>
                        </w:pPr>
                      </w:p>
                      <w:p w14:paraId="7CD3EB90" w14:textId="77777777" w:rsidR="00FA3373" w:rsidRPr="001034A0" w:rsidRDefault="00FA3373" w:rsidP="00FA3373">
                        <w:pPr>
                          <w:spacing w:line="280" w:lineRule="exact"/>
                          <w:rPr>
                            <w:rFonts w:ascii="メイリオ" w:eastAsia="メイリオ" w:hAnsi="メイリオ" w:cs="メイリオ"/>
                            <w:szCs w:val="21"/>
                          </w:rPr>
                        </w:pPr>
                      </w:p>
                    </w:txbxContent>
                  </v:textbox>
                </v:rect>
                <v:rect id="_x0000_s1477" style="position:absolute;left:22514;width:1121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">
                  <v:textbox inset="5.85pt,.7pt,5.85pt,.7pt">
                    <w:txbxContent>
                      <w:p w14:paraId="63C7697E" w14:textId="77777777" w:rsidR="00FA3373" w:rsidRPr="00C355BA" w:rsidRDefault="00FA3373" w:rsidP="00FA3373">
                        <w:pPr>
                          <w:spacing w:line="400" w:lineRule="exact"/>
                          <w:jc w:val="center"/>
                          <w:rPr>
                            <w:rFonts w:ascii="メイリオ" w:eastAsia="メイリオ" w:hAnsi="メイリオ" w:cs="メイリオ"/>
                            <w:sz w:val="24"/>
                            <w:szCs w:val="24"/>
                          </w:rPr>
                        </w:pPr>
                        <w:r w:rsidRPr="00C355BA">
                          <w:rPr>
                            <w:rFonts w:ascii="メイリオ" w:eastAsia="メイリオ" w:hAnsi="メイリオ" w:cs="メイリオ" w:hint="eastAsia"/>
                            <w:sz w:val="24"/>
                            <w:szCs w:val="24"/>
                          </w:rPr>
                          <w:t>在校園時</w:t>
                        </w:r>
                      </w:p>
                      <w:p w14:paraId="7426F2D1" w14:textId="77777777" w:rsidR="00FA3373" w:rsidRPr="00C355BA" w:rsidRDefault="00FA3373" w:rsidP="00FA3373">
                        <w:pPr>
                          <w:spacing w:line="400" w:lineRule="exact"/>
                          <w:jc w:val="center"/>
                          <w:rPr>
                            <w:rFonts w:ascii="メイリオ" w:eastAsia="メイリオ" w:hAnsi="メイリオ" w:cs="メイリオ"/>
                            <w:sz w:val="24"/>
                            <w:szCs w:val="24"/>
                          </w:rPr>
                        </w:pPr>
                      </w:p>
                      <w:p w14:paraId="153E3949" w14:textId="77777777" w:rsidR="00FA3373" w:rsidRPr="00C355BA" w:rsidRDefault="00FA3373" w:rsidP="00FA3373">
                        <w:pPr>
                          <w:spacing w:line="400" w:lineRule="exact"/>
                          <w:jc w:val="center"/>
                          <w:rPr>
                            <w:rFonts w:ascii="メイリオ" w:eastAsia="メイリオ" w:hAnsi="メイリオ" w:cs="メイリオ"/>
                            <w:sz w:val="24"/>
                            <w:szCs w:val="24"/>
                          </w:rPr>
                        </w:pPr>
                      </w:p>
                    </w:txbxContent>
                  </v:textbox>
                </v:rect>
                <v:rect id="_x0000_s1478" style="position:absolute;left:36317;top:-86;width:1249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">
                  <v:textbox inset="5.85pt,.7pt,5.85pt,.7pt">
                    <w:txbxContent>
                      <w:p w14:paraId="194447D0" w14:textId="77777777" w:rsidR="00FA3373" w:rsidRPr="00C355BA" w:rsidRDefault="00FA3373" w:rsidP="00FA3373">
                        <w:pPr>
                          <w:spacing w:line="400" w:lineRule="exact"/>
                          <w:jc w:val="center"/>
                          <w:rPr>
                            <w:rFonts w:ascii="メイリオ" w:eastAsia="メイリオ" w:hAnsi="メイリオ" w:cs="メイリオ"/>
                            <w:sz w:val="24"/>
                            <w:szCs w:val="24"/>
                          </w:rPr>
                        </w:pPr>
                        <w:r w:rsidRPr="00C355BA">
                          <w:rPr>
                            <w:rFonts w:ascii="メイリオ" w:eastAsia="メイリオ" w:hAnsi="メイリオ" w:cs="メイリオ" w:hint="eastAsia"/>
                            <w:sz w:val="24"/>
                            <w:szCs w:val="24"/>
                          </w:rPr>
                          <w:t>登下校時</w:t>
                        </w:r>
                      </w:p>
                      <w:p w14:paraId="6B83B26E" w14:textId="77777777" w:rsidR="00FA3373" w:rsidRPr="00C355BA" w:rsidRDefault="00FA3373" w:rsidP="00FA3373">
                        <w:pPr>
                          <w:spacing w:line="400" w:lineRule="exact"/>
                          <w:jc w:val="center"/>
                          <w:rPr>
                            <w:rFonts w:ascii="メイリオ" w:eastAsia="メイリオ" w:hAnsi="メイリオ" w:cs="メイリオ"/>
                            <w:sz w:val="24"/>
                            <w:szCs w:val="24"/>
                          </w:rPr>
                        </w:pPr>
                      </w:p>
                      <w:p w14:paraId="366104D2" w14:textId="77777777" w:rsidR="00FA3373" w:rsidRPr="00C355BA" w:rsidRDefault="00FA3373" w:rsidP="00FA3373">
                        <w:pPr>
                          <w:spacing w:line="400" w:lineRule="exact"/>
                          <w:jc w:val="center"/>
                          <w:rPr>
                            <w:rFonts w:ascii="メイリオ" w:eastAsia="メイリオ" w:hAnsi="メイリオ" w:cs="メイリオ"/>
                            <w:sz w:val="24"/>
                            <w:szCs w:val="24"/>
                          </w:rPr>
                        </w:pPr>
                      </w:p>
                    </w:txbxContent>
                  </v:textbox>
                </v:rect>
                <v:shape id="AutoShape 448" o:spid="_x0000_s1479" type="#_x0000_t32" style="position:absolute;left:16045;top:14986;width:0;height:29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">
                  <v:stroke startarrow="block"/>
                </v:shape>
                <v:rect id="_x0000_s1480" style="position:absolute;top:12279;width:20326;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">
                  <v:textbox inset="5.85pt,.7pt,5.85pt,.7pt">
                    <w:txbxContent>
                      <w:p w14:paraId="5C3E343F" w14:textId="77777777" w:rsidR="00FA3373" w:rsidRPr="001034A0" w:rsidRDefault="00FA3373" w:rsidP="00FA3373">
                        <w:pPr>
                          <w:spacing w:line="440" w:lineRule="exact"/>
                          <w:jc w:val="center"/>
                          <w:rPr>
                            <w:rFonts w:ascii="メイリオ" w:eastAsia="メイリオ" w:hAnsi="メイリオ" w:cs="メイリオ"/>
                            <w:szCs w:val="21"/>
                          </w:rPr>
                        </w:pPr>
                        <w:r w:rsidRPr="001034A0">
                          <w:rPr>
                            <w:rFonts w:ascii="メイリオ" w:eastAsia="メイリオ" w:hAnsi="メイリオ" w:cs="メイリオ" w:hint="eastAsia"/>
                            <w:szCs w:val="21"/>
                          </w:rPr>
                          <w:t>自宅待機</w:t>
                        </w:r>
                      </w:p>
                    </w:txbxContent>
                  </v:textbox>
                </v:rect>
                <v:rect id="_x0000_s1481" style="position:absolute;left:10722;top:24369;width:11005;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">
                  <v:textbox inset="5.85pt,.7pt,5.85pt,.7pt">
                    <w:txbxContent>
                      <w:p w14:paraId="67419E30" w14:textId="77777777" w:rsidR="00FA3373" w:rsidRPr="001034A0" w:rsidRDefault="00FA3373" w:rsidP="00FA3373">
                        <w:pPr>
                          <w:spacing w:line="320" w:lineRule="exact"/>
                          <w:jc w:val="center"/>
                          <w:rPr>
                            <w:rFonts w:ascii="メイリオ" w:eastAsia="メイリオ" w:hAnsi="メイリオ" w:cs="メイリオ"/>
                            <w:szCs w:val="21"/>
                          </w:rPr>
                        </w:pPr>
                        <w:r w:rsidRPr="001034A0">
                          <w:rPr>
                            <w:rFonts w:ascii="メイリオ" w:eastAsia="メイリオ" w:hAnsi="メイリオ" w:cs="メイリオ" w:hint="eastAsia"/>
                            <w:szCs w:val="21"/>
                          </w:rPr>
                          <w:t>自宅待機解除</w:t>
                        </w:r>
                      </w:p>
                      <w:p w14:paraId="5B5E8342" w14:textId="77777777" w:rsidR="00FA3373" w:rsidRDefault="00FA3373" w:rsidP="00FA3373">
                        <w:pPr>
                          <w:spacing w:line="220" w:lineRule="exact"/>
                          <w:ind w:rightChars="-52" w:right="-109"/>
                          <w:jc w:val="center"/>
                          <w:rPr>
                            <w:rFonts w:ascii="メイリオ" w:eastAsia="メイリオ" w:hAnsi="メイリオ" w:cs="メイリオ"/>
                            <w:sz w:val="16"/>
                            <w:szCs w:val="16"/>
                          </w:rPr>
                        </w:pPr>
                        <w:r>
                          <w:rPr>
                            <w:rFonts w:ascii="メイリオ" w:eastAsia="メイリオ" w:hAnsi="メイリオ" w:cs="メイリオ" w:hint="eastAsia"/>
                            <w:sz w:val="16"/>
                            <w:szCs w:val="16"/>
                          </w:rPr>
                          <w:t>（授業の繰り下げ等、</w:t>
                        </w:r>
                      </w:p>
                      <w:p w14:paraId="53DE636D" w14:textId="77777777" w:rsidR="00FA3373" w:rsidRPr="001034A0" w:rsidRDefault="00FA3373" w:rsidP="00FA3373">
                        <w:pPr>
                          <w:spacing w:line="220" w:lineRule="exact"/>
                          <w:jc w:val="center"/>
                          <w:rPr>
                            <w:rFonts w:ascii="メイリオ" w:eastAsia="メイリオ" w:hAnsi="メイリオ" w:cs="メイリオ"/>
                            <w:szCs w:val="21"/>
                          </w:rPr>
                        </w:pPr>
                        <w:r w:rsidRPr="00780833">
                          <w:rPr>
                            <w:rFonts w:ascii="メイリオ" w:eastAsia="メイリオ" w:hAnsi="メイリオ" w:cs="メイリオ" w:hint="eastAsia"/>
                            <w:sz w:val="16"/>
                            <w:szCs w:val="16"/>
                          </w:rPr>
                          <w:t>保護者</w:t>
                        </w:r>
                        <w:r>
                          <w:rPr>
                            <w:rFonts w:ascii="メイリオ" w:eastAsia="メイリオ" w:hAnsi="メイリオ" w:cs="メイリオ" w:hint="eastAsia"/>
                            <w:sz w:val="16"/>
                            <w:szCs w:val="16"/>
                          </w:rPr>
                          <w:t>連絡）</w:t>
                        </w:r>
                      </w:p>
                      <w:p w14:paraId="15992E62" w14:textId="77777777" w:rsidR="00FA3373" w:rsidRPr="001034A0" w:rsidRDefault="00FA3373" w:rsidP="00FA3373">
                        <w:pPr>
                          <w:spacing w:line="320" w:lineRule="exact"/>
                          <w:jc w:val="center"/>
                          <w:rPr>
                            <w:rFonts w:ascii="メイリオ" w:eastAsia="メイリオ" w:hAnsi="メイリオ" w:cs="メイリオ"/>
                            <w:szCs w:val="21"/>
                          </w:rPr>
                        </w:pPr>
                      </w:p>
                    </w:txbxContent>
                  </v:textbox>
                </v:rect>
                <v:rect id="_x0000_s1482" style="position:absolute;left:23808;top:24388;width:974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">
                  <v:textbox inset="5.85pt,.7pt,5.85pt,.7pt">
                    <w:txbxContent>
                      <w:p w14:paraId="632C4338" w14:textId="77777777" w:rsidR="00FA3373" w:rsidRDefault="00FA3373" w:rsidP="00FA3373">
                        <w:pPr>
                          <w:spacing w:beforeLines="10" w:before="36" w:line="300" w:lineRule="exact"/>
                          <w:jc w:val="center"/>
                          <w:rPr>
                            <w:rFonts w:ascii="メイリオ" w:eastAsia="メイリオ" w:hAnsi="メイリオ" w:cs="メイリオ"/>
                            <w:szCs w:val="21"/>
                          </w:rPr>
                        </w:pPr>
                        <w:r w:rsidRPr="00780833">
                          <w:rPr>
                            <w:rFonts w:ascii="メイリオ" w:eastAsia="メイリオ" w:hAnsi="メイリオ" w:cs="メイリオ" w:hint="eastAsia"/>
                            <w:sz w:val="16"/>
                            <w:szCs w:val="16"/>
                          </w:rPr>
                          <w:t>安全確認後</w:t>
                        </w:r>
                      </w:p>
                      <w:p w14:paraId="341BB148" w14:textId="77777777" w:rsidR="00FA3373" w:rsidRPr="001034A0" w:rsidRDefault="00FA3373" w:rsidP="00FA3373">
                        <w:pPr>
                          <w:spacing w:line="280" w:lineRule="exact"/>
                          <w:jc w:val="center"/>
                          <w:rPr>
                            <w:rFonts w:ascii="メイリオ" w:eastAsia="メイリオ" w:hAnsi="メイリオ" w:cs="メイリオ"/>
                            <w:szCs w:val="21"/>
                          </w:rPr>
                        </w:pPr>
                        <w:r w:rsidRPr="001034A0">
                          <w:rPr>
                            <w:rFonts w:ascii="メイリオ" w:eastAsia="メイリオ" w:hAnsi="メイリオ" w:cs="メイリオ" w:hint="eastAsia"/>
                            <w:szCs w:val="21"/>
                          </w:rPr>
                          <w:t>授業再開</w:t>
                        </w:r>
                      </w:p>
                      <w:p w14:paraId="256CED40" w14:textId="77777777" w:rsidR="00FA3373" w:rsidRPr="001034A0" w:rsidRDefault="00FA3373" w:rsidP="00FA3373">
                        <w:pPr>
                          <w:spacing w:line="320" w:lineRule="exact"/>
                          <w:jc w:val="center"/>
                          <w:rPr>
                            <w:rFonts w:ascii="メイリオ" w:eastAsia="メイリオ" w:hAnsi="メイリオ" w:cs="メイリオ"/>
                            <w:szCs w:val="21"/>
                          </w:rPr>
                        </w:pPr>
                      </w:p>
                    </w:txbxContent>
                  </v:textbox>
                </v:rect>
                <v:rect id="_x0000_s1483" style="position:absolute;left:36572;top:24378;width:12673;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">
                  <v:textbox inset="5.85pt,.7pt,5.85pt,.7pt">
                    <w:txbxContent>
                      <w:p w14:paraId="65CA598E" w14:textId="77777777" w:rsidR="00FA3373" w:rsidRPr="00CD2377" w:rsidRDefault="00FA3373" w:rsidP="00FA3373">
                        <w:pPr>
                          <w:spacing w:line="320" w:lineRule="exact"/>
                          <w:jc w:val="center"/>
                          <w:rPr>
                            <w:rFonts w:ascii="メイリオ" w:eastAsia="メイリオ" w:hAnsi="メイリオ" w:cs="メイリオ"/>
                            <w:szCs w:val="21"/>
                          </w:rPr>
                        </w:pPr>
                        <w:r w:rsidRPr="00CD2377">
                          <w:rPr>
                            <w:rFonts w:ascii="メイリオ" w:eastAsia="メイリオ" w:hAnsi="メイリオ" w:cs="メイリオ" w:hint="eastAsia"/>
                            <w:szCs w:val="21"/>
                          </w:rPr>
                          <w:t>登下校再開</w:t>
                        </w:r>
                      </w:p>
                      <w:p w14:paraId="1EDA7E72" w14:textId="77777777" w:rsidR="00FA3373" w:rsidRPr="00780833" w:rsidRDefault="00FA3373" w:rsidP="00FA3373">
                        <w:pPr>
                          <w:spacing w:line="220" w:lineRule="exact"/>
                          <w:ind w:leftChars="-67" w:left="-141" w:rightChars="-58" w:right="-122"/>
                          <w:jc w:val="center"/>
                          <w:rPr>
                            <w:rFonts w:ascii="メイリオ" w:eastAsia="メイリオ" w:hAnsi="メイリオ" w:cs="メイリオ"/>
                            <w:sz w:val="16"/>
                            <w:szCs w:val="16"/>
                          </w:rPr>
                        </w:pPr>
                        <w:r w:rsidRPr="00780833">
                          <w:rPr>
                            <w:rFonts w:ascii="メイリオ" w:eastAsia="メイリオ" w:hAnsi="メイリオ" w:cs="メイリオ" w:hint="eastAsia"/>
                            <w:sz w:val="16"/>
                            <w:szCs w:val="16"/>
                          </w:rPr>
                          <w:t>（状況に応じて安否確認・</w:t>
                        </w:r>
                      </w:p>
                      <w:p w14:paraId="3F31976F" w14:textId="77777777" w:rsidR="00FA3373" w:rsidRPr="00780833" w:rsidRDefault="00FA3373" w:rsidP="00FA3373">
                        <w:pPr>
                          <w:spacing w:line="220" w:lineRule="exact"/>
                          <w:ind w:leftChars="-67" w:left="-141" w:rightChars="-58" w:right="-122"/>
                          <w:jc w:val="center"/>
                          <w:rPr>
                            <w:rFonts w:ascii="メイリオ" w:eastAsia="メイリオ" w:hAnsi="メイリオ" w:cs="メイリオ"/>
                            <w:sz w:val="16"/>
                            <w:szCs w:val="16"/>
                          </w:rPr>
                        </w:pPr>
                        <w:r w:rsidRPr="00780833">
                          <w:rPr>
                            <w:rFonts w:ascii="メイリオ" w:eastAsia="メイリオ" w:hAnsi="メイリオ" w:cs="メイリオ" w:hint="eastAsia"/>
                            <w:sz w:val="16"/>
                            <w:szCs w:val="16"/>
                          </w:rPr>
                          <w:t>保護者連絡）</w:t>
                        </w:r>
                      </w:p>
                    </w:txbxContent>
                  </v:textbox>
                </v:rect>
              </v:group>
            </w:pict>
          </mc:Fallback>
        </mc:AlternateContent>
      </w:r>
      <w:r>
        <w:rPr>
          <w:rFonts w:ascii="メイリオ" w:eastAsia="メイリオ" w:hAnsi="メイリオ" w:cs="メイリオ"/>
          <w:b/>
          <w:noProof/>
          <w:sz w:val="24"/>
          <w:szCs w:val="24"/>
        </w:rPr>
        <mc:AlternateContent>
          <mc:Choice Requires="wps">
            <w:drawing>
              <wp:anchor distT="0" distB="0" distL="114300" distR="114300" simplePos="0" relativeHeight="253401088" behindDoc="0" locked="0" layoutInCell="1" allowOverlap="1" wp14:anchorId="5670C2FC" wp14:editId="270C0026">
                <wp:simplePos x="0" y="0"/>
                <wp:positionH relativeFrom="column">
                  <wp:posOffset>271780</wp:posOffset>
                </wp:positionH>
                <wp:positionV relativeFrom="paragraph">
                  <wp:posOffset>74295</wp:posOffset>
                </wp:positionV>
                <wp:extent cx="5624195" cy="3157220"/>
                <wp:effectExtent l="0" t="0" r="14605" b="24130"/>
                <wp:wrapNone/>
                <wp:docPr id="244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195" cy="3157220"/>
                        </a:xfrm>
                        <a:prstGeom prst="rect">
                          <a:avLst/>
                        </a:prstGeom>
                        <a:solidFill>
                          <a:schemeClr val="accent5">
                            <a:lumMod val="20000"/>
                            <a:lumOff val="80000"/>
                          </a:schemeClr>
                        </a:solidFill>
                        <a:ln w="9525">
                          <a:solidFill>
                            <a:srgbClr val="000000"/>
                          </a:solidFill>
                          <a:round/>
                          <a:headEnd/>
                          <a:tailEnd/>
                        </a:ln>
                      </wps:spPr>
                      <wps:txbx>
                        <w:txbxContent>
                          <w:p w14:paraId="35B3396D"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70C2FC" id="_x0000_s1484" style="position:absolute;left:0;text-align:left;margin-left:21.4pt;margin-top:5.85pt;width:442.85pt;height:248.6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" fillcolor="#daeef3 [664]">
                <v:stroke joinstyle="round"/>
                <v:textbox inset="5.85pt,.7pt,5.85pt,.7pt">
                  <w:txbxContent>
                    <w:p w14:paraId="35B3396D"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p>
    <w:p w14:paraId="489C7496" w14:textId="77777777" w:rsidR="00FA3373" w:rsidRDefault="00FA3373" w:rsidP="00FA3373">
      <w:pPr>
        <w:spacing w:line="320" w:lineRule="exact"/>
        <w:rPr>
          <w:rFonts w:ascii="メイリオ" w:eastAsia="メイリオ" w:hAnsi="メイリオ" w:cs="メイリオ"/>
          <w:b/>
          <w:sz w:val="24"/>
          <w:szCs w:val="24"/>
        </w:rPr>
      </w:pPr>
    </w:p>
    <w:p w14:paraId="35316C58" w14:textId="77777777" w:rsidR="00FA3373" w:rsidRDefault="00FA3373" w:rsidP="00FA3373">
      <w:pPr>
        <w:spacing w:line="320" w:lineRule="exact"/>
        <w:rPr>
          <w:rFonts w:ascii="メイリオ" w:eastAsia="メイリオ" w:hAnsi="メイリオ" w:cs="メイリオ"/>
          <w:b/>
          <w:sz w:val="24"/>
          <w:szCs w:val="24"/>
        </w:rPr>
      </w:pPr>
    </w:p>
    <w:p w14:paraId="441646B5" w14:textId="77777777" w:rsidR="00FA3373" w:rsidRDefault="00FA3373" w:rsidP="00FA3373">
      <w:pPr>
        <w:spacing w:line="320" w:lineRule="exact"/>
        <w:rPr>
          <w:rFonts w:ascii="メイリオ" w:eastAsia="メイリオ" w:hAnsi="メイリオ" w:cs="メイリオ"/>
          <w:b/>
          <w:sz w:val="24"/>
          <w:szCs w:val="24"/>
        </w:rPr>
      </w:pPr>
    </w:p>
    <w:p w14:paraId="25A36652" w14:textId="77777777" w:rsidR="00FA3373" w:rsidRDefault="00FA3373" w:rsidP="00FA3373">
      <w:pPr>
        <w:spacing w:line="320" w:lineRule="exact"/>
        <w:rPr>
          <w:rFonts w:ascii="メイリオ" w:eastAsia="メイリオ" w:hAnsi="メイリオ" w:cs="メイリオ"/>
          <w:b/>
          <w:sz w:val="24"/>
          <w:szCs w:val="24"/>
        </w:rPr>
      </w:pPr>
    </w:p>
    <w:p w14:paraId="08992618" w14:textId="77777777" w:rsidR="00FA3373" w:rsidRDefault="00FA3373" w:rsidP="00FA3373">
      <w:pPr>
        <w:spacing w:line="320" w:lineRule="exact"/>
        <w:rPr>
          <w:rFonts w:ascii="メイリオ" w:eastAsia="メイリオ" w:hAnsi="メイリオ" w:cs="メイリオ"/>
          <w:b/>
          <w:sz w:val="24"/>
          <w:szCs w:val="24"/>
        </w:rPr>
      </w:pPr>
    </w:p>
    <w:p w14:paraId="76571313" w14:textId="77777777" w:rsidR="00FA3373" w:rsidRDefault="00FA3373" w:rsidP="00FA3373">
      <w:pPr>
        <w:spacing w:line="320" w:lineRule="exact"/>
        <w:rPr>
          <w:rFonts w:ascii="メイリオ" w:eastAsia="メイリオ" w:hAnsi="メイリオ" w:cs="メイリオ"/>
          <w:b/>
          <w:sz w:val="24"/>
          <w:szCs w:val="24"/>
        </w:rPr>
      </w:pPr>
    </w:p>
    <w:p w14:paraId="0583AE20" w14:textId="77777777" w:rsidR="00FA3373" w:rsidRDefault="00FA3373" w:rsidP="00FA3373">
      <w:pPr>
        <w:spacing w:line="320" w:lineRule="exact"/>
        <w:rPr>
          <w:rFonts w:ascii="メイリオ" w:eastAsia="メイリオ" w:hAnsi="メイリオ" w:cs="メイリオ"/>
          <w:b/>
          <w:sz w:val="24"/>
          <w:szCs w:val="24"/>
        </w:rPr>
      </w:pPr>
    </w:p>
    <w:p w14:paraId="27BBBC98" w14:textId="77777777" w:rsidR="00FA3373" w:rsidRDefault="00FA3373" w:rsidP="00FA3373">
      <w:pPr>
        <w:spacing w:line="320" w:lineRule="exact"/>
        <w:rPr>
          <w:rFonts w:ascii="メイリオ" w:eastAsia="メイリオ" w:hAnsi="メイリオ" w:cs="メイリオ"/>
          <w:b/>
          <w:sz w:val="24"/>
          <w:szCs w:val="24"/>
        </w:rPr>
      </w:pPr>
    </w:p>
    <w:p w14:paraId="683EEB2F" w14:textId="77777777" w:rsidR="00FA3373" w:rsidRDefault="00FA3373" w:rsidP="00FA3373">
      <w:pPr>
        <w:spacing w:line="320" w:lineRule="exact"/>
        <w:rPr>
          <w:rFonts w:ascii="メイリオ" w:eastAsia="メイリオ" w:hAnsi="メイリオ" w:cs="メイリオ"/>
          <w:b/>
          <w:sz w:val="24"/>
          <w:szCs w:val="24"/>
        </w:rPr>
      </w:pPr>
    </w:p>
    <w:p w14:paraId="50D14D5A" w14:textId="77777777" w:rsidR="00FA3373" w:rsidRDefault="00FA3373" w:rsidP="00FA3373">
      <w:pPr>
        <w:spacing w:line="320" w:lineRule="exact"/>
        <w:rPr>
          <w:rFonts w:ascii="メイリオ" w:eastAsia="メイリオ" w:hAnsi="メイリオ" w:cs="メイリオ"/>
          <w:b/>
          <w:sz w:val="24"/>
          <w:szCs w:val="24"/>
        </w:rPr>
      </w:pPr>
    </w:p>
    <w:p w14:paraId="08916963" w14:textId="77777777" w:rsidR="00FA3373" w:rsidRDefault="00FA3373" w:rsidP="00FA3373">
      <w:pPr>
        <w:spacing w:line="320" w:lineRule="exact"/>
        <w:rPr>
          <w:rFonts w:ascii="メイリオ" w:eastAsia="メイリオ" w:hAnsi="メイリオ" w:cs="メイリオ"/>
          <w:b/>
          <w:sz w:val="24"/>
          <w:szCs w:val="24"/>
        </w:rPr>
      </w:pPr>
    </w:p>
    <w:p w14:paraId="4D84BFD3" w14:textId="77777777" w:rsidR="00FA3373" w:rsidRDefault="00FA3373" w:rsidP="00FA3373">
      <w:pPr>
        <w:spacing w:line="320" w:lineRule="exact"/>
        <w:rPr>
          <w:rFonts w:ascii="メイリオ" w:eastAsia="メイリオ" w:hAnsi="メイリオ" w:cs="メイリオ"/>
          <w:b/>
          <w:sz w:val="24"/>
          <w:szCs w:val="24"/>
        </w:rPr>
      </w:pPr>
    </w:p>
    <w:p w14:paraId="78BFD8B7" w14:textId="77777777" w:rsidR="00FA3373" w:rsidRDefault="00FA3373" w:rsidP="00FA3373">
      <w:pPr>
        <w:spacing w:line="320" w:lineRule="exact"/>
        <w:rPr>
          <w:rFonts w:ascii="メイリオ" w:eastAsia="メイリオ" w:hAnsi="メイリオ" w:cs="メイリオ"/>
          <w:b/>
          <w:sz w:val="24"/>
          <w:szCs w:val="24"/>
        </w:rPr>
      </w:pPr>
    </w:p>
    <w:p w14:paraId="72E9E73A" w14:textId="77777777" w:rsidR="00FA3373" w:rsidRDefault="00FA3373" w:rsidP="00FA3373">
      <w:pPr>
        <w:spacing w:line="320" w:lineRule="exact"/>
        <w:rPr>
          <w:rFonts w:ascii="メイリオ" w:eastAsia="メイリオ" w:hAnsi="メイリオ" w:cs="メイリオ"/>
          <w:b/>
          <w:sz w:val="24"/>
          <w:szCs w:val="24"/>
        </w:rPr>
      </w:pPr>
    </w:p>
    <w:p w14:paraId="12589AED" w14:textId="77777777" w:rsidR="00FA3373" w:rsidRDefault="00FA3373" w:rsidP="00FA3373">
      <w:pPr>
        <w:spacing w:line="320" w:lineRule="exact"/>
        <w:rPr>
          <w:rFonts w:ascii="メイリオ" w:eastAsia="メイリオ" w:hAnsi="メイリオ" w:cs="メイリオ"/>
          <w:b/>
          <w:sz w:val="24"/>
          <w:szCs w:val="24"/>
        </w:rPr>
      </w:pPr>
    </w:p>
    <w:p w14:paraId="6C3C3D80" w14:textId="77777777" w:rsidR="00FA3373" w:rsidRDefault="00FA3373" w:rsidP="00FA3373">
      <w:pPr>
        <w:spacing w:line="200" w:lineRule="exact"/>
        <w:rPr>
          <w:rFonts w:ascii="メイリオ" w:eastAsia="メイリオ" w:hAnsi="メイリオ" w:cs="メイリオ"/>
          <w:b/>
          <w:sz w:val="24"/>
          <w:szCs w:val="24"/>
        </w:rPr>
      </w:pPr>
    </w:p>
    <w:p w14:paraId="5E105BAC" w14:textId="77777777" w:rsidR="00FA3373" w:rsidRPr="008A12C2" w:rsidRDefault="00FA3373" w:rsidP="00FA3373">
      <w:pPr>
        <w:spacing w:line="360" w:lineRule="exact"/>
        <w:ind w:left="960" w:hangingChars="400" w:hanging="960"/>
        <w:rPr>
          <w:rFonts w:ascii="メイリオ" w:eastAsia="メイリオ" w:hAnsi="メイリオ" w:cs="メイリオ"/>
          <w:b/>
          <w:sz w:val="24"/>
          <w:szCs w:val="24"/>
        </w:rPr>
      </w:pPr>
      <w:r w:rsidRPr="008A12C2">
        <w:rPr>
          <w:rFonts w:ascii="メイリオ" w:eastAsia="メイリオ" w:hAnsi="メイリオ" w:cs="メイリオ" w:hint="eastAsia"/>
          <w:b/>
          <w:sz w:val="24"/>
          <w:szCs w:val="24"/>
        </w:rPr>
        <w:t>※１ 学校にいる場合の避難行動等の留意点</w:t>
      </w:r>
    </w:p>
    <w:p w14:paraId="3499BF36" w14:textId="77777777" w:rsidR="00FA3373" w:rsidRPr="00E239A0" w:rsidRDefault="00FA3373" w:rsidP="00FA3373">
      <w:pPr>
        <w:spacing w:line="360" w:lineRule="exact"/>
        <w:ind w:left="1120" w:hangingChars="400" w:hanging="1120"/>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s">
            <w:drawing>
              <wp:anchor distT="0" distB="0" distL="114300" distR="114300" simplePos="0" relativeHeight="253554688" behindDoc="0" locked="0" layoutInCell="1" allowOverlap="1" wp14:anchorId="5C8BF741" wp14:editId="126E8581">
                <wp:simplePos x="0" y="0"/>
                <wp:positionH relativeFrom="column">
                  <wp:posOffset>271780</wp:posOffset>
                </wp:positionH>
                <wp:positionV relativeFrom="paragraph">
                  <wp:posOffset>13335</wp:posOffset>
                </wp:positionV>
                <wp:extent cx="5485975" cy="959147"/>
                <wp:effectExtent l="0" t="0" r="19685" b="12700"/>
                <wp:wrapNone/>
                <wp:docPr id="2445"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975" cy="959147"/>
                        </a:xfrm>
                        <a:prstGeom prst="roundRect">
                          <a:avLst>
                            <a:gd name="adj" fmla="val 16667"/>
                          </a:avLst>
                        </a:prstGeom>
                        <a:solidFill>
                          <a:schemeClr val="bg1"/>
                        </a:solidFill>
                        <a:ln w="9525">
                          <a:solidFill>
                            <a:srgbClr val="000000"/>
                          </a:solidFill>
                          <a:round/>
                          <a:headEnd/>
                          <a:tailEnd/>
                        </a:ln>
                      </wps:spPr>
                      <wps:txbx>
                        <w:txbxContent>
                          <w:p w14:paraId="4A6A7AC6"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・屋内では、できるだけ窓から離れ、できれば窓のない部屋へ移動する。</w:t>
                            </w:r>
                          </w:p>
                          <w:p w14:paraId="71F4E34E"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・屋外では、近くの建物（できれば頑丈な建物）の中または地下に避難する。</w:t>
                            </w:r>
                          </w:p>
                          <w:p w14:paraId="5AC11E52"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・適当な建物がない場合は、物陰に身を隠すか地面に伏せ頭部を守る。</w:t>
                            </w:r>
                          </w:p>
                          <w:p w14:paraId="3DB51AB6"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・安全が確認されるまでは、屋内に避難しておく。</w:t>
                            </w:r>
                          </w:p>
                          <w:p w14:paraId="67CE99AC"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・テレビ・ラジオ・インターネットなどを通じて情報収集に努める。</w:t>
                            </w:r>
                          </w:p>
                          <w:p w14:paraId="7BEA485A" w14:textId="77777777" w:rsidR="00FA3373" w:rsidRPr="00017F18" w:rsidRDefault="00FA3373" w:rsidP="00FA3373">
                            <w:pPr>
                              <w:spacing w:line="280" w:lineRule="exact"/>
                              <w:ind w:left="210" w:hangingChars="100" w:hanging="210"/>
                              <w:rPr>
                                <w:rFonts w:ascii="メイリオ" w:eastAsia="メイリオ" w:hAnsi="メイリオ" w:cs="メイリオ"/>
                                <w:szCs w:val="21"/>
                              </w:rPr>
                            </w:pPr>
                          </w:p>
                          <w:p w14:paraId="65E6A1F9" w14:textId="77777777" w:rsidR="00FA3373" w:rsidRPr="00017F18" w:rsidRDefault="00FA3373" w:rsidP="00FA3373">
                            <w:pPr>
                              <w:spacing w:line="280" w:lineRule="exact"/>
                              <w:ind w:left="210" w:hangingChars="100" w:hanging="210"/>
                              <w:rPr>
                                <w:rFonts w:ascii="メイリオ" w:eastAsia="メイリオ" w:hAnsi="メイリオ" w:cs="メイリオ"/>
                                <w:szCs w:val="21"/>
                              </w:rPr>
                            </w:pPr>
                          </w:p>
                          <w:p w14:paraId="5BE0C245" w14:textId="77777777" w:rsidR="00FA3373" w:rsidRPr="00017F18" w:rsidRDefault="00FA3373" w:rsidP="00FA3373">
                            <w:pPr>
                              <w:spacing w:line="280" w:lineRule="exact"/>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BF741" id="_x0000_s1485" style="position:absolute;left:0;text-align:left;margin-left:21.4pt;margin-top:1.05pt;width:431.95pt;height:75.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" fillcolor="white [3212]">
                <v:textbox inset="5.85pt,.7pt,5.85pt,.7pt">
                  <w:txbxContent>
                    <w:p w14:paraId="4A6A7AC6"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・屋内では、できるだけ窓から離れ、できれば窓のない部屋へ移動する。</w:t>
                      </w:r>
                    </w:p>
                    <w:p w14:paraId="71F4E34E"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・屋外では、近くの建物（できれば頑丈な建物）の中または地下に避難する。</w:t>
                      </w:r>
                    </w:p>
                    <w:p w14:paraId="5AC11E52"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・適当な建物がない場合は、物陰に身を隠すか地面に伏せ頭部を守る。</w:t>
                      </w:r>
                    </w:p>
                    <w:p w14:paraId="3DB51AB6"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・安全が確認されるまでは、屋内に避難しておく。</w:t>
                      </w:r>
                    </w:p>
                    <w:p w14:paraId="67CE99AC"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・テレビ・ラジオ・インターネットなどを通じて情報収集に努める。</w:t>
                      </w:r>
                    </w:p>
                    <w:p w14:paraId="7BEA485A" w14:textId="77777777" w:rsidR="00FA3373" w:rsidRPr="00017F18" w:rsidRDefault="00FA3373" w:rsidP="00FA3373">
                      <w:pPr>
                        <w:spacing w:line="280" w:lineRule="exact"/>
                        <w:ind w:left="210" w:hangingChars="100" w:hanging="210"/>
                        <w:rPr>
                          <w:rFonts w:ascii="メイリオ" w:eastAsia="メイリオ" w:hAnsi="メイリオ" w:cs="メイリオ"/>
                          <w:szCs w:val="21"/>
                        </w:rPr>
                      </w:pPr>
                    </w:p>
                    <w:p w14:paraId="65E6A1F9" w14:textId="77777777" w:rsidR="00FA3373" w:rsidRPr="00017F18" w:rsidRDefault="00FA3373" w:rsidP="00FA3373">
                      <w:pPr>
                        <w:spacing w:line="280" w:lineRule="exact"/>
                        <w:ind w:left="210" w:hangingChars="100" w:hanging="210"/>
                        <w:rPr>
                          <w:rFonts w:ascii="メイリオ" w:eastAsia="メイリオ" w:hAnsi="メイリオ" w:cs="メイリオ"/>
                          <w:szCs w:val="21"/>
                        </w:rPr>
                      </w:pPr>
                    </w:p>
                    <w:p w14:paraId="5BE0C245" w14:textId="77777777" w:rsidR="00FA3373" w:rsidRPr="00017F18" w:rsidRDefault="00FA3373" w:rsidP="00FA3373">
                      <w:pPr>
                        <w:spacing w:line="280" w:lineRule="exact"/>
                        <w:rPr>
                          <w:szCs w:val="21"/>
                        </w:rPr>
                      </w:pPr>
                    </w:p>
                  </w:txbxContent>
                </v:textbox>
              </v:roundrect>
            </w:pict>
          </mc:Fallback>
        </mc:AlternateContent>
      </w:r>
    </w:p>
    <w:p w14:paraId="09493969"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592C2CDC"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0EC1EB36"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406930B0" w14:textId="77777777" w:rsidR="00FA3373" w:rsidRPr="00017F18" w:rsidRDefault="00FA3373" w:rsidP="00FA3373">
      <w:pPr>
        <w:spacing w:line="200" w:lineRule="exact"/>
        <w:ind w:left="1120" w:hangingChars="400" w:hanging="1120"/>
        <w:rPr>
          <w:rFonts w:ascii="メイリオ" w:eastAsia="メイリオ" w:hAnsi="メイリオ" w:cs="メイリオ"/>
          <w:b/>
          <w:sz w:val="28"/>
          <w:szCs w:val="28"/>
        </w:rPr>
      </w:pPr>
    </w:p>
    <w:p w14:paraId="1E7DA103" w14:textId="77777777" w:rsidR="00FA3373" w:rsidRPr="008A12C2" w:rsidRDefault="00FA3373" w:rsidP="00FA3373">
      <w:pPr>
        <w:spacing w:line="360" w:lineRule="exact"/>
        <w:ind w:left="960" w:hangingChars="400" w:hanging="960"/>
        <w:rPr>
          <w:rFonts w:ascii="メイリオ" w:eastAsia="メイリオ" w:hAnsi="メイリオ" w:cs="メイリオ"/>
          <w:b/>
          <w:sz w:val="24"/>
          <w:szCs w:val="24"/>
        </w:rPr>
      </w:pPr>
      <w:r w:rsidRPr="008A12C2">
        <w:rPr>
          <w:rFonts w:ascii="メイリオ" w:eastAsia="メイリオ" w:hAnsi="メイリオ" w:cs="メイリオ" w:hint="eastAsia"/>
          <w:b/>
          <w:sz w:val="24"/>
          <w:szCs w:val="24"/>
        </w:rPr>
        <w:t>※２　登下校時の避難行動等の指導上の留意点</w:t>
      </w:r>
    </w:p>
    <w:p w14:paraId="5496B818" w14:textId="77777777" w:rsidR="00FA3373" w:rsidRPr="00C52291" w:rsidRDefault="00FA3373" w:rsidP="00FA3373">
      <w:pPr>
        <w:spacing w:line="360" w:lineRule="exact"/>
        <w:ind w:left="1120" w:hangingChars="400" w:hanging="1120"/>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s">
            <w:drawing>
              <wp:anchor distT="0" distB="0" distL="114300" distR="114300" simplePos="0" relativeHeight="253555712" behindDoc="0" locked="0" layoutInCell="1" allowOverlap="1" wp14:anchorId="18109A61" wp14:editId="35045538">
                <wp:simplePos x="0" y="0"/>
                <wp:positionH relativeFrom="column">
                  <wp:posOffset>271948</wp:posOffset>
                </wp:positionH>
                <wp:positionV relativeFrom="paragraph">
                  <wp:posOffset>14928</wp:posOffset>
                </wp:positionV>
                <wp:extent cx="5486400" cy="962025"/>
                <wp:effectExtent l="0" t="0" r="19050" b="28575"/>
                <wp:wrapNone/>
                <wp:docPr id="2446"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62025"/>
                        </a:xfrm>
                        <a:prstGeom prst="roundRect">
                          <a:avLst>
                            <a:gd name="adj" fmla="val 16667"/>
                          </a:avLst>
                        </a:prstGeom>
                        <a:solidFill>
                          <a:schemeClr val="bg1"/>
                        </a:solidFill>
                        <a:ln w="9525">
                          <a:solidFill>
                            <a:srgbClr val="000000"/>
                          </a:solidFill>
                          <a:round/>
                          <a:headEnd/>
                          <a:tailEnd/>
                        </a:ln>
                      </wps:spPr>
                      <wps:txbx>
                        <w:txbxContent>
                          <w:p w14:paraId="3573EC2F"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・学校か家、近い方に向かう。</w:t>
                            </w:r>
                          </w:p>
                          <w:p w14:paraId="3B38A915"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選択できない場合は、「できる限り速やかに近くの頑丈な建物の中に避難する」、「適当な建物が近くにない場合は、物が落ちてこない、倒れてこない、移動してこない場所に身を隠すか、地面に伏せ頭部を守る。</w:t>
                            </w:r>
                          </w:p>
                          <w:p w14:paraId="07BB5496"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・登下校時の対応等については、あらかじめ家庭でも協議し共有してもらう。</w:t>
                            </w:r>
                          </w:p>
                          <w:p w14:paraId="38A8BCAF" w14:textId="77777777" w:rsidR="00FA3373" w:rsidRPr="00017F18" w:rsidRDefault="00FA3373" w:rsidP="00FA3373">
                            <w:pPr>
                              <w:spacing w:line="260" w:lineRule="exact"/>
                              <w:ind w:left="210" w:hangingChars="100" w:hanging="210"/>
                              <w:rPr>
                                <w:rFonts w:ascii="メイリオ" w:eastAsia="メイリオ" w:hAnsi="メイリオ" w:cs="メイリオ"/>
                                <w:szCs w:val="21"/>
                              </w:rPr>
                            </w:pPr>
                          </w:p>
                          <w:p w14:paraId="3C5B5646" w14:textId="77777777" w:rsidR="00FA3373" w:rsidRPr="00017F18" w:rsidRDefault="00FA3373" w:rsidP="00FA3373">
                            <w:pPr>
                              <w:spacing w:line="260" w:lineRule="exact"/>
                              <w:ind w:left="210" w:hangingChars="100" w:hanging="210"/>
                              <w:rPr>
                                <w:rFonts w:ascii="メイリオ" w:eastAsia="メイリオ" w:hAnsi="メイリオ" w:cs="メイリオ"/>
                                <w:szCs w:val="21"/>
                              </w:rPr>
                            </w:pPr>
                          </w:p>
                          <w:p w14:paraId="170986F6" w14:textId="77777777" w:rsidR="00FA3373" w:rsidRPr="00017F18" w:rsidRDefault="00FA3373" w:rsidP="00FA3373">
                            <w:pPr>
                              <w:spacing w:line="260" w:lineRule="exact"/>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09A61" id="_x0000_s1486" style="position:absolute;left:0;text-align:left;margin-left:21.4pt;margin-top:1.2pt;width:6in;height:75.7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" fillcolor="white [3212]">
                <v:textbox inset="5.85pt,.7pt,5.85pt,.7pt">
                  <w:txbxContent>
                    <w:p w14:paraId="3573EC2F"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・学校か家、近い方に向かう。</w:t>
                      </w:r>
                    </w:p>
                    <w:p w14:paraId="3B38A915"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選択できない場合は、「できる限り速やかに近くの頑丈な建物の中に避難する」、「適当な建物が近くにない場合は、物が落ちてこない、倒れてこない、移動してこない場所に身を隠すか、地面に伏せ頭部を守る。</w:t>
                      </w:r>
                    </w:p>
                    <w:p w14:paraId="07BB5496" w14:textId="77777777" w:rsidR="00FA3373" w:rsidRPr="00CD17B8" w:rsidRDefault="00FA3373" w:rsidP="00FA3373">
                      <w:pPr>
                        <w:spacing w:line="26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・登下校時の対応等については、あらかじめ家庭でも協議し共有してもらう。</w:t>
                      </w:r>
                    </w:p>
                    <w:p w14:paraId="38A8BCAF" w14:textId="77777777" w:rsidR="00FA3373" w:rsidRPr="00017F18" w:rsidRDefault="00FA3373" w:rsidP="00FA3373">
                      <w:pPr>
                        <w:spacing w:line="260" w:lineRule="exact"/>
                        <w:ind w:left="210" w:hangingChars="100" w:hanging="210"/>
                        <w:rPr>
                          <w:rFonts w:ascii="メイリオ" w:eastAsia="メイリオ" w:hAnsi="メイリオ" w:cs="メイリオ"/>
                          <w:szCs w:val="21"/>
                        </w:rPr>
                      </w:pPr>
                    </w:p>
                    <w:p w14:paraId="3C5B5646" w14:textId="77777777" w:rsidR="00FA3373" w:rsidRPr="00017F18" w:rsidRDefault="00FA3373" w:rsidP="00FA3373">
                      <w:pPr>
                        <w:spacing w:line="260" w:lineRule="exact"/>
                        <w:ind w:left="210" w:hangingChars="100" w:hanging="210"/>
                        <w:rPr>
                          <w:rFonts w:ascii="メイリオ" w:eastAsia="メイリオ" w:hAnsi="メイリオ" w:cs="メイリオ"/>
                          <w:szCs w:val="21"/>
                        </w:rPr>
                      </w:pPr>
                    </w:p>
                    <w:p w14:paraId="170986F6" w14:textId="77777777" w:rsidR="00FA3373" w:rsidRPr="00017F18" w:rsidRDefault="00FA3373" w:rsidP="00FA3373">
                      <w:pPr>
                        <w:spacing w:line="260" w:lineRule="exact"/>
                        <w:rPr>
                          <w:szCs w:val="21"/>
                        </w:rPr>
                      </w:pPr>
                    </w:p>
                  </w:txbxContent>
                </v:textbox>
              </v:roundrect>
            </w:pict>
          </mc:Fallback>
        </mc:AlternateContent>
      </w:r>
    </w:p>
    <w:p w14:paraId="35215FEA" w14:textId="77777777" w:rsidR="00FA3373" w:rsidRPr="00C52291" w:rsidRDefault="00FA3373" w:rsidP="00FA3373">
      <w:pPr>
        <w:spacing w:line="360" w:lineRule="exact"/>
        <w:ind w:left="1120" w:hangingChars="400" w:hanging="1120"/>
        <w:rPr>
          <w:rFonts w:ascii="メイリオ" w:eastAsia="メイリオ" w:hAnsi="メイリオ" w:cs="メイリオ"/>
          <w:b/>
          <w:sz w:val="28"/>
          <w:szCs w:val="28"/>
        </w:rPr>
      </w:pPr>
    </w:p>
    <w:p w14:paraId="5C695CC3" w14:textId="77777777" w:rsidR="00FA3373" w:rsidRDefault="00FA3373" w:rsidP="00FA3373">
      <w:pPr>
        <w:spacing w:line="360" w:lineRule="exact"/>
        <w:ind w:left="1120" w:hangingChars="400" w:hanging="1120"/>
        <w:rPr>
          <w:rFonts w:ascii="メイリオ" w:eastAsia="メイリオ" w:hAnsi="メイリオ" w:cs="メイリオ"/>
          <w:b/>
          <w:sz w:val="28"/>
          <w:szCs w:val="28"/>
        </w:rPr>
      </w:pPr>
    </w:p>
    <w:p w14:paraId="51188CFD" w14:textId="77777777" w:rsidR="00FA3373" w:rsidRPr="0035502B" w:rsidRDefault="00FA3373" w:rsidP="00FA3373">
      <w:pPr>
        <w:spacing w:line="320" w:lineRule="exact"/>
        <w:ind w:left="960" w:hangingChars="400" w:hanging="960"/>
        <w:rPr>
          <w:rFonts w:ascii="メイリオ" w:eastAsia="メイリオ" w:hAnsi="メイリオ" w:cs="メイリオ"/>
          <w:sz w:val="24"/>
          <w:szCs w:val="24"/>
        </w:rPr>
      </w:pPr>
    </w:p>
    <w:p w14:paraId="35E5B22F" w14:textId="77777777" w:rsidR="00FA3373" w:rsidRDefault="00FA3373" w:rsidP="00FA3373">
      <w:pPr>
        <w:spacing w:line="180" w:lineRule="exact"/>
        <w:ind w:left="960" w:hangingChars="400" w:hanging="960"/>
        <w:rPr>
          <w:rFonts w:ascii="メイリオ" w:eastAsia="メイリオ" w:hAnsi="メイリオ" w:cs="メイリオ"/>
          <w:sz w:val="24"/>
          <w:szCs w:val="24"/>
        </w:rPr>
      </w:pPr>
    </w:p>
    <w:p w14:paraId="47F17A9C" w14:textId="77777777" w:rsidR="00FA3373" w:rsidRDefault="00FA3373" w:rsidP="00FA3373">
      <w:pPr>
        <w:spacing w:line="180" w:lineRule="exact"/>
        <w:ind w:left="960" w:hangingChars="400" w:hanging="960"/>
        <w:rPr>
          <w:rFonts w:ascii="メイリオ" w:eastAsia="メイリオ" w:hAnsi="メイリオ" w:cs="メイリオ"/>
          <w:sz w:val="24"/>
          <w:szCs w:val="24"/>
        </w:rPr>
      </w:pPr>
    </w:p>
    <w:p w14:paraId="15F97BBB" w14:textId="77777777" w:rsidR="00FA3373" w:rsidRPr="00CD17B8" w:rsidRDefault="00FA3373" w:rsidP="00FA3373">
      <w:pPr>
        <w:spacing w:line="320" w:lineRule="exact"/>
        <w:ind w:left="960" w:rightChars="-68" w:right="-143" w:hangingChars="400" w:hanging="960"/>
        <w:rPr>
          <w:rFonts w:ascii="メイリオ" w:eastAsia="メイリオ" w:hAnsi="メイリオ" w:cs="メイリオ"/>
          <w:sz w:val="20"/>
          <w:szCs w:val="20"/>
        </w:rPr>
      </w:pPr>
      <w:r>
        <w:rPr>
          <w:rFonts w:ascii="メイリオ" w:eastAsia="メイリオ" w:hAnsi="メイリオ" w:cs="メイリオ" w:hint="eastAsia"/>
          <w:sz w:val="24"/>
          <w:szCs w:val="24"/>
        </w:rPr>
        <w:t>※３</w:t>
      </w:r>
      <w:r>
        <w:rPr>
          <w:rFonts w:ascii="メイリオ" w:eastAsia="メイリオ" w:hAnsi="メイリオ" w:cs="メイリオ" w:hint="eastAsia"/>
          <w:szCs w:val="21"/>
        </w:rPr>
        <w:t xml:space="preserve">　</w:t>
      </w:r>
      <w:r w:rsidRPr="00CD17B8">
        <w:rPr>
          <w:rFonts w:ascii="メイリオ" w:eastAsia="メイリオ" w:hAnsi="メイリオ" w:cs="メイリオ" w:hint="eastAsia"/>
          <w:sz w:val="20"/>
          <w:szCs w:val="20"/>
        </w:rPr>
        <w:t>上空通過情報や領海外の海域への落下情報が発信された場合は、避難解除を意味するので、</w:t>
      </w:r>
    </w:p>
    <w:p w14:paraId="1F0C6C3C" w14:textId="77777777" w:rsidR="00FA3373" w:rsidRPr="00CD17B8" w:rsidRDefault="00FA3373" w:rsidP="00FA3373">
      <w:pPr>
        <w:spacing w:line="320" w:lineRule="exact"/>
        <w:ind w:rightChars="-68" w:right="-143" w:firstLineChars="350" w:firstLine="7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日常生活に戻って登校等を開始することが可能となる。</w:t>
      </w:r>
    </w:p>
    <w:p w14:paraId="3AA0EF39" w14:textId="77777777" w:rsidR="00FA3373" w:rsidRDefault="00FA3373" w:rsidP="00FA3373">
      <w:pPr>
        <w:spacing w:line="240" w:lineRule="exact"/>
        <w:ind w:rightChars="-68" w:right="-143" w:firstLineChars="350" w:firstLine="840"/>
        <w:rPr>
          <w:rFonts w:ascii="メイリオ" w:eastAsia="メイリオ" w:hAnsi="メイリオ" w:cs="メイリオ"/>
          <w:sz w:val="24"/>
          <w:szCs w:val="24"/>
        </w:rPr>
      </w:pPr>
    </w:p>
    <w:p w14:paraId="4B0624BD" w14:textId="77777777" w:rsidR="00FA3373" w:rsidRPr="00756389" w:rsidRDefault="00FA3373" w:rsidP="00FA3373">
      <w:pPr>
        <w:spacing w:line="400" w:lineRule="exact"/>
        <w:ind w:left="960" w:hangingChars="400" w:hanging="960"/>
        <w:rPr>
          <w:rFonts w:ascii="メイリオ" w:eastAsia="メイリオ" w:hAnsi="メイリオ" w:cs="メイリオ"/>
          <w:b/>
          <w:sz w:val="24"/>
          <w:szCs w:val="24"/>
        </w:rPr>
      </w:pPr>
      <w:r w:rsidRPr="00756389">
        <w:rPr>
          <w:rFonts w:ascii="メイリオ" w:eastAsia="メイリオ" w:hAnsi="メイリオ" w:cs="メイリオ" w:hint="eastAsia"/>
          <w:b/>
          <w:sz w:val="24"/>
          <w:szCs w:val="24"/>
        </w:rPr>
        <w:t>【２】学校</w:t>
      </w:r>
      <w:r>
        <w:rPr>
          <w:rFonts w:ascii="メイリオ" w:eastAsia="メイリオ" w:hAnsi="メイリオ" w:cs="メイリオ" w:hint="eastAsia"/>
          <w:b/>
          <w:sz w:val="24"/>
          <w:szCs w:val="24"/>
        </w:rPr>
        <w:t>へ</w:t>
      </w:r>
      <w:r w:rsidRPr="00756389">
        <w:rPr>
          <w:rFonts w:ascii="メイリオ" w:eastAsia="メイリオ" w:hAnsi="メイリオ" w:cs="メイリオ" w:hint="eastAsia"/>
          <w:b/>
          <w:sz w:val="24"/>
          <w:szCs w:val="24"/>
        </w:rPr>
        <w:t>の</w:t>
      </w:r>
      <w:r>
        <w:rPr>
          <w:rFonts w:ascii="メイリオ" w:eastAsia="メイリオ" w:hAnsi="メイリオ" w:cs="メイリオ" w:hint="eastAsia"/>
          <w:b/>
          <w:sz w:val="24"/>
          <w:szCs w:val="24"/>
        </w:rPr>
        <w:t>犯罪</w:t>
      </w:r>
      <w:r w:rsidRPr="00756389">
        <w:rPr>
          <w:rFonts w:ascii="メイリオ" w:eastAsia="メイリオ" w:hAnsi="メイリオ" w:cs="メイリオ" w:hint="eastAsia"/>
          <w:b/>
          <w:sz w:val="24"/>
          <w:szCs w:val="24"/>
        </w:rPr>
        <w:t>予告</w:t>
      </w:r>
      <w:r>
        <w:rPr>
          <w:rFonts w:ascii="メイリオ" w:eastAsia="メイリオ" w:hAnsi="メイリオ" w:cs="メイリオ" w:hint="eastAsia"/>
          <w:b/>
          <w:sz w:val="24"/>
          <w:szCs w:val="24"/>
        </w:rPr>
        <w:t>（</w:t>
      </w:r>
      <w:r w:rsidRPr="00756389">
        <w:rPr>
          <w:rFonts w:ascii="メイリオ" w:eastAsia="メイリオ" w:hAnsi="メイリオ" w:cs="メイリオ" w:hint="eastAsia"/>
          <w:b/>
          <w:sz w:val="24"/>
          <w:szCs w:val="24"/>
        </w:rPr>
        <w:t>爆破</w:t>
      </w:r>
      <w:r>
        <w:rPr>
          <w:rFonts w:ascii="メイリオ" w:eastAsia="メイリオ" w:hAnsi="メイリオ" w:cs="メイリオ" w:hint="eastAsia"/>
          <w:b/>
          <w:sz w:val="24"/>
          <w:szCs w:val="24"/>
        </w:rPr>
        <w:t>予告）・テロ</w:t>
      </w:r>
      <w:r w:rsidRPr="00756389">
        <w:rPr>
          <w:rFonts w:ascii="メイリオ" w:eastAsia="メイリオ" w:hAnsi="メイリオ" w:cs="メイリオ" w:hint="eastAsia"/>
          <w:b/>
          <w:sz w:val="24"/>
          <w:szCs w:val="24"/>
        </w:rPr>
        <w:t>への対応について</w:t>
      </w:r>
    </w:p>
    <w:p w14:paraId="45BC47FE"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sidRPr="00625B36">
        <w:rPr>
          <w:rFonts w:ascii="メイリオ" w:eastAsia="メイリオ" w:hAnsi="メイリオ" w:cs="メイリオ"/>
          <w:noProof/>
          <w:sz w:val="24"/>
          <w:szCs w:val="24"/>
        </w:rPr>
        <mc:AlternateContent>
          <mc:Choice Requires="wps">
            <w:drawing>
              <wp:anchor distT="0" distB="0" distL="114300" distR="114300" simplePos="0" relativeHeight="253857792" behindDoc="0" locked="0" layoutInCell="1" allowOverlap="1" wp14:anchorId="0EE05AEE" wp14:editId="02461765">
                <wp:simplePos x="0" y="0"/>
                <wp:positionH relativeFrom="column">
                  <wp:posOffset>2738755</wp:posOffset>
                </wp:positionH>
                <wp:positionV relativeFrom="paragraph">
                  <wp:posOffset>59690</wp:posOffset>
                </wp:positionV>
                <wp:extent cx="3407410" cy="1517650"/>
                <wp:effectExtent l="0" t="0" r="21590" b="25400"/>
                <wp:wrapNone/>
                <wp:docPr id="2447"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7410" cy="1517650"/>
                        </a:xfrm>
                        <a:prstGeom prst="rect">
                          <a:avLst/>
                        </a:prstGeom>
                        <a:solidFill>
                          <a:srgbClr val="FFFFFF"/>
                        </a:solidFill>
                        <a:ln w="9525">
                          <a:solidFill>
                            <a:srgbClr val="000000"/>
                          </a:solidFill>
                          <a:prstDash val="dash"/>
                          <a:miter lim="800000"/>
                          <a:headEnd/>
                          <a:tailEnd/>
                        </a:ln>
                      </wps:spPr>
                      <wps:txbx>
                        <w:txbxContent>
                          <w:p w14:paraId="7080AFEE" w14:textId="77777777" w:rsidR="00FA3373" w:rsidRPr="005533D4" w:rsidRDefault="00FA3373" w:rsidP="00FA3373">
                            <w:pPr>
                              <w:spacing w:line="28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w:t>
                            </w:r>
                            <w:r w:rsidRPr="005533D4">
                              <w:rPr>
                                <w:rFonts w:ascii="メイリオ" w:eastAsia="メイリオ" w:hAnsi="メイリオ" w:cs="メイリオ" w:hint="eastAsia"/>
                                <w:b/>
                                <w:sz w:val="20"/>
                                <w:szCs w:val="20"/>
                              </w:rPr>
                              <w:t>留意点</w:t>
                            </w:r>
                            <w:r>
                              <w:rPr>
                                <w:rFonts w:ascii="メイリオ" w:eastAsia="メイリオ" w:hAnsi="メイリオ" w:cs="メイリオ" w:hint="eastAsia"/>
                                <w:b/>
                                <w:sz w:val="20"/>
                                <w:szCs w:val="20"/>
                              </w:rPr>
                              <w:t>)</w:t>
                            </w:r>
                          </w:p>
                          <w:p w14:paraId="13EA3739" w14:textId="77777777" w:rsidR="00FA3373" w:rsidRDefault="00FA3373" w:rsidP="00FA3373">
                            <w:pPr>
                              <w:spacing w:line="22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当該情報に最初に触れた教職員は速やかに管理職等へ報告し、校内で情報共有するとともに、迅速に教育委員会や警察に通報し、指示や情報を得る。学校園は、警察の指示のもと、教育委員会と連携し事案に応じて適切に対処する。</w:t>
                            </w:r>
                          </w:p>
                          <w:p w14:paraId="1B553FA1" w14:textId="77777777" w:rsidR="00FA3373" w:rsidRDefault="00FA3373" w:rsidP="00FA3373">
                            <w:pPr>
                              <w:spacing w:line="22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・児童生徒等を不安にさせない配慮をしつつ、最悪の状況を想定し、安全を第一として対応する。</w:t>
                            </w:r>
                          </w:p>
                          <w:p w14:paraId="3076C6A0" w14:textId="77777777" w:rsidR="00FA3373" w:rsidRPr="000E68DE" w:rsidRDefault="00FA3373" w:rsidP="00FA3373">
                            <w:pPr>
                              <w:spacing w:line="22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・学校においては、不審な物がないか等、以前と異なる状況を早期に発見できるよう、日頃から学校の環境を整備し安全点検等を実施する。特に薬品等の備品管理を徹底する。</w:t>
                            </w:r>
                          </w:p>
                          <w:p w14:paraId="57AEB85F" w14:textId="77777777" w:rsidR="00FA3373" w:rsidRDefault="00FA3373" w:rsidP="00FA33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05AEE" id="_x0000_s1487" style="position:absolute;left:0;text-align:left;margin-left:215.65pt;margin-top:4.7pt;width:268.3pt;height:119.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">
                <v:stroke dashstyle="dash"/>
                <v:textbox inset="5.85pt,.7pt,5.85pt,.7pt">
                  <w:txbxContent>
                    <w:p w14:paraId="7080AFEE" w14:textId="77777777" w:rsidR="00FA3373" w:rsidRPr="005533D4" w:rsidRDefault="00FA3373" w:rsidP="00FA3373">
                      <w:pPr>
                        <w:spacing w:line="280" w:lineRule="exact"/>
                        <w:rPr>
                          <w:rFonts w:ascii="メイリオ" w:eastAsia="メイリオ" w:hAnsi="メイリオ" w:cs="メイリオ"/>
                          <w:b/>
                          <w:sz w:val="20"/>
                          <w:szCs w:val="20"/>
                        </w:rPr>
                      </w:pPr>
                      <w:r>
                        <w:rPr>
                          <w:rFonts w:ascii="メイリオ" w:eastAsia="メイリオ" w:hAnsi="メイリオ" w:cs="メイリオ" w:hint="eastAsia"/>
                          <w:b/>
                          <w:sz w:val="20"/>
                          <w:szCs w:val="20"/>
                        </w:rPr>
                        <w:t>(</w:t>
                      </w:r>
                      <w:r w:rsidRPr="005533D4">
                        <w:rPr>
                          <w:rFonts w:ascii="メイリオ" w:eastAsia="メイリオ" w:hAnsi="メイリオ" w:cs="メイリオ" w:hint="eastAsia"/>
                          <w:b/>
                          <w:sz w:val="20"/>
                          <w:szCs w:val="20"/>
                        </w:rPr>
                        <w:t>留意点</w:t>
                      </w:r>
                      <w:r>
                        <w:rPr>
                          <w:rFonts w:ascii="メイリオ" w:eastAsia="メイリオ" w:hAnsi="メイリオ" w:cs="メイリオ" w:hint="eastAsia"/>
                          <w:b/>
                          <w:sz w:val="20"/>
                          <w:szCs w:val="20"/>
                        </w:rPr>
                        <w:t>)</w:t>
                      </w:r>
                    </w:p>
                    <w:p w14:paraId="13EA3739" w14:textId="77777777" w:rsidR="00FA3373" w:rsidRDefault="00FA3373" w:rsidP="00FA3373">
                      <w:pPr>
                        <w:spacing w:line="22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当該情報に最初に触れた教職員は速やかに管理職等へ報告し、校内で情報共有するとともに、迅速に教育委員会や警察に通報し、指示や情報を得る。学校園は、警察の指示のもと、教育委員会と連携し事案に応じて適切に対処する。</w:t>
                      </w:r>
                    </w:p>
                    <w:p w14:paraId="1B553FA1" w14:textId="77777777" w:rsidR="00FA3373" w:rsidRDefault="00FA3373" w:rsidP="00FA3373">
                      <w:pPr>
                        <w:spacing w:line="22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・児童生徒等を不安にさせない配慮をしつつ、最悪の状況を想定し、安全を第一として対応する。</w:t>
                      </w:r>
                    </w:p>
                    <w:p w14:paraId="3076C6A0" w14:textId="77777777" w:rsidR="00FA3373" w:rsidRPr="000E68DE" w:rsidRDefault="00FA3373" w:rsidP="00FA3373">
                      <w:pPr>
                        <w:spacing w:line="22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・学校においては、不審な物がないか等、以前と異なる状況を早期に発見できるよう、日頃から学校の環境を整備し安全点検等を実施する。特に薬品等の備品管理を徹底する。</w:t>
                      </w:r>
                    </w:p>
                    <w:p w14:paraId="57AEB85F" w14:textId="77777777" w:rsidR="00FA3373" w:rsidRDefault="00FA3373" w:rsidP="00FA3373"/>
                  </w:txbxContent>
                </v:textbox>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400064" behindDoc="0" locked="0" layoutInCell="1" allowOverlap="1" wp14:anchorId="1F5D250B" wp14:editId="55FC2D32">
                <wp:simplePos x="0" y="0"/>
                <wp:positionH relativeFrom="column">
                  <wp:posOffset>234686</wp:posOffset>
                </wp:positionH>
                <wp:positionV relativeFrom="paragraph">
                  <wp:posOffset>102870</wp:posOffset>
                </wp:positionV>
                <wp:extent cx="2346385" cy="1474374"/>
                <wp:effectExtent l="0" t="0" r="15875" b="12065"/>
                <wp:wrapNone/>
                <wp:docPr id="2448" name="正方形/長方形 2448"/>
                <wp:cNvGraphicFramePr/>
                <a:graphic xmlns:a="http://schemas.openxmlformats.org/drawingml/2006/main">
                  <a:graphicData uri="http://schemas.microsoft.com/office/word/2010/wordprocessingShape">
                    <wps:wsp>
                      <wps:cNvSpPr/>
                      <wps:spPr>
                        <a:xfrm>
                          <a:off x="0" y="0"/>
                          <a:ext cx="2346385" cy="1474374"/>
                        </a:xfrm>
                        <a:prstGeom prst="rect">
                          <a:avLst/>
                        </a:prstGeom>
                        <a:solidFill>
                          <a:schemeClr val="accent5">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6A3B6" id="正方形/長方形 2448" o:spid="_x0000_s1026" style="position:absolute;left:0;text-align:left;margin-left:18.5pt;margin-top:8.1pt;width:184.75pt;height:116.1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" fillcolor="#daeef3 [664]" strokecolor="black [3213]" strokeweight="1pt"/>
            </w:pict>
          </mc:Fallback>
        </mc:AlternateContent>
      </w:r>
    </w:p>
    <w:p w14:paraId="6322B33D"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858816" behindDoc="0" locked="0" layoutInCell="1" allowOverlap="1" wp14:anchorId="1387CCE5" wp14:editId="465EB726">
                <wp:simplePos x="0" y="0"/>
                <wp:positionH relativeFrom="column">
                  <wp:posOffset>315080</wp:posOffset>
                </wp:positionH>
                <wp:positionV relativeFrom="paragraph">
                  <wp:posOffset>55185</wp:posOffset>
                </wp:positionV>
                <wp:extent cx="2155825" cy="1197781"/>
                <wp:effectExtent l="0" t="0" r="15875" b="21590"/>
                <wp:wrapNone/>
                <wp:docPr id="2449" name="グループ化 2449"/>
                <wp:cNvGraphicFramePr/>
                <a:graphic xmlns:a="http://schemas.openxmlformats.org/drawingml/2006/main">
                  <a:graphicData uri="http://schemas.microsoft.com/office/word/2010/wordprocessingGroup">
                    <wpg:wgp>
                      <wpg:cNvGrpSpPr/>
                      <wpg:grpSpPr>
                        <a:xfrm>
                          <a:off x="0" y="0"/>
                          <a:ext cx="2155825" cy="1197781"/>
                          <a:chOff x="0" y="-51774"/>
                          <a:chExt cx="2156172" cy="1198227"/>
                        </a:xfrm>
                      </wpg:grpSpPr>
                      <wps:wsp>
                        <wps:cNvPr id="2450" name="AutoShape 420"/>
                        <wps:cNvCnPr>
                          <a:cxnSpLocks noChangeShapeType="1"/>
                        </wps:cNvCnPr>
                        <wps:spPr bwMode="auto">
                          <a:xfrm>
                            <a:off x="1061047" y="77638"/>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1" name="Rectangle 419"/>
                        <wps:cNvSpPr>
                          <a:spLocks noChangeArrowheads="1"/>
                        </wps:cNvSpPr>
                        <wps:spPr bwMode="auto">
                          <a:xfrm>
                            <a:off x="439947" y="-51774"/>
                            <a:ext cx="1259183" cy="215900"/>
                          </a:xfrm>
                          <a:prstGeom prst="rect">
                            <a:avLst/>
                          </a:prstGeom>
                          <a:solidFill>
                            <a:srgbClr val="FFFFFF"/>
                          </a:solidFill>
                          <a:ln w="9525">
                            <a:solidFill>
                              <a:srgbClr val="000000"/>
                            </a:solidFill>
                            <a:miter lim="800000"/>
                            <a:headEnd/>
                            <a:tailEnd/>
                          </a:ln>
                        </wps:spPr>
                        <wps:txbx>
                          <w:txbxContent>
                            <w:p w14:paraId="1A5240CE" w14:textId="77777777" w:rsidR="00FA3373" w:rsidRDefault="00FA3373" w:rsidP="00FA3373">
                              <w:pPr>
                                <w:spacing w:line="280" w:lineRule="exact"/>
                                <w:jc w:val="center"/>
                                <w:rPr>
                                  <w:rFonts w:ascii="メイリオ" w:eastAsia="メイリオ" w:hAnsi="メイリオ" w:cs="メイリオ"/>
                                </w:rPr>
                              </w:pPr>
                              <w:r>
                                <w:rPr>
                                  <w:rFonts w:ascii="メイリオ" w:eastAsia="メイリオ" w:hAnsi="メイリオ" w:cs="メイリオ" w:hint="eastAsia"/>
                                </w:rPr>
                                <w:t>犯罪予告等の情報</w:t>
                              </w:r>
                            </w:p>
                            <w:p w14:paraId="608CE378" w14:textId="77777777" w:rsidR="00FA3373" w:rsidRPr="000F1143" w:rsidRDefault="00FA3373" w:rsidP="00FA3373">
                              <w:pPr>
                                <w:spacing w:line="28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wps:wsp>
                        <wps:cNvPr id="2452" name="Rectangle 421"/>
                        <wps:cNvSpPr>
                          <a:spLocks noChangeArrowheads="1"/>
                        </wps:cNvSpPr>
                        <wps:spPr bwMode="auto">
                          <a:xfrm>
                            <a:off x="336591" y="931188"/>
                            <a:ext cx="1535430" cy="215265"/>
                          </a:xfrm>
                          <a:prstGeom prst="rect">
                            <a:avLst/>
                          </a:prstGeom>
                          <a:solidFill>
                            <a:srgbClr val="FFFFFF"/>
                          </a:solidFill>
                          <a:ln w="9525">
                            <a:solidFill>
                              <a:srgbClr val="000000"/>
                            </a:solidFill>
                            <a:miter lim="800000"/>
                            <a:headEnd/>
                            <a:tailEnd/>
                          </a:ln>
                        </wps:spPr>
                        <wps:txbx>
                          <w:txbxContent>
                            <w:p w14:paraId="3A5776A6" w14:textId="77777777" w:rsidR="00FA3373" w:rsidRPr="008A5326" w:rsidRDefault="00FA3373" w:rsidP="00FA3373">
                              <w:pPr>
                                <w:spacing w:line="280" w:lineRule="exact"/>
                                <w:jc w:val="center"/>
                                <w:rPr>
                                  <w:rFonts w:ascii="メイリオ" w:eastAsia="メイリオ" w:hAnsi="メイリオ" w:cs="メイリオ"/>
                                  <w:sz w:val="20"/>
                                  <w:szCs w:val="20"/>
                                </w:rPr>
                              </w:pPr>
                              <w:r w:rsidRPr="008A5326">
                                <w:rPr>
                                  <w:rFonts w:ascii="メイリオ" w:eastAsia="メイリオ" w:hAnsi="メイリオ" w:cs="メイリオ" w:hint="eastAsia"/>
                                  <w:sz w:val="20"/>
                                  <w:szCs w:val="20"/>
                                </w:rPr>
                                <w:t>児童生徒等の安全確保</w:t>
                              </w:r>
                            </w:p>
                          </w:txbxContent>
                        </wps:txbx>
                        <wps:bodyPr rot="0" vert="horz" wrap="square" lIns="74295" tIns="8890" rIns="74295" bIns="8890" anchor="t" anchorCtr="0" upright="1">
                          <a:noAutofit/>
                        </wps:bodyPr>
                      </wps:wsp>
                      <wps:wsp>
                        <wps:cNvPr id="2453" name="AutoShape 420"/>
                        <wps:cNvCnPr>
                          <a:cxnSpLocks noChangeShapeType="1"/>
                        </wps:cNvCnPr>
                        <wps:spPr bwMode="auto">
                          <a:xfrm>
                            <a:off x="526211" y="448574"/>
                            <a:ext cx="241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54" name="Rectangle 421"/>
                        <wps:cNvSpPr>
                          <a:spLocks noChangeArrowheads="1"/>
                        </wps:cNvSpPr>
                        <wps:spPr bwMode="auto">
                          <a:xfrm>
                            <a:off x="0" y="353683"/>
                            <a:ext cx="525780" cy="198755"/>
                          </a:xfrm>
                          <a:prstGeom prst="rect">
                            <a:avLst/>
                          </a:prstGeom>
                          <a:solidFill>
                            <a:srgbClr val="FFFFFF"/>
                          </a:solidFill>
                          <a:ln w="9525">
                            <a:solidFill>
                              <a:srgbClr val="000000"/>
                            </a:solidFill>
                            <a:miter lim="800000"/>
                            <a:headEnd/>
                            <a:tailEnd/>
                          </a:ln>
                        </wps:spPr>
                        <wps:txbx>
                          <w:txbxContent>
                            <w:p w14:paraId="7BCAD982" w14:textId="77777777" w:rsidR="00FA3373" w:rsidRPr="00934E9F" w:rsidRDefault="00FA3373" w:rsidP="00FA3373">
                              <w:pPr>
                                <w:spacing w:line="280" w:lineRule="exact"/>
                                <w:jc w:val="center"/>
                                <w:rPr>
                                  <w:rFonts w:ascii="メイリオ" w:eastAsia="メイリオ" w:hAnsi="メイリオ" w:cs="メイリオ"/>
                                  <w:sz w:val="18"/>
                                  <w:szCs w:val="18"/>
                                </w:rPr>
                              </w:pPr>
                              <w:r w:rsidRPr="00934E9F">
                                <w:rPr>
                                  <w:rFonts w:ascii="メイリオ" w:eastAsia="メイリオ" w:hAnsi="メイリオ" w:cs="メイリオ" w:hint="eastAsia"/>
                                  <w:sz w:val="18"/>
                                  <w:szCs w:val="18"/>
                                </w:rPr>
                                <w:t>警察</w:t>
                              </w:r>
                            </w:p>
                          </w:txbxContent>
                        </wps:txbx>
                        <wps:bodyPr rot="0" vert="horz" wrap="square" lIns="74295" tIns="8890" rIns="74295" bIns="8890" anchor="t" anchorCtr="0" upright="1">
                          <a:noAutofit/>
                        </wps:bodyPr>
                      </wps:wsp>
                      <wps:wsp>
                        <wps:cNvPr id="2455" name="Rectangle 421"/>
                        <wps:cNvSpPr>
                          <a:spLocks noChangeArrowheads="1"/>
                        </wps:cNvSpPr>
                        <wps:spPr bwMode="auto">
                          <a:xfrm>
                            <a:off x="1630392" y="336431"/>
                            <a:ext cx="525780" cy="198755"/>
                          </a:xfrm>
                          <a:prstGeom prst="rect">
                            <a:avLst/>
                          </a:prstGeom>
                          <a:solidFill>
                            <a:srgbClr val="FFFFFF"/>
                          </a:solidFill>
                          <a:ln w="9525">
                            <a:solidFill>
                              <a:srgbClr val="000000"/>
                            </a:solidFill>
                            <a:miter lim="800000"/>
                            <a:headEnd/>
                            <a:tailEnd/>
                          </a:ln>
                        </wps:spPr>
                        <wps:txbx>
                          <w:txbxContent>
                            <w:p w14:paraId="21947581" w14:textId="77777777" w:rsidR="00FA3373" w:rsidRPr="00934E9F" w:rsidRDefault="00FA3373" w:rsidP="00FA3373">
                              <w:pPr>
                                <w:spacing w:line="280" w:lineRule="exact"/>
                                <w:jc w:val="center"/>
                                <w:rPr>
                                  <w:rFonts w:ascii="メイリオ" w:eastAsia="メイリオ" w:hAnsi="メイリオ" w:cs="メイリオ"/>
                                  <w:sz w:val="18"/>
                                  <w:szCs w:val="18"/>
                                </w:rPr>
                              </w:pPr>
                              <w:r w:rsidRPr="00934E9F">
                                <w:rPr>
                                  <w:rFonts w:ascii="メイリオ" w:eastAsia="メイリオ" w:hAnsi="メイリオ" w:cs="メイリオ" w:hint="eastAsia"/>
                                  <w:sz w:val="18"/>
                                  <w:szCs w:val="18"/>
                                </w:rPr>
                                <w:t>市教委</w:t>
                              </w:r>
                            </w:p>
                          </w:txbxContent>
                        </wps:txbx>
                        <wps:bodyPr rot="0" vert="horz" wrap="square" lIns="74295" tIns="8890" rIns="74295" bIns="8890" anchor="t" anchorCtr="0" upright="1">
                          <a:noAutofit/>
                        </wps:bodyPr>
                      </wps:wsp>
                      <wps:wsp>
                        <wps:cNvPr id="2456" name="AutoShape 420"/>
                        <wps:cNvCnPr>
                          <a:cxnSpLocks noChangeShapeType="1"/>
                        </wps:cNvCnPr>
                        <wps:spPr bwMode="auto">
                          <a:xfrm>
                            <a:off x="1388853" y="439948"/>
                            <a:ext cx="241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57" name="下矢印 180"/>
                        <wps:cNvSpPr/>
                        <wps:spPr>
                          <a:xfrm>
                            <a:off x="983575" y="663769"/>
                            <a:ext cx="163862" cy="270282"/>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 name="Rectangle 421"/>
                        <wps:cNvSpPr>
                          <a:spLocks noChangeArrowheads="1"/>
                        </wps:cNvSpPr>
                        <wps:spPr bwMode="auto">
                          <a:xfrm>
                            <a:off x="776377" y="336265"/>
                            <a:ext cx="612476" cy="371257"/>
                          </a:xfrm>
                          <a:prstGeom prst="rect">
                            <a:avLst/>
                          </a:prstGeom>
                          <a:solidFill>
                            <a:srgbClr val="FFFFFF"/>
                          </a:solidFill>
                          <a:ln w="9525">
                            <a:solidFill>
                              <a:srgbClr val="000000"/>
                            </a:solidFill>
                            <a:miter lim="800000"/>
                            <a:headEnd/>
                            <a:tailEnd/>
                          </a:ln>
                        </wps:spPr>
                        <wps:txbx>
                          <w:txbxContent>
                            <w:p w14:paraId="7F3E8254" w14:textId="77777777" w:rsidR="00FA3373" w:rsidRDefault="00FA3373" w:rsidP="00FA3373">
                              <w:pPr>
                                <w:spacing w:line="280" w:lineRule="exact"/>
                                <w:rPr>
                                  <w:rFonts w:ascii="メイリオ" w:eastAsia="メイリオ" w:hAnsi="メイリオ" w:cs="メイリオ"/>
                                </w:rPr>
                              </w:pPr>
                              <w:r>
                                <w:rPr>
                                  <w:rFonts w:ascii="メイリオ" w:eastAsia="メイリオ" w:hAnsi="メイリオ" w:cs="メイリオ" w:hint="eastAsia"/>
                                </w:rPr>
                                <w:t>学校園</w:t>
                              </w:r>
                            </w:p>
                            <w:p w14:paraId="1C1ABED0" w14:textId="77777777" w:rsidR="00FA3373" w:rsidRPr="000F1143" w:rsidRDefault="00FA3373" w:rsidP="00FA3373">
                              <w:pPr>
                                <w:spacing w:line="280" w:lineRule="exact"/>
                                <w:ind w:leftChars="-67" w:left="-141" w:rightChars="-62" w:right="-130"/>
                                <w:jc w:val="center"/>
                                <w:rPr>
                                  <w:rFonts w:ascii="メイリオ" w:eastAsia="メイリオ" w:hAnsi="メイリオ" w:cs="メイリオ"/>
                                </w:rPr>
                              </w:pPr>
                              <w:r w:rsidRPr="00041097">
                                <w:rPr>
                                  <w:rFonts w:ascii="メイリオ" w:eastAsia="メイリオ" w:hAnsi="メイリオ" w:cs="メイリオ" w:hint="eastAsia"/>
                                  <w:sz w:val="16"/>
                                  <w:szCs w:val="16"/>
                                </w:rPr>
                                <w:t>（校園</w:t>
                              </w:r>
                              <w:r w:rsidRPr="00B55E5D">
                                <w:rPr>
                                  <w:rFonts w:ascii="メイリオ" w:eastAsia="メイリオ" w:hAnsi="メイリオ" w:cs="メイリオ" w:hint="eastAsia"/>
                                  <w:sz w:val="16"/>
                                  <w:szCs w:val="16"/>
                                </w:rPr>
                                <w:t>長</w:t>
                              </w:r>
                              <w:r>
                                <w:rPr>
                                  <w:rFonts w:ascii="メイリオ" w:eastAsia="メイリオ" w:hAnsi="メイリオ" w:cs="メイリオ" w:hint="eastAsia"/>
                                  <w:sz w:val="18"/>
                                  <w:szCs w:val="18"/>
                                </w:rPr>
                                <w:t>）等）</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1387CCE5" id="グループ化 2449" o:spid="_x0000_s1488" style="position:absolute;left:0;text-align:left;margin-left:24.8pt;margin-top:4.35pt;width:169.75pt;height:94.3pt;z-index:253858816;mso-height-relative:margin" coordorigin=",-517" coordsize="21561,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">
                <v:shape id="AutoShape 420" o:spid="_x0000_s1489" type="#_x0000_t32" style="position:absolute;left:10610;top:776;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">
                  <v:stroke endarrow="block"/>
                </v:shape>
                <v:rect id="_x0000_s1490" style="position:absolute;left:4399;top:-517;width:125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">
                  <v:textbox inset="5.85pt,.7pt,5.85pt,.7pt">
                    <w:txbxContent>
                      <w:p w14:paraId="1A5240CE" w14:textId="77777777" w:rsidR="00FA3373" w:rsidRDefault="00FA3373" w:rsidP="00FA3373">
                        <w:pPr>
                          <w:spacing w:line="280" w:lineRule="exact"/>
                          <w:jc w:val="center"/>
                          <w:rPr>
                            <w:rFonts w:ascii="メイリオ" w:eastAsia="メイリオ" w:hAnsi="メイリオ" w:cs="メイリオ"/>
                          </w:rPr>
                        </w:pPr>
                        <w:r>
                          <w:rPr>
                            <w:rFonts w:ascii="メイリオ" w:eastAsia="メイリオ" w:hAnsi="メイリオ" w:cs="メイリオ" w:hint="eastAsia"/>
                          </w:rPr>
                          <w:t>犯罪予告等の情報</w:t>
                        </w:r>
                      </w:p>
                      <w:p w14:paraId="608CE378" w14:textId="77777777" w:rsidR="00FA3373" w:rsidRPr="000F1143" w:rsidRDefault="00FA3373" w:rsidP="00FA3373">
                        <w:pPr>
                          <w:spacing w:line="280" w:lineRule="exact"/>
                          <w:jc w:val="center"/>
                          <w:rPr>
                            <w:rFonts w:ascii="メイリオ" w:eastAsia="メイリオ" w:hAnsi="メイリオ" w:cs="メイリオ"/>
                          </w:rPr>
                        </w:pPr>
                      </w:p>
                    </w:txbxContent>
                  </v:textbox>
                </v:rect>
                <v:rect id="_x0000_s1491" style="position:absolute;left:3365;top:9311;width:1535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">
                  <v:textbox inset="5.85pt,.7pt,5.85pt,.7pt">
                    <w:txbxContent>
                      <w:p w14:paraId="3A5776A6" w14:textId="77777777" w:rsidR="00FA3373" w:rsidRPr="008A5326" w:rsidRDefault="00FA3373" w:rsidP="00FA3373">
                        <w:pPr>
                          <w:spacing w:line="280" w:lineRule="exact"/>
                          <w:jc w:val="center"/>
                          <w:rPr>
                            <w:rFonts w:ascii="メイリオ" w:eastAsia="メイリオ" w:hAnsi="メイリオ" w:cs="メイリオ"/>
                            <w:sz w:val="20"/>
                            <w:szCs w:val="20"/>
                          </w:rPr>
                        </w:pPr>
                        <w:r w:rsidRPr="008A5326">
                          <w:rPr>
                            <w:rFonts w:ascii="メイリオ" w:eastAsia="メイリオ" w:hAnsi="メイリオ" w:cs="メイリオ" w:hint="eastAsia"/>
                            <w:sz w:val="20"/>
                            <w:szCs w:val="20"/>
                          </w:rPr>
                          <w:t>児童生徒等の安全確保</w:t>
                        </w:r>
                      </w:p>
                    </w:txbxContent>
                  </v:textbox>
                </v:rect>
                <v:shape id="AutoShape 420" o:spid="_x0000_s1492" type="#_x0000_t32" style="position:absolute;left:5262;top:4485;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">
                  <v:stroke startarrow="block" endarrow="block"/>
                </v:shape>
                <v:rect id="_x0000_s1493" style="position:absolute;top:3536;width:525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">
                  <v:textbox inset="5.85pt,.7pt,5.85pt,.7pt">
                    <w:txbxContent>
                      <w:p w14:paraId="7BCAD982" w14:textId="77777777" w:rsidR="00FA3373" w:rsidRPr="00934E9F" w:rsidRDefault="00FA3373" w:rsidP="00FA3373">
                        <w:pPr>
                          <w:spacing w:line="280" w:lineRule="exact"/>
                          <w:jc w:val="center"/>
                          <w:rPr>
                            <w:rFonts w:ascii="メイリオ" w:eastAsia="メイリオ" w:hAnsi="メイリオ" w:cs="メイリオ"/>
                            <w:sz w:val="18"/>
                            <w:szCs w:val="18"/>
                          </w:rPr>
                        </w:pPr>
                        <w:r w:rsidRPr="00934E9F">
                          <w:rPr>
                            <w:rFonts w:ascii="メイリオ" w:eastAsia="メイリオ" w:hAnsi="メイリオ" w:cs="メイリオ" w:hint="eastAsia"/>
                            <w:sz w:val="18"/>
                            <w:szCs w:val="18"/>
                          </w:rPr>
                          <w:t>警察</w:t>
                        </w:r>
                      </w:p>
                    </w:txbxContent>
                  </v:textbox>
                </v:rect>
                <v:rect id="_x0000_s1494" style="position:absolute;left:16303;top:3364;width:525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">
                  <v:textbox inset="5.85pt,.7pt,5.85pt,.7pt">
                    <w:txbxContent>
                      <w:p w14:paraId="21947581" w14:textId="77777777" w:rsidR="00FA3373" w:rsidRPr="00934E9F" w:rsidRDefault="00FA3373" w:rsidP="00FA3373">
                        <w:pPr>
                          <w:spacing w:line="280" w:lineRule="exact"/>
                          <w:jc w:val="center"/>
                          <w:rPr>
                            <w:rFonts w:ascii="メイリオ" w:eastAsia="メイリオ" w:hAnsi="メイリオ" w:cs="メイリオ"/>
                            <w:sz w:val="18"/>
                            <w:szCs w:val="18"/>
                          </w:rPr>
                        </w:pPr>
                        <w:r w:rsidRPr="00934E9F">
                          <w:rPr>
                            <w:rFonts w:ascii="メイリオ" w:eastAsia="メイリオ" w:hAnsi="メイリオ" w:cs="メイリオ" w:hint="eastAsia"/>
                            <w:sz w:val="18"/>
                            <w:szCs w:val="18"/>
                          </w:rPr>
                          <w:t>市教委</w:t>
                        </w:r>
                      </w:p>
                    </w:txbxContent>
                  </v:textbox>
                </v:rect>
                <v:shape id="AutoShape 420" o:spid="_x0000_s1495" type="#_x0000_t32" style="position:absolute;left:13888;top:4399;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">
                  <v:stroke startarrow="block" endarrow="block"/>
                </v:shape>
                <v:shape id="下矢印 180" o:spid="_x0000_s1496" type="#_x0000_t67" style="position:absolute;left:9835;top:6637;width:1639;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" adj="15052" fillcolor="white [3212]" strokecolor="black [3213]" strokeweight="1pt"/>
                <v:rect id="_x0000_s1497" style="position:absolute;left:7763;top:3362;width:6125;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">
                  <v:textbox inset="5.85pt,.7pt,5.85pt,.7pt">
                    <w:txbxContent>
                      <w:p w14:paraId="7F3E8254" w14:textId="77777777" w:rsidR="00FA3373" w:rsidRDefault="00FA3373" w:rsidP="00FA3373">
                        <w:pPr>
                          <w:spacing w:line="280" w:lineRule="exact"/>
                          <w:rPr>
                            <w:rFonts w:ascii="メイリオ" w:eastAsia="メイリオ" w:hAnsi="メイリオ" w:cs="メイリオ"/>
                          </w:rPr>
                        </w:pPr>
                        <w:r>
                          <w:rPr>
                            <w:rFonts w:ascii="メイリオ" w:eastAsia="メイリオ" w:hAnsi="メイリオ" w:cs="メイリオ" w:hint="eastAsia"/>
                          </w:rPr>
                          <w:t>学校園</w:t>
                        </w:r>
                      </w:p>
                      <w:p w14:paraId="1C1ABED0" w14:textId="77777777" w:rsidR="00FA3373" w:rsidRPr="000F1143" w:rsidRDefault="00FA3373" w:rsidP="00FA3373">
                        <w:pPr>
                          <w:spacing w:line="280" w:lineRule="exact"/>
                          <w:ind w:leftChars="-67" w:left="-141" w:rightChars="-62" w:right="-130"/>
                          <w:jc w:val="center"/>
                          <w:rPr>
                            <w:rFonts w:ascii="メイリオ" w:eastAsia="メイリオ" w:hAnsi="メイリオ" w:cs="メイリオ"/>
                          </w:rPr>
                        </w:pPr>
                        <w:r w:rsidRPr="00041097">
                          <w:rPr>
                            <w:rFonts w:ascii="メイリオ" w:eastAsia="メイリオ" w:hAnsi="メイリオ" w:cs="メイリオ" w:hint="eastAsia"/>
                            <w:sz w:val="16"/>
                            <w:szCs w:val="16"/>
                          </w:rPr>
                          <w:t>（校園</w:t>
                        </w:r>
                        <w:r w:rsidRPr="00B55E5D">
                          <w:rPr>
                            <w:rFonts w:ascii="メイリオ" w:eastAsia="メイリオ" w:hAnsi="メイリオ" w:cs="メイリオ" w:hint="eastAsia"/>
                            <w:sz w:val="16"/>
                            <w:szCs w:val="16"/>
                          </w:rPr>
                          <w:t>長</w:t>
                        </w:r>
                        <w:r>
                          <w:rPr>
                            <w:rFonts w:ascii="メイリオ" w:eastAsia="メイリオ" w:hAnsi="メイリオ" w:cs="メイリオ" w:hint="eastAsia"/>
                            <w:sz w:val="18"/>
                            <w:szCs w:val="18"/>
                          </w:rPr>
                          <w:t>）等）</w:t>
                        </w:r>
                      </w:p>
                    </w:txbxContent>
                  </v:textbox>
                </v:rect>
              </v:group>
            </w:pict>
          </mc:Fallback>
        </mc:AlternateContent>
      </w:r>
    </w:p>
    <w:p w14:paraId="45430E7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88DD26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3CC9819" w14:textId="77777777" w:rsidR="00FA3373" w:rsidRPr="00521D33" w:rsidRDefault="00FA3373" w:rsidP="00FA3373">
      <w:pPr>
        <w:spacing w:line="320" w:lineRule="exact"/>
        <w:ind w:left="960" w:hangingChars="400" w:hanging="960"/>
        <w:rPr>
          <w:rFonts w:ascii="メイリオ" w:eastAsia="メイリオ" w:hAnsi="メイリオ" w:cs="メイリオ"/>
          <w:sz w:val="24"/>
          <w:szCs w:val="24"/>
        </w:rPr>
      </w:pPr>
    </w:p>
    <w:p w14:paraId="4AF3CE2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F2C6308" w14:textId="77777777" w:rsidR="00F824F4" w:rsidRPr="00753EF8" w:rsidRDefault="00F824F4" w:rsidP="00F824F4">
      <w:pPr>
        <w:spacing w:line="600" w:lineRule="exact"/>
        <w:rPr>
          <w:rFonts w:ascii="メイリオ" w:eastAsia="メイリオ" w:hAnsi="メイリオ" w:cs="メイリオ"/>
          <w:b/>
          <w:sz w:val="22"/>
        </w:rPr>
      </w:pPr>
      <w:r w:rsidRPr="00F906B7">
        <w:rPr>
          <w:rFonts w:ascii="メイリオ" w:eastAsia="メイリオ" w:hAnsi="メイリオ" w:cs="メイリオ"/>
          <w:b/>
          <w:noProof/>
          <w:sz w:val="40"/>
          <w:szCs w:val="40"/>
        </w:rPr>
        <w:lastRenderedPageBreak/>
        <mc:AlternateContent>
          <mc:Choice Requires="wps">
            <w:drawing>
              <wp:anchor distT="0" distB="0" distL="114300" distR="114300" simplePos="0" relativeHeight="254005248" behindDoc="0" locked="0" layoutInCell="1" allowOverlap="1" wp14:anchorId="44764A15" wp14:editId="0904F2C8">
                <wp:simplePos x="0" y="0"/>
                <wp:positionH relativeFrom="column">
                  <wp:posOffset>-213995</wp:posOffset>
                </wp:positionH>
                <wp:positionV relativeFrom="paragraph">
                  <wp:posOffset>308610</wp:posOffset>
                </wp:positionV>
                <wp:extent cx="5422265" cy="372139"/>
                <wp:effectExtent l="0" t="0" r="0" b="8890"/>
                <wp:wrapNone/>
                <wp:docPr id="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372139"/>
                        </a:xfrm>
                        <a:prstGeom prst="rect">
                          <a:avLst/>
                        </a:prstGeom>
                        <a:noFill/>
                        <a:ln w="9525">
                          <a:noFill/>
                          <a:miter lim="800000"/>
                          <a:headEnd/>
                          <a:tailEnd/>
                        </a:ln>
                      </wps:spPr>
                      <wps:txbx>
                        <w:txbxContent>
                          <w:p w14:paraId="7DA5D624"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【１】</w:t>
                            </w:r>
                            <w:r>
                              <w:rPr>
                                <w:rFonts w:ascii="メイリオ" w:eastAsia="メイリオ" w:hAnsi="メイリオ" w:cs="メイリオ" w:hint="eastAsia"/>
                                <w:b/>
                                <w:sz w:val="24"/>
                                <w:szCs w:val="24"/>
                              </w:rPr>
                              <w:t>クマ出没時の対応</w:t>
                            </w:r>
                          </w:p>
                          <w:p w14:paraId="5E152E71" w14:textId="77777777" w:rsidR="00F824F4" w:rsidRPr="00BF7D94" w:rsidRDefault="00F824F4" w:rsidP="00F824F4">
                            <w:pPr>
                              <w:spacing w:line="28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64A15" id="_x0000_s1498" style="position:absolute;left:0;text-align:left;margin-left:-16.85pt;margin-top:24.3pt;width:426.95pt;height:29.3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" filled="f" stroked="f">
                <v:textbox inset="5.85pt,.7pt,5.85pt,.7pt">
                  <w:txbxContent>
                    <w:p w14:paraId="7DA5D624"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【１】</w:t>
                      </w:r>
                      <w:r>
                        <w:rPr>
                          <w:rFonts w:ascii="メイリオ" w:eastAsia="メイリオ" w:hAnsi="メイリオ" w:cs="メイリオ" w:hint="eastAsia"/>
                          <w:b/>
                          <w:sz w:val="24"/>
                          <w:szCs w:val="24"/>
                        </w:rPr>
                        <w:t>クマ出没時の対応</w:t>
                      </w:r>
                    </w:p>
                    <w:p w14:paraId="5E152E71" w14:textId="77777777" w:rsidR="00F824F4" w:rsidRPr="00BF7D94" w:rsidRDefault="00F824F4" w:rsidP="00F824F4">
                      <w:pPr>
                        <w:spacing w:line="280" w:lineRule="exact"/>
                        <w:jc w:val="center"/>
                        <w:rPr>
                          <w:rFonts w:ascii="メイリオ" w:eastAsia="メイリオ" w:hAnsi="メイリオ" w:cs="メイリオ"/>
                          <w:sz w:val="22"/>
                        </w:rPr>
                      </w:pPr>
                    </w:p>
                  </w:txbxContent>
                </v:textbox>
              </v:rect>
            </w:pict>
          </mc:Fallback>
        </mc:AlternateContent>
      </w:r>
      <w:r w:rsidRPr="00F906B7">
        <w:rPr>
          <w:rFonts w:ascii="メイリオ" w:eastAsia="メイリオ" w:hAnsi="メイリオ" w:cs="メイリオ" w:hint="eastAsia"/>
          <w:b/>
          <w:sz w:val="40"/>
          <w:szCs w:val="40"/>
        </w:rPr>
        <w:t>9　クマ出没情報への対応</w:t>
      </w:r>
    </w:p>
    <w:p w14:paraId="04DFFB6F"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1FBD766B" w14:textId="77777777" w:rsidR="00F824F4" w:rsidRPr="005F30D1"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06272" behindDoc="0" locked="0" layoutInCell="1" allowOverlap="1" wp14:anchorId="1DE28C65" wp14:editId="1730B8D7">
                <wp:simplePos x="0" y="0"/>
                <wp:positionH relativeFrom="column">
                  <wp:posOffset>523875</wp:posOffset>
                </wp:positionH>
                <wp:positionV relativeFrom="paragraph">
                  <wp:posOffset>98868</wp:posOffset>
                </wp:positionV>
                <wp:extent cx="5369442" cy="287079"/>
                <wp:effectExtent l="0" t="0" r="22225" b="17780"/>
                <wp:wrapNone/>
                <wp:docPr id="6"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442" cy="287079"/>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392D0A1D" w14:textId="77777777" w:rsidR="00F824F4" w:rsidRPr="00753EF8" w:rsidRDefault="00F824F4" w:rsidP="00F824F4">
                            <w:pPr>
                              <w:spacing w:line="420" w:lineRule="exact"/>
                              <w:jc w:val="center"/>
                              <w:rPr>
                                <w:rFonts w:ascii="メイリオ" w:eastAsia="メイリオ" w:hAnsi="メイリオ" w:cs="メイリオ"/>
                                <w:b/>
                                <w:bCs/>
                                <w:sz w:val="40"/>
                                <w:szCs w:val="40"/>
                              </w:rPr>
                            </w:pPr>
                            <w:r w:rsidRPr="00753EF8">
                              <w:rPr>
                                <w:rFonts w:ascii="メイリオ" w:eastAsia="メイリオ" w:hAnsi="メイリオ" w:cs="メイリオ" w:hint="eastAsia"/>
                                <w:b/>
                                <w:bCs/>
                                <w:sz w:val="40"/>
                                <w:szCs w:val="40"/>
                              </w:rPr>
                              <w:t>クマ出没情報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28C65" id="_x0000_s1499" style="position:absolute;left:0;text-align:left;margin-left:41.25pt;margin-top:7.8pt;width:422.8pt;height:22.6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" fillcolor="#daeef3 [664]">
                <v:textbox inset="5.85pt,.7pt,5.85pt,.7pt">
                  <w:txbxContent>
                    <w:p w14:paraId="392D0A1D" w14:textId="77777777" w:rsidR="00F824F4" w:rsidRPr="00753EF8" w:rsidRDefault="00F824F4" w:rsidP="00F824F4">
                      <w:pPr>
                        <w:spacing w:line="420" w:lineRule="exact"/>
                        <w:jc w:val="center"/>
                        <w:rPr>
                          <w:rFonts w:ascii="メイリオ" w:eastAsia="メイリオ" w:hAnsi="メイリオ" w:cs="メイリオ"/>
                          <w:b/>
                          <w:bCs/>
                          <w:sz w:val="40"/>
                          <w:szCs w:val="40"/>
                        </w:rPr>
                      </w:pPr>
                      <w:r w:rsidRPr="00753EF8">
                        <w:rPr>
                          <w:rFonts w:ascii="メイリオ" w:eastAsia="メイリオ" w:hAnsi="メイリオ" w:cs="メイリオ" w:hint="eastAsia"/>
                          <w:b/>
                          <w:bCs/>
                          <w:sz w:val="40"/>
                          <w:szCs w:val="40"/>
                        </w:rPr>
                        <w:t>クマ出没情報</w:t>
                      </w:r>
                    </w:p>
                  </w:txbxContent>
                </v:textbox>
              </v:roundrect>
            </w:pict>
          </mc:Fallback>
        </mc:AlternateContent>
      </w:r>
    </w:p>
    <w:p w14:paraId="427496FA" w14:textId="77777777" w:rsidR="00F824F4" w:rsidRPr="005F30D1" w:rsidRDefault="00F824F4" w:rsidP="00F824F4">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4007296" behindDoc="0" locked="0" layoutInCell="1" allowOverlap="1" wp14:anchorId="432FC1C8" wp14:editId="1A29FFE8">
                <wp:simplePos x="0" y="0"/>
                <wp:positionH relativeFrom="column">
                  <wp:posOffset>1063625</wp:posOffset>
                </wp:positionH>
                <wp:positionV relativeFrom="paragraph">
                  <wp:posOffset>191932</wp:posOffset>
                </wp:positionV>
                <wp:extent cx="275590" cy="212090"/>
                <wp:effectExtent l="19050" t="0" r="10160" b="35560"/>
                <wp:wrapNone/>
                <wp:docPr id="7" name="矢印: 下 7"/>
                <wp:cNvGraphicFramePr/>
                <a:graphic xmlns:a="http://schemas.openxmlformats.org/drawingml/2006/main">
                  <a:graphicData uri="http://schemas.microsoft.com/office/word/2010/wordprocessingShape">
                    <wps:wsp>
                      <wps:cNvSpPr/>
                      <wps:spPr>
                        <a:xfrm>
                          <a:off x="0" y="0"/>
                          <a:ext cx="275590" cy="21209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2BF8D" id="矢印: 下 7" o:spid="_x0000_s1026" type="#_x0000_t67" style="position:absolute;left:0;text-align:left;margin-left:83.75pt;margin-top:15.1pt;width:21.7pt;height:16.7pt;z-index:25400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" adj="10800" fillcolor="#4f81bd [3204]" strokecolor="#0a121c [484]" strokeweight="2pt"/>
            </w:pict>
          </mc:Fallback>
        </mc:AlternateContent>
      </w:r>
    </w:p>
    <w:p w14:paraId="0DD0BFD4"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10368" behindDoc="0" locked="0" layoutInCell="1" allowOverlap="1" wp14:anchorId="584B307C" wp14:editId="578FF0A5">
                <wp:simplePos x="0" y="0"/>
                <wp:positionH relativeFrom="column">
                  <wp:posOffset>4189095</wp:posOffset>
                </wp:positionH>
                <wp:positionV relativeFrom="paragraph">
                  <wp:posOffset>63027</wp:posOffset>
                </wp:positionV>
                <wp:extent cx="2091070" cy="624925"/>
                <wp:effectExtent l="0" t="0" r="23495" b="22860"/>
                <wp:wrapNone/>
                <wp:docPr id="9"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70" cy="62492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196B2E34" w14:textId="77777777" w:rsidR="00F824F4" w:rsidRDefault="00F824F4" w:rsidP="00F824F4">
                            <w:pPr>
                              <w:spacing w:line="280" w:lineRule="exact"/>
                              <w:jc w:val="center"/>
                              <w:rPr>
                                <w:rFonts w:ascii="メイリオ" w:eastAsia="メイリオ" w:hAnsi="メイリオ" w:cs="メイリオ"/>
                                <w:b/>
                                <w:bCs/>
                                <w:sz w:val="22"/>
                              </w:rPr>
                            </w:pPr>
                            <w:r>
                              <w:rPr>
                                <w:rFonts w:ascii="メイリオ" w:eastAsia="メイリオ" w:hAnsi="メイリオ" w:cs="メイリオ" w:hint="eastAsia"/>
                                <w:b/>
                                <w:bCs/>
                                <w:sz w:val="22"/>
                              </w:rPr>
                              <w:t>最新情報の収集及び状況に</w:t>
                            </w:r>
                          </w:p>
                          <w:p w14:paraId="3FD84381" w14:textId="77777777" w:rsidR="00F824F4" w:rsidRPr="00CE2D47" w:rsidRDefault="00F824F4" w:rsidP="00F824F4">
                            <w:pPr>
                              <w:spacing w:line="280" w:lineRule="exact"/>
                              <w:jc w:val="center"/>
                              <w:rPr>
                                <w:rFonts w:ascii="メイリオ" w:eastAsia="メイリオ" w:hAnsi="メイリオ" w:cs="メイリオ"/>
                                <w:b/>
                                <w:bCs/>
                                <w:sz w:val="22"/>
                              </w:rPr>
                            </w:pPr>
                            <w:r>
                              <w:rPr>
                                <w:rFonts w:ascii="メイリオ" w:eastAsia="メイリオ" w:hAnsi="メイリオ" w:cs="メイリオ" w:hint="eastAsia"/>
                                <w:b/>
                                <w:bCs/>
                                <w:sz w:val="22"/>
                              </w:rPr>
                              <w:t>応じて、教育委員会・警察等関係機関との連携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B307C" id="_x0000_s1500" style="position:absolute;left:0;text-align:left;margin-left:329.85pt;margin-top:4.95pt;width:164.65pt;height:49.2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" fillcolor="#daeef3 [664]">
                <v:textbox inset="5.85pt,.7pt,5.85pt,.7pt">
                  <w:txbxContent>
                    <w:p w14:paraId="196B2E34" w14:textId="77777777" w:rsidR="00F824F4" w:rsidRDefault="00F824F4" w:rsidP="00F824F4">
                      <w:pPr>
                        <w:spacing w:line="280" w:lineRule="exact"/>
                        <w:jc w:val="center"/>
                        <w:rPr>
                          <w:rFonts w:ascii="メイリオ" w:eastAsia="メイリオ" w:hAnsi="メイリオ" w:cs="メイリオ"/>
                          <w:b/>
                          <w:bCs/>
                          <w:sz w:val="22"/>
                        </w:rPr>
                      </w:pPr>
                      <w:r>
                        <w:rPr>
                          <w:rFonts w:ascii="メイリオ" w:eastAsia="メイリオ" w:hAnsi="メイリオ" w:cs="メイリオ" w:hint="eastAsia"/>
                          <w:b/>
                          <w:bCs/>
                          <w:sz w:val="22"/>
                        </w:rPr>
                        <w:t>最新情報の収集及び状況に</w:t>
                      </w:r>
                    </w:p>
                    <w:p w14:paraId="3FD84381" w14:textId="77777777" w:rsidR="00F824F4" w:rsidRPr="00CE2D47" w:rsidRDefault="00F824F4" w:rsidP="00F824F4">
                      <w:pPr>
                        <w:spacing w:line="280" w:lineRule="exact"/>
                        <w:jc w:val="center"/>
                        <w:rPr>
                          <w:rFonts w:ascii="メイリオ" w:eastAsia="メイリオ" w:hAnsi="メイリオ" w:cs="メイリオ"/>
                          <w:b/>
                          <w:bCs/>
                          <w:sz w:val="22"/>
                        </w:rPr>
                      </w:pPr>
                      <w:r>
                        <w:rPr>
                          <w:rFonts w:ascii="メイリオ" w:eastAsia="メイリオ" w:hAnsi="メイリオ" w:cs="メイリオ" w:hint="eastAsia"/>
                          <w:b/>
                          <w:bCs/>
                          <w:sz w:val="22"/>
                        </w:rPr>
                        <w:t>応じて、教育委員会・警察等関係機関との連携</w:t>
                      </w:r>
                    </w:p>
                  </w:txbxContent>
                </v:textbox>
              </v:roundrect>
            </w:pict>
          </mc:Fallback>
        </mc:AlternateContent>
      </w:r>
    </w:p>
    <w:p w14:paraId="1C5BD4AD"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08320" behindDoc="0" locked="0" layoutInCell="1" allowOverlap="1" wp14:anchorId="480FBD7C" wp14:editId="1EE52C32">
                <wp:simplePos x="0" y="0"/>
                <wp:positionH relativeFrom="column">
                  <wp:posOffset>523875</wp:posOffset>
                </wp:positionH>
                <wp:positionV relativeFrom="paragraph">
                  <wp:posOffset>30642</wp:posOffset>
                </wp:positionV>
                <wp:extent cx="2392326" cy="287079"/>
                <wp:effectExtent l="0" t="0" r="27305" b="17780"/>
                <wp:wrapNone/>
                <wp:docPr id="1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326" cy="287079"/>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00F09E99"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緊急対応が必要か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FBD7C" id="_x0000_s1501" style="position:absolute;left:0;text-align:left;margin-left:41.25pt;margin-top:2.4pt;width:188.35pt;height:22.6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" fillcolor="#daeef3 [664]">
                <v:textbox inset="5.85pt,.7pt,5.85pt,.7pt">
                  <w:txbxContent>
                    <w:p w14:paraId="00F09E99"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緊急対応が必要か</w:t>
                      </w:r>
                    </w:p>
                  </w:txbxContent>
                </v:textbox>
              </v:roundrect>
            </w:pict>
          </mc:Fallback>
        </mc:AlternateContent>
      </w:r>
      <w:r>
        <w:rPr>
          <w:rFonts w:ascii="メイリオ" w:eastAsia="メイリオ" w:hAnsi="メイリオ" w:cs="メイリオ" w:hint="eastAsia"/>
          <w:sz w:val="24"/>
          <w:szCs w:val="24"/>
        </w:rPr>
        <w:t xml:space="preserve">　　　　　　　　　　　　　　　　　　　　　 必要なし</w:t>
      </w:r>
      <w:r>
        <w:rPr>
          <w:rFonts w:ascii="メイリオ" w:eastAsia="メイリオ" w:hAnsi="メイリオ" w:cs="メイリオ"/>
          <w:noProof/>
          <w:sz w:val="28"/>
          <w:szCs w:val="28"/>
        </w:rPr>
        <mc:AlternateContent>
          <mc:Choice Requires="wps">
            <w:drawing>
              <wp:anchor distT="0" distB="0" distL="114300" distR="114300" simplePos="0" relativeHeight="254009344" behindDoc="0" locked="0" layoutInCell="1" allowOverlap="1" wp14:anchorId="58DD2E17" wp14:editId="383DFD7A">
                <wp:simplePos x="0" y="0"/>
                <wp:positionH relativeFrom="column">
                  <wp:posOffset>3043274</wp:posOffset>
                </wp:positionH>
                <wp:positionV relativeFrom="paragraph">
                  <wp:posOffset>198947</wp:posOffset>
                </wp:positionV>
                <wp:extent cx="1084521" cy="127591"/>
                <wp:effectExtent l="0" t="19050" r="40005" b="44450"/>
                <wp:wrapNone/>
                <wp:docPr id="12" name="矢印: 右 12"/>
                <wp:cNvGraphicFramePr/>
                <a:graphic xmlns:a="http://schemas.openxmlformats.org/drawingml/2006/main">
                  <a:graphicData uri="http://schemas.microsoft.com/office/word/2010/wordprocessingShape">
                    <wps:wsp>
                      <wps:cNvSpPr/>
                      <wps:spPr>
                        <a:xfrm>
                          <a:off x="0" y="0"/>
                          <a:ext cx="1084521" cy="12759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AB26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left:0;text-align:left;margin-left:239.65pt;margin-top:15.65pt;width:85.4pt;height:10.05pt;z-index:25400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" adj="20329" fillcolor="#4f81bd [3204]" strokecolor="#0a121c [484]" strokeweight="2pt"/>
            </w:pict>
          </mc:Fallback>
        </mc:AlternateContent>
      </w:r>
    </w:p>
    <w:p w14:paraId="09FAAE38" w14:textId="77777777" w:rsidR="00F824F4" w:rsidRPr="00CE2D47" w:rsidRDefault="00F824F4" w:rsidP="00F824F4">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4011392" behindDoc="0" locked="0" layoutInCell="1" allowOverlap="1" wp14:anchorId="3D31F1FC" wp14:editId="401D2105">
                <wp:simplePos x="0" y="0"/>
                <wp:positionH relativeFrom="column">
                  <wp:posOffset>1066165</wp:posOffset>
                </wp:positionH>
                <wp:positionV relativeFrom="paragraph">
                  <wp:posOffset>159547</wp:posOffset>
                </wp:positionV>
                <wp:extent cx="275590" cy="212090"/>
                <wp:effectExtent l="19050" t="0" r="10160" b="35560"/>
                <wp:wrapNone/>
                <wp:docPr id="14" name="矢印: 下 14"/>
                <wp:cNvGraphicFramePr/>
                <a:graphic xmlns:a="http://schemas.openxmlformats.org/drawingml/2006/main">
                  <a:graphicData uri="http://schemas.microsoft.com/office/word/2010/wordprocessingShape">
                    <wps:wsp>
                      <wps:cNvSpPr/>
                      <wps:spPr>
                        <a:xfrm>
                          <a:off x="0" y="0"/>
                          <a:ext cx="275590" cy="21209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72294" id="矢印: 下 14" o:spid="_x0000_s1026" type="#_x0000_t67" style="position:absolute;left:0;text-align:left;margin-left:83.95pt;margin-top:12.55pt;width:21.7pt;height:16.7pt;z-index:2540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" adj="10800" fillcolor="#4f81bd [3204]" strokecolor="#0a121c [484]" strokeweight="2pt"/>
            </w:pict>
          </mc:Fallback>
        </mc:AlternateContent>
      </w:r>
    </w:p>
    <w:p w14:paraId="70FA44C0" w14:textId="77777777" w:rsidR="00F824F4" w:rsidRDefault="00F824F4" w:rsidP="00F824F4">
      <w:pPr>
        <w:spacing w:line="320" w:lineRule="exact"/>
        <w:rPr>
          <w:rFonts w:ascii="メイリオ" w:eastAsia="メイリオ" w:hAnsi="メイリオ" w:cs="メイリオ"/>
          <w:sz w:val="24"/>
          <w:szCs w:val="24"/>
        </w:rPr>
      </w:pPr>
    </w:p>
    <w:p w14:paraId="4C2C729C"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12416" behindDoc="0" locked="0" layoutInCell="1" allowOverlap="1" wp14:anchorId="388899CE" wp14:editId="6B813745">
                <wp:simplePos x="0" y="0"/>
                <wp:positionH relativeFrom="column">
                  <wp:posOffset>278558</wp:posOffset>
                </wp:positionH>
                <wp:positionV relativeFrom="paragraph">
                  <wp:posOffset>94542</wp:posOffset>
                </wp:positionV>
                <wp:extent cx="382270" cy="1403498"/>
                <wp:effectExtent l="0" t="0" r="17780" b="25400"/>
                <wp:wrapNone/>
                <wp:docPr id="15"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1403498"/>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0292D1FB" w14:textId="77777777" w:rsidR="00F824F4" w:rsidRDefault="00F824F4" w:rsidP="00F824F4">
                            <w:pPr>
                              <w:spacing w:line="420" w:lineRule="exact"/>
                              <w:jc w:val="center"/>
                              <w:rPr>
                                <w:rFonts w:ascii="メイリオ" w:eastAsia="メイリオ" w:hAnsi="メイリオ" w:cs="メイリオ"/>
                                <w:b/>
                                <w:bCs/>
                                <w:sz w:val="40"/>
                                <w:szCs w:val="40"/>
                              </w:rPr>
                            </w:pPr>
                          </w:p>
                          <w:p w14:paraId="558E4EA1"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登校前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899CE" id="_x0000_s1502" style="position:absolute;left:0;text-align:left;margin-left:21.95pt;margin-top:7.45pt;width:30.1pt;height:110.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" fillcolor="#daeef3 [664]">
                <v:textbox inset="5.85pt,.7pt,5.85pt,.7pt">
                  <w:txbxContent>
                    <w:p w14:paraId="0292D1FB" w14:textId="77777777" w:rsidR="00F824F4" w:rsidRDefault="00F824F4" w:rsidP="00F824F4">
                      <w:pPr>
                        <w:spacing w:line="420" w:lineRule="exact"/>
                        <w:jc w:val="center"/>
                        <w:rPr>
                          <w:rFonts w:ascii="メイリオ" w:eastAsia="メイリオ" w:hAnsi="メイリオ" w:cs="メイリオ"/>
                          <w:b/>
                          <w:bCs/>
                          <w:sz w:val="40"/>
                          <w:szCs w:val="40"/>
                        </w:rPr>
                      </w:pPr>
                    </w:p>
                    <w:p w14:paraId="558E4EA1"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登校前</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4013440" behindDoc="0" locked="0" layoutInCell="1" allowOverlap="1" wp14:anchorId="57323E30" wp14:editId="3D889579">
                <wp:simplePos x="0" y="0"/>
                <wp:positionH relativeFrom="column">
                  <wp:posOffset>800100</wp:posOffset>
                </wp:positionH>
                <wp:positionV relativeFrom="paragraph">
                  <wp:posOffset>60133</wp:posOffset>
                </wp:positionV>
                <wp:extent cx="5485883" cy="1435395"/>
                <wp:effectExtent l="0" t="0" r="19685" b="12700"/>
                <wp:wrapNone/>
                <wp:docPr id="18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883" cy="143539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656C82C4" w14:textId="77777777" w:rsidR="00F824F4" w:rsidRPr="00A27638"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職員の緊急招集、情報共有と対応協議</w:t>
                            </w:r>
                          </w:p>
                          <w:p w14:paraId="0EE17631" w14:textId="77777777" w:rsidR="00F824F4"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通学路の安全確保</w:t>
                            </w:r>
                          </w:p>
                          <w:p w14:paraId="7A7FF93C"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2665A5">
                              <w:rPr>
                                <w:rFonts w:ascii="メイリオ" w:eastAsia="メイリオ" w:hAnsi="メイリオ" w:cs="メイリオ" w:hint="eastAsia"/>
                                <w:sz w:val="18"/>
                                <w:szCs w:val="18"/>
                              </w:rPr>
                              <w:t>教職員等による巡回</w:t>
                            </w:r>
                            <w:r>
                              <w:rPr>
                                <w:rFonts w:ascii="メイリオ" w:eastAsia="メイリオ" w:hAnsi="メイリオ" w:cs="メイリオ" w:hint="eastAsia"/>
                                <w:sz w:val="18"/>
                                <w:szCs w:val="18"/>
                              </w:rPr>
                              <w:t>、見守り、</w:t>
                            </w:r>
                            <w:r w:rsidRPr="002665A5">
                              <w:rPr>
                                <w:rFonts w:ascii="メイリオ" w:eastAsia="メイリオ" w:hAnsi="メイリオ" w:cs="メイリオ" w:hint="eastAsia"/>
                                <w:sz w:val="18"/>
                                <w:szCs w:val="18"/>
                              </w:rPr>
                              <w:t>出迎え等</w:t>
                            </w:r>
                            <w:r>
                              <w:rPr>
                                <w:rFonts w:ascii="メイリオ" w:eastAsia="メイリオ" w:hAnsi="メイリオ" w:cs="メイリオ" w:hint="eastAsia"/>
                                <w:sz w:val="18"/>
                                <w:szCs w:val="18"/>
                              </w:rPr>
                              <w:t xml:space="preserve">　　</w:t>
                            </w:r>
                          </w:p>
                          <w:p w14:paraId="1A895EEC"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2665A5">
                              <w:rPr>
                                <w:rFonts w:ascii="メイリオ" w:eastAsia="メイリオ" w:hAnsi="メイリオ" w:cs="メイリオ" w:hint="eastAsia"/>
                                <w:sz w:val="18"/>
                                <w:szCs w:val="18"/>
                              </w:rPr>
                              <w:t>警察</w:t>
                            </w:r>
                            <w:r>
                              <w:rPr>
                                <w:rFonts w:ascii="メイリオ" w:eastAsia="メイリオ" w:hAnsi="メイリオ" w:cs="メイリオ" w:hint="eastAsia"/>
                                <w:sz w:val="18"/>
                                <w:szCs w:val="18"/>
                              </w:rPr>
                              <w:t>、教育委員会等</w:t>
                            </w:r>
                            <w:r w:rsidRPr="002665A5">
                              <w:rPr>
                                <w:rFonts w:ascii="メイリオ" w:eastAsia="メイリオ" w:hAnsi="メイリオ" w:cs="メイリオ" w:hint="eastAsia"/>
                                <w:sz w:val="18"/>
                                <w:szCs w:val="18"/>
                              </w:rPr>
                              <w:t>への連絡</w:t>
                            </w:r>
                          </w:p>
                          <w:p w14:paraId="230B3B68"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□保護者への連絡（メール配信等）</w:t>
                            </w:r>
                          </w:p>
                          <w:p w14:paraId="00F2DD0D"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2665A5">
                              <w:rPr>
                                <w:rFonts w:ascii="メイリオ" w:eastAsia="メイリオ" w:hAnsi="メイリオ" w:cs="メイリオ" w:hint="eastAsia"/>
                                <w:sz w:val="18"/>
                                <w:szCs w:val="18"/>
                              </w:rPr>
                              <w:t>園・学校が得た情報を正確に伝達</w:t>
                            </w: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登園・登校時の注意事項指示</w:t>
                            </w:r>
                          </w:p>
                          <w:p w14:paraId="0016EE27"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自家用車等での登校依頼</w:t>
                            </w: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必要に応じて、付き添いや見守り等の</w:t>
                            </w:r>
                            <w:r>
                              <w:rPr>
                                <w:rFonts w:ascii="メイリオ" w:eastAsia="メイリオ" w:hAnsi="メイリオ" w:cs="メイリオ" w:hint="eastAsia"/>
                                <w:sz w:val="18"/>
                                <w:szCs w:val="18"/>
                              </w:rPr>
                              <w:t>依頼</w:t>
                            </w:r>
                          </w:p>
                          <w:p w14:paraId="0ABB0B04" w14:textId="77777777" w:rsidR="00F824F4" w:rsidRPr="00AC2B1E" w:rsidRDefault="00F824F4" w:rsidP="00F824F4">
                            <w:pPr>
                              <w:spacing w:line="420" w:lineRule="exact"/>
                              <w:jc w:val="center"/>
                              <w:rPr>
                                <w:rFonts w:ascii="メイリオ" w:eastAsia="メイリオ" w:hAnsi="メイリオ" w:cs="メイリオ"/>
                                <w:b/>
                                <w:bCs/>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23E30" id="_x0000_s1503" style="position:absolute;left:0;text-align:left;margin-left:63pt;margin-top:4.75pt;width:431.95pt;height:113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" fillcolor="#daeef3 [664]">
                <v:textbox inset="5.85pt,.7pt,5.85pt,.7pt">
                  <w:txbxContent>
                    <w:p w14:paraId="656C82C4" w14:textId="77777777" w:rsidR="00F824F4" w:rsidRPr="00A27638"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職員の緊急招集、情報共有と対応協議</w:t>
                      </w:r>
                    </w:p>
                    <w:p w14:paraId="0EE17631" w14:textId="77777777" w:rsidR="00F824F4"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通学路の安全確保</w:t>
                      </w:r>
                    </w:p>
                    <w:p w14:paraId="7A7FF93C"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2665A5">
                        <w:rPr>
                          <w:rFonts w:ascii="メイリオ" w:eastAsia="メイリオ" w:hAnsi="メイリオ" w:cs="メイリオ" w:hint="eastAsia"/>
                          <w:sz w:val="18"/>
                          <w:szCs w:val="18"/>
                        </w:rPr>
                        <w:t>教職員等による巡回</w:t>
                      </w:r>
                      <w:r>
                        <w:rPr>
                          <w:rFonts w:ascii="メイリオ" w:eastAsia="メイリオ" w:hAnsi="メイリオ" w:cs="メイリオ" w:hint="eastAsia"/>
                          <w:sz w:val="18"/>
                          <w:szCs w:val="18"/>
                        </w:rPr>
                        <w:t>、見守り、</w:t>
                      </w:r>
                      <w:r w:rsidRPr="002665A5">
                        <w:rPr>
                          <w:rFonts w:ascii="メイリオ" w:eastAsia="メイリオ" w:hAnsi="メイリオ" w:cs="メイリオ" w:hint="eastAsia"/>
                          <w:sz w:val="18"/>
                          <w:szCs w:val="18"/>
                        </w:rPr>
                        <w:t>出迎え等</w:t>
                      </w:r>
                      <w:r>
                        <w:rPr>
                          <w:rFonts w:ascii="メイリオ" w:eastAsia="メイリオ" w:hAnsi="メイリオ" w:cs="メイリオ" w:hint="eastAsia"/>
                          <w:sz w:val="18"/>
                          <w:szCs w:val="18"/>
                        </w:rPr>
                        <w:t xml:space="preserve">　　</w:t>
                      </w:r>
                    </w:p>
                    <w:p w14:paraId="1A895EEC"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2665A5">
                        <w:rPr>
                          <w:rFonts w:ascii="メイリオ" w:eastAsia="メイリオ" w:hAnsi="メイリオ" w:cs="メイリオ" w:hint="eastAsia"/>
                          <w:sz w:val="18"/>
                          <w:szCs w:val="18"/>
                        </w:rPr>
                        <w:t>警察</w:t>
                      </w:r>
                      <w:r>
                        <w:rPr>
                          <w:rFonts w:ascii="メイリオ" w:eastAsia="メイリオ" w:hAnsi="メイリオ" w:cs="メイリオ" w:hint="eastAsia"/>
                          <w:sz w:val="18"/>
                          <w:szCs w:val="18"/>
                        </w:rPr>
                        <w:t>、教育委員会等</w:t>
                      </w:r>
                      <w:r w:rsidRPr="002665A5">
                        <w:rPr>
                          <w:rFonts w:ascii="メイリオ" w:eastAsia="メイリオ" w:hAnsi="メイリオ" w:cs="メイリオ" w:hint="eastAsia"/>
                          <w:sz w:val="18"/>
                          <w:szCs w:val="18"/>
                        </w:rPr>
                        <w:t>への連絡</w:t>
                      </w:r>
                    </w:p>
                    <w:p w14:paraId="230B3B68"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□保護者への連絡（メール配信等）</w:t>
                      </w:r>
                    </w:p>
                    <w:p w14:paraId="00F2DD0D"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2665A5">
                        <w:rPr>
                          <w:rFonts w:ascii="メイリオ" w:eastAsia="メイリオ" w:hAnsi="メイリオ" w:cs="メイリオ" w:hint="eastAsia"/>
                          <w:sz w:val="18"/>
                          <w:szCs w:val="18"/>
                        </w:rPr>
                        <w:t>園・学校が得た情報を正確に伝達</w:t>
                      </w: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登園・登校時の注意事項指示</w:t>
                      </w:r>
                    </w:p>
                    <w:p w14:paraId="0016EE27"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自家用車等での登校依頼</w:t>
                      </w: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必要に応じて、付き添いや見守り等の</w:t>
                      </w:r>
                      <w:r>
                        <w:rPr>
                          <w:rFonts w:ascii="メイリオ" w:eastAsia="メイリオ" w:hAnsi="メイリオ" w:cs="メイリオ" w:hint="eastAsia"/>
                          <w:sz w:val="18"/>
                          <w:szCs w:val="18"/>
                        </w:rPr>
                        <w:t>依頼</w:t>
                      </w:r>
                    </w:p>
                    <w:p w14:paraId="0ABB0B04" w14:textId="77777777" w:rsidR="00F824F4" w:rsidRPr="00AC2B1E" w:rsidRDefault="00F824F4" w:rsidP="00F824F4">
                      <w:pPr>
                        <w:spacing w:line="420" w:lineRule="exact"/>
                        <w:jc w:val="center"/>
                        <w:rPr>
                          <w:rFonts w:ascii="メイリオ" w:eastAsia="メイリオ" w:hAnsi="メイリオ" w:cs="メイリオ"/>
                          <w:b/>
                          <w:bCs/>
                          <w:sz w:val="40"/>
                          <w:szCs w:val="40"/>
                        </w:rPr>
                      </w:pPr>
                    </w:p>
                  </w:txbxContent>
                </v:textbox>
              </v:roundrect>
            </w:pict>
          </mc:Fallback>
        </mc:AlternateContent>
      </w:r>
    </w:p>
    <w:p w14:paraId="6035A40F"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4E3C80B"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17DF363"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47EEE8F1"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36B466F"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579E4D8"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04D081D"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463D0B9D"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EF36007"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15488" behindDoc="0" locked="0" layoutInCell="1" allowOverlap="1" wp14:anchorId="3BDB1B39" wp14:editId="5FB0327F">
                <wp:simplePos x="0" y="0"/>
                <wp:positionH relativeFrom="column">
                  <wp:posOffset>292735</wp:posOffset>
                </wp:positionH>
                <wp:positionV relativeFrom="paragraph">
                  <wp:posOffset>169707</wp:posOffset>
                </wp:positionV>
                <wp:extent cx="382270" cy="1403498"/>
                <wp:effectExtent l="0" t="0" r="17780" b="25400"/>
                <wp:wrapNone/>
                <wp:docPr id="16"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1403498"/>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20158412" w14:textId="77777777" w:rsidR="00F824F4" w:rsidRDefault="00F824F4" w:rsidP="00F824F4">
                            <w:pPr>
                              <w:spacing w:line="420" w:lineRule="exact"/>
                              <w:jc w:val="center"/>
                              <w:rPr>
                                <w:rFonts w:ascii="メイリオ" w:eastAsia="メイリオ" w:hAnsi="メイリオ" w:cs="メイリオ"/>
                                <w:b/>
                                <w:bCs/>
                                <w:sz w:val="40"/>
                                <w:szCs w:val="40"/>
                              </w:rPr>
                            </w:pPr>
                          </w:p>
                          <w:p w14:paraId="74785B5C"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在校時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B1B39" id="_x0000_s1504" style="position:absolute;left:0;text-align:left;margin-left:23.05pt;margin-top:13.35pt;width:30.1pt;height:110.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" fillcolor="#daeef3 [664]">
                <v:textbox inset="5.85pt,.7pt,5.85pt,.7pt">
                  <w:txbxContent>
                    <w:p w14:paraId="20158412" w14:textId="77777777" w:rsidR="00F824F4" w:rsidRDefault="00F824F4" w:rsidP="00F824F4">
                      <w:pPr>
                        <w:spacing w:line="420" w:lineRule="exact"/>
                        <w:jc w:val="center"/>
                        <w:rPr>
                          <w:rFonts w:ascii="メイリオ" w:eastAsia="メイリオ" w:hAnsi="メイリオ" w:cs="メイリオ"/>
                          <w:b/>
                          <w:bCs/>
                          <w:sz w:val="40"/>
                          <w:szCs w:val="40"/>
                        </w:rPr>
                      </w:pPr>
                    </w:p>
                    <w:p w14:paraId="74785B5C"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在校時</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4014464" behindDoc="0" locked="0" layoutInCell="1" allowOverlap="1" wp14:anchorId="058E1558" wp14:editId="36D59754">
                <wp:simplePos x="0" y="0"/>
                <wp:positionH relativeFrom="column">
                  <wp:posOffset>800100</wp:posOffset>
                </wp:positionH>
                <wp:positionV relativeFrom="paragraph">
                  <wp:posOffset>50062</wp:posOffset>
                </wp:positionV>
                <wp:extent cx="5485883" cy="1690429"/>
                <wp:effectExtent l="0" t="0" r="19685" b="24130"/>
                <wp:wrapNone/>
                <wp:docPr id="17"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883" cy="1690429"/>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20B7A00C" w14:textId="77777777" w:rsidR="00F824F4"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子どもの安全確保</w:t>
                            </w:r>
                          </w:p>
                          <w:p w14:paraId="3F83C154"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・全員の所在確認　　　・教室（屋内）への避難及び待機　　・屋外での活動の制限</w:t>
                            </w:r>
                          </w:p>
                          <w:p w14:paraId="3C9C8C9B" w14:textId="77777777" w:rsidR="00F824F4"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職員間での情報共有と対応協議</w:t>
                            </w:r>
                          </w:p>
                          <w:p w14:paraId="5CCAEF06"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・警察、教育委員会等への連絡</w:t>
                            </w:r>
                          </w:p>
                          <w:p w14:paraId="7040956A"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幼児児童生徒への連絡</w:t>
                            </w:r>
                          </w:p>
                          <w:p w14:paraId="78B0F459"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・休憩時間、昼休み時間の過ごし方の指導</w:t>
                            </w:r>
                          </w:p>
                          <w:p w14:paraId="379AE974"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保護者への連絡（テトル配信等）</w:t>
                            </w:r>
                          </w:p>
                          <w:p w14:paraId="4CFAC901"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園・</w:t>
                            </w:r>
                            <w:r>
                              <w:rPr>
                                <w:rFonts w:ascii="メイリオ" w:eastAsia="メイリオ" w:hAnsi="メイリオ" w:cs="メイリオ" w:hint="eastAsia"/>
                                <w:sz w:val="18"/>
                                <w:szCs w:val="18"/>
                              </w:rPr>
                              <w:t>学</w:t>
                            </w:r>
                            <w:r w:rsidRPr="0040113A">
                              <w:rPr>
                                <w:rFonts w:ascii="メイリオ" w:eastAsia="メイリオ" w:hAnsi="メイリオ" w:cs="メイリオ" w:hint="eastAsia"/>
                                <w:sz w:val="18"/>
                                <w:szCs w:val="18"/>
                              </w:rPr>
                              <w:t>校</w:t>
                            </w:r>
                            <w:r>
                              <w:rPr>
                                <w:rFonts w:ascii="メイリオ" w:eastAsia="メイリオ" w:hAnsi="メイリオ" w:cs="メイリオ" w:hint="eastAsia"/>
                                <w:sz w:val="18"/>
                                <w:szCs w:val="18"/>
                              </w:rPr>
                              <w:t>が得た情報を正確に伝達　　・園・学校の対応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E1558" id="_x0000_s1505" style="position:absolute;left:0;text-align:left;margin-left:63pt;margin-top:3.95pt;width:431.95pt;height:133.1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" fillcolor="#daeef3 [664]">
                <v:textbox inset="5.85pt,.7pt,5.85pt,.7pt">
                  <w:txbxContent>
                    <w:p w14:paraId="20B7A00C" w14:textId="77777777" w:rsidR="00F824F4"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子どもの安全確保</w:t>
                      </w:r>
                    </w:p>
                    <w:p w14:paraId="3F83C154"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・全員の所在確認　　　・教室（屋内）への避難及び待機　　・屋外での活動の制限</w:t>
                      </w:r>
                    </w:p>
                    <w:p w14:paraId="3C9C8C9B" w14:textId="77777777" w:rsidR="00F824F4"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40113A">
                        <w:rPr>
                          <w:rFonts w:ascii="メイリオ" w:eastAsia="メイリオ" w:hAnsi="メイリオ" w:cs="メイリオ" w:hint="eastAsia"/>
                          <w:b/>
                          <w:bCs/>
                          <w:sz w:val="24"/>
                          <w:szCs w:val="24"/>
                        </w:rPr>
                        <w:t>職員間での情報共有と対応協議</w:t>
                      </w:r>
                    </w:p>
                    <w:p w14:paraId="5CCAEF06"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・警察、教育委員会等への連絡</w:t>
                      </w:r>
                    </w:p>
                    <w:p w14:paraId="7040956A"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幼児児童生徒への連絡</w:t>
                      </w:r>
                    </w:p>
                    <w:p w14:paraId="78B0F459"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・休憩時間、昼休み時間の過ごし方の指導</w:t>
                      </w:r>
                    </w:p>
                    <w:p w14:paraId="379AE974"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保護者への連絡（テトル配信等）</w:t>
                      </w:r>
                    </w:p>
                    <w:p w14:paraId="4CFAC901"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w:t>
                      </w:r>
                      <w:r w:rsidRPr="0040113A">
                        <w:rPr>
                          <w:rFonts w:ascii="メイリオ" w:eastAsia="メイリオ" w:hAnsi="メイリオ" w:cs="メイリオ" w:hint="eastAsia"/>
                          <w:sz w:val="18"/>
                          <w:szCs w:val="18"/>
                        </w:rPr>
                        <w:t>園・</w:t>
                      </w:r>
                      <w:r>
                        <w:rPr>
                          <w:rFonts w:ascii="メイリオ" w:eastAsia="メイリオ" w:hAnsi="メイリオ" w:cs="メイリオ" w:hint="eastAsia"/>
                          <w:sz w:val="18"/>
                          <w:szCs w:val="18"/>
                        </w:rPr>
                        <w:t>学</w:t>
                      </w:r>
                      <w:r w:rsidRPr="0040113A">
                        <w:rPr>
                          <w:rFonts w:ascii="メイリオ" w:eastAsia="メイリオ" w:hAnsi="メイリオ" w:cs="メイリオ" w:hint="eastAsia"/>
                          <w:sz w:val="18"/>
                          <w:szCs w:val="18"/>
                        </w:rPr>
                        <w:t>校</w:t>
                      </w:r>
                      <w:r>
                        <w:rPr>
                          <w:rFonts w:ascii="メイリオ" w:eastAsia="メイリオ" w:hAnsi="メイリオ" w:cs="メイリオ" w:hint="eastAsia"/>
                          <w:sz w:val="18"/>
                          <w:szCs w:val="18"/>
                        </w:rPr>
                        <w:t>が得た情報を正確に伝達　　・園・学校の対応</w:t>
                      </w:r>
                    </w:p>
                  </w:txbxContent>
                </v:textbox>
              </v:roundrect>
            </w:pict>
          </mc:Fallback>
        </mc:AlternateContent>
      </w:r>
    </w:p>
    <w:p w14:paraId="49B7A5CA"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5600788"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700DBB61"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59DA634F"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A20BD45"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4509C54D"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2E2EE85"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76E52C18"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50D9955F"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464432B5"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17536" behindDoc="0" locked="0" layoutInCell="1" allowOverlap="1" wp14:anchorId="3B1B3A7F" wp14:editId="1E9FF0D5">
                <wp:simplePos x="0" y="0"/>
                <wp:positionH relativeFrom="column">
                  <wp:posOffset>318105</wp:posOffset>
                </wp:positionH>
                <wp:positionV relativeFrom="paragraph">
                  <wp:posOffset>184416</wp:posOffset>
                </wp:positionV>
                <wp:extent cx="382270" cy="1403498"/>
                <wp:effectExtent l="0" t="0" r="17780" b="25400"/>
                <wp:wrapNone/>
                <wp:docPr id="1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1403498"/>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692923EF" w14:textId="77777777" w:rsidR="00F824F4" w:rsidRDefault="00F824F4" w:rsidP="00F824F4">
                            <w:pPr>
                              <w:spacing w:line="420" w:lineRule="exact"/>
                              <w:jc w:val="center"/>
                              <w:rPr>
                                <w:rFonts w:ascii="メイリオ" w:eastAsia="メイリオ" w:hAnsi="メイリオ" w:cs="メイリオ"/>
                                <w:b/>
                                <w:bCs/>
                                <w:sz w:val="40"/>
                                <w:szCs w:val="40"/>
                              </w:rPr>
                            </w:pPr>
                          </w:p>
                          <w:p w14:paraId="6A54779D"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下校時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B3A7F" id="_x0000_s1506" style="position:absolute;left:0;text-align:left;margin-left:25.05pt;margin-top:14.5pt;width:30.1pt;height:110.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" fillcolor="#daeef3 [664]">
                <v:textbox inset="5.85pt,.7pt,5.85pt,.7pt">
                  <w:txbxContent>
                    <w:p w14:paraId="692923EF" w14:textId="77777777" w:rsidR="00F824F4" w:rsidRDefault="00F824F4" w:rsidP="00F824F4">
                      <w:pPr>
                        <w:spacing w:line="420" w:lineRule="exact"/>
                        <w:jc w:val="center"/>
                        <w:rPr>
                          <w:rFonts w:ascii="メイリオ" w:eastAsia="メイリオ" w:hAnsi="メイリオ" w:cs="メイリオ"/>
                          <w:b/>
                          <w:bCs/>
                          <w:sz w:val="40"/>
                          <w:szCs w:val="40"/>
                        </w:rPr>
                      </w:pPr>
                    </w:p>
                    <w:p w14:paraId="6A54779D" w14:textId="77777777" w:rsidR="00F824F4" w:rsidRPr="00753EF8" w:rsidRDefault="00F824F4" w:rsidP="00F824F4">
                      <w:pPr>
                        <w:spacing w:line="420" w:lineRule="exact"/>
                        <w:jc w:val="center"/>
                        <w:rPr>
                          <w:rFonts w:ascii="メイリオ" w:eastAsia="メイリオ" w:hAnsi="メイリオ" w:cs="メイリオ"/>
                          <w:b/>
                          <w:bCs/>
                          <w:sz w:val="40"/>
                          <w:szCs w:val="40"/>
                        </w:rPr>
                      </w:pPr>
                      <w:r>
                        <w:rPr>
                          <w:rFonts w:ascii="メイリオ" w:eastAsia="メイリオ" w:hAnsi="メイリオ" w:cs="メイリオ" w:hint="eastAsia"/>
                          <w:b/>
                          <w:bCs/>
                          <w:sz w:val="40"/>
                          <w:szCs w:val="40"/>
                        </w:rPr>
                        <w:t>下校時</w:t>
                      </w:r>
                    </w:p>
                  </w:txbxContent>
                </v:textbox>
              </v:roundrect>
            </w:pict>
          </mc:Fallback>
        </mc:AlternateContent>
      </w:r>
      <w:r>
        <w:rPr>
          <w:rFonts w:ascii="メイリオ" w:eastAsia="メイリオ" w:hAnsi="メイリオ" w:cs="メイリオ"/>
          <w:noProof/>
          <w:sz w:val="28"/>
          <w:szCs w:val="28"/>
        </w:rPr>
        <mc:AlternateContent>
          <mc:Choice Requires="wps">
            <w:drawing>
              <wp:anchor distT="0" distB="0" distL="114300" distR="114300" simplePos="0" relativeHeight="254016512" behindDoc="0" locked="0" layoutInCell="1" allowOverlap="1" wp14:anchorId="78E6D4EC" wp14:editId="4A834EC1">
                <wp:simplePos x="0" y="0"/>
                <wp:positionH relativeFrom="column">
                  <wp:posOffset>789733</wp:posOffset>
                </wp:positionH>
                <wp:positionV relativeFrom="paragraph">
                  <wp:posOffset>61403</wp:posOffset>
                </wp:positionV>
                <wp:extent cx="5485883" cy="1658679"/>
                <wp:effectExtent l="0" t="0" r="19685" b="17780"/>
                <wp:wrapNone/>
                <wp:docPr id="2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883" cy="1658679"/>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049CEF52" w14:textId="77777777" w:rsidR="00F824F4"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sz w:val="24"/>
                                <w:szCs w:val="24"/>
                              </w:rPr>
                              <w:t>□</w:t>
                            </w:r>
                            <w:r w:rsidRPr="00AC2B1E">
                              <w:rPr>
                                <w:rFonts w:ascii="メイリオ" w:eastAsia="メイリオ" w:hAnsi="メイリオ" w:cs="メイリオ" w:hint="eastAsia"/>
                                <w:b/>
                                <w:bCs/>
                                <w:sz w:val="24"/>
                                <w:szCs w:val="24"/>
                              </w:rPr>
                              <w:t>職員間での情報共有と対応協議</w:t>
                            </w:r>
                          </w:p>
                          <w:p w14:paraId="1395BF56"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・下校手段の検討</w:t>
                            </w:r>
                          </w:p>
                          <w:p w14:paraId="72D9EF9A" w14:textId="77777777" w:rsidR="00F824F4"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AC2B1E">
                              <w:rPr>
                                <w:rFonts w:ascii="メイリオ" w:eastAsia="メイリオ" w:hAnsi="メイリオ" w:cs="メイリオ" w:hint="eastAsia"/>
                                <w:b/>
                                <w:bCs/>
                                <w:sz w:val="24"/>
                                <w:szCs w:val="24"/>
                              </w:rPr>
                              <w:t>通学路の安全確保</w:t>
                            </w:r>
                          </w:p>
                          <w:p w14:paraId="2DC9CAFA"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・職員による巡回、付き添い等　　・警察等への支援要請</w:t>
                            </w:r>
                          </w:p>
                          <w:p w14:paraId="317C9F2E"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幼児児童生徒への連絡</w:t>
                            </w:r>
                          </w:p>
                          <w:p w14:paraId="14F370B2"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・下校時の注意事項伝達　　・下校時刻及び下校方法（保護者への引き渡し等）の徹底</w:t>
                            </w:r>
                          </w:p>
                          <w:p w14:paraId="5A370CFE"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保護者への連絡（テトル配信等）</w:t>
                            </w:r>
                          </w:p>
                          <w:p w14:paraId="0CFA4C2F"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・下校時刻及び下校方法　　・自家用車等での下校依頼　・必要に応じて、迎えや見守り等の依頼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6D4EC" id="_x0000_s1507" style="position:absolute;left:0;text-align:left;margin-left:62.2pt;margin-top:4.85pt;width:431.95pt;height:130.6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" fillcolor="#daeef3 [664]">
                <v:textbox inset="5.85pt,.7pt,5.85pt,.7pt">
                  <w:txbxContent>
                    <w:p w14:paraId="049CEF52" w14:textId="77777777" w:rsidR="00F824F4"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sz w:val="24"/>
                          <w:szCs w:val="24"/>
                        </w:rPr>
                        <w:t>□</w:t>
                      </w:r>
                      <w:r w:rsidRPr="00AC2B1E">
                        <w:rPr>
                          <w:rFonts w:ascii="メイリオ" w:eastAsia="メイリオ" w:hAnsi="メイリオ" w:cs="メイリオ" w:hint="eastAsia"/>
                          <w:b/>
                          <w:bCs/>
                          <w:sz w:val="24"/>
                          <w:szCs w:val="24"/>
                        </w:rPr>
                        <w:t>職員間での情報共有と対応協議</w:t>
                      </w:r>
                    </w:p>
                    <w:p w14:paraId="1395BF56"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・下校手段の検討</w:t>
                      </w:r>
                    </w:p>
                    <w:p w14:paraId="72D9EF9A" w14:textId="77777777" w:rsidR="00F824F4" w:rsidRDefault="00F824F4" w:rsidP="00F824F4">
                      <w:pPr>
                        <w:spacing w:line="280" w:lineRule="exact"/>
                        <w:rPr>
                          <w:rFonts w:ascii="メイリオ" w:eastAsia="メイリオ" w:hAnsi="メイリオ" w:cs="メイリオ"/>
                          <w:sz w:val="18"/>
                          <w:szCs w:val="18"/>
                        </w:rPr>
                      </w:pPr>
                      <w:r w:rsidRPr="0040113A">
                        <w:rPr>
                          <w:rFonts w:ascii="メイリオ" w:eastAsia="メイリオ" w:hAnsi="メイリオ" w:cs="メイリオ" w:hint="eastAsia"/>
                          <w:sz w:val="24"/>
                          <w:szCs w:val="24"/>
                        </w:rPr>
                        <w:t>□</w:t>
                      </w:r>
                      <w:r w:rsidRPr="00AC2B1E">
                        <w:rPr>
                          <w:rFonts w:ascii="メイリオ" w:eastAsia="メイリオ" w:hAnsi="メイリオ" w:cs="メイリオ" w:hint="eastAsia"/>
                          <w:b/>
                          <w:bCs/>
                          <w:sz w:val="24"/>
                          <w:szCs w:val="24"/>
                        </w:rPr>
                        <w:t>通学路の安全確保</w:t>
                      </w:r>
                    </w:p>
                    <w:p w14:paraId="2DC9CAFA" w14:textId="77777777" w:rsidR="00F824F4" w:rsidRPr="00A27638"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・職員による巡回、付き添い等　　・警察等への支援要請</w:t>
                      </w:r>
                    </w:p>
                    <w:p w14:paraId="317C9F2E"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幼児児童生徒への連絡</w:t>
                      </w:r>
                    </w:p>
                    <w:p w14:paraId="14F370B2"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・下校時の注意事項伝達　　・下校時刻及び下校方法（保護者への引き渡し等）の徹底</w:t>
                      </w:r>
                    </w:p>
                    <w:p w14:paraId="5A370CFE"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保護者への連絡（テトル配信等）</w:t>
                      </w:r>
                    </w:p>
                    <w:p w14:paraId="0CFA4C2F"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・下校時刻及び下校方法　　・自家用車等での下校依頼　・必要に応じて、迎えや見守り等の依頼</w:t>
                      </w:r>
                    </w:p>
                  </w:txbxContent>
                </v:textbox>
              </v:roundrect>
            </w:pict>
          </mc:Fallback>
        </mc:AlternateContent>
      </w:r>
    </w:p>
    <w:p w14:paraId="415A1163"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759CF51"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B7333CA"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5D968C4C"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7391171F"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0310676"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13D19CA2"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6B72BC6E"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BB3B00A"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19584" behindDoc="0" locked="0" layoutInCell="1" allowOverlap="1" wp14:anchorId="2A71270B" wp14:editId="51F39E2C">
                <wp:simplePos x="0" y="0"/>
                <wp:positionH relativeFrom="column">
                  <wp:posOffset>342280</wp:posOffset>
                </wp:positionH>
                <wp:positionV relativeFrom="paragraph">
                  <wp:posOffset>93832</wp:posOffset>
                </wp:positionV>
                <wp:extent cx="382270" cy="1180214"/>
                <wp:effectExtent l="0" t="0" r="17780" b="20320"/>
                <wp:wrapNone/>
                <wp:docPr id="21"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1180214"/>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110383CA" w14:textId="77777777" w:rsidR="00F824F4" w:rsidRPr="00AC2B1E" w:rsidRDefault="00F824F4" w:rsidP="00F824F4">
                            <w:pPr>
                              <w:spacing w:line="420" w:lineRule="exact"/>
                              <w:rPr>
                                <w:rFonts w:ascii="メイリオ" w:eastAsia="メイリオ" w:hAnsi="メイリオ" w:cs="メイリオ"/>
                                <w:b/>
                                <w:bCs/>
                                <w:sz w:val="28"/>
                                <w:szCs w:val="28"/>
                              </w:rPr>
                            </w:pPr>
                            <w:r w:rsidRPr="00AC2B1E">
                              <w:rPr>
                                <w:rFonts w:ascii="メイリオ" w:eastAsia="メイリオ" w:hAnsi="メイリオ" w:cs="メイリオ" w:hint="eastAsia"/>
                                <w:b/>
                                <w:bCs/>
                                <w:sz w:val="28"/>
                                <w:szCs w:val="28"/>
                              </w:rPr>
                              <w:t>継続対応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1270B" id="_x0000_s1508" style="position:absolute;left:0;text-align:left;margin-left:26.95pt;margin-top:7.4pt;width:30.1pt;height:92.9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" fillcolor="#daeef3 [664]">
                <v:textbox inset="5.85pt,.7pt,5.85pt,.7pt">
                  <w:txbxContent>
                    <w:p w14:paraId="110383CA" w14:textId="77777777" w:rsidR="00F824F4" w:rsidRPr="00AC2B1E" w:rsidRDefault="00F824F4" w:rsidP="00F824F4">
                      <w:pPr>
                        <w:spacing w:line="420" w:lineRule="exact"/>
                        <w:rPr>
                          <w:rFonts w:ascii="メイリオ" w:eastAsia="メイリオ" w:hAnsi="メイリオ" w:cs="メイリオ"/>
                          <w:b/>
                          <w:bCs/>
                          <w:sz w:val="28"/>
                          <w:szCs w:val="28"/>
                        </w:rPr>
                      </w:pPr>
                      <w:r w:rsidRPr="00AC2B1E">
                        <w:rPr>
                          <w:rFonts w:ascii="メイリオ" w:eastAsia="メイリオ" w:hAnsi="メイリオ" w:cs="メイリオ" w:hint="eastAsia"/>
                          <w:b/>
                          <w:bCs/>
                          <w:sz w:val="28"/>
                          <w:szCs w:val="28"/>
                        </w:rPr>
                        <w:t>継続対応</w:t>
                      </w:r>
                    </w:p>
                  </w:txbxContent>
                </v:textbox>
              </v:roundrect>
            </w:pict>
          </mc:Fallback>
        </mc:AlternateContent>
      </w:r>
    </w:p>
    <w:p w14:paraId="27752EA6" w14:textId="77777777" w:rsidR="00F824F4" w:rsidRPr="00CE2D47"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18560" behindDoc="0" locked="0" layoutInCell="1" allowOverlap="1" wp14:anchorId="0A07DB46" wp14:editId="6A73C55F">
                <wp:simplePos x="0" y="0"/>
                <wp:positionH relativeFrom="column">
                  <wp:posOffset>799938</wp:posOffset>
                </wp:positionH>
                <wp:positionV relativeFrom="paragraph">
                  <wp:posOffset>100367</wp:posOffset>
                </wp:positionV>
                <wp:extent cx="5485883" cy="776177"/>
                <wp:effectExtent l="0" t="0" r="19685" b="24130"/>
                <wp:wrapNone/>
                <wp:docPr id="2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883" cy="776177"/>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0DE71C02"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保護者への連絡（テトル配信等）</w:t>
                            </w:r>
                          </w:p>
                          <w:p w14:paraId="762A290D"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・最新情報の提供　　・翌日の登校方法等　　・学校が実施する通学路の安全対策</w:t>
                            </w:r>
                          </w:p>
                          <w:p w14:paraId="4A75DDFE"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・休日等、校外での過ごし方の指導　　・不安を訴える子どもの確認とケア依頼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7DB46" id="_x0000_s1509" style="position:absolute;left:0;text-align:left;margin-left:63pt;margin-top:7.9pt;width:431.95pt;height:61.1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" fillcolor="#daeef3 [664]">
                <v:textbox inset="5.85pt,.7pt,5.85pt,.7pt">
                  <w:txbxContent>
                    <w:p w14:paraId="0DE71C02" w14:textId="77777777" w:rsidR="00F824F4" w:rsidRPr="0040113A" w:rsidRDefault="00F824F4" w:rsidP="00F824F4">
                      <w:pPr>
                        <w:spacing w:line="280" w:lineRule="exact"/>
                        <w:rPr>
                          <w:rFonts w:ascii="メイリオ" w:eastAsia="メイリオ" w:hAnsi="メイリオ" w:cs="メイリオ"/>
                          <w:b/>
                          <w:bCs/>
                          <w:sz w:val="24"/>
                          <w:szCs w:val="24"/>
                        </w:rPr>
                      </w:pPr>
                      <w:r w:rsidRPr="0040113A">
                        <w:rPr>
                          <w:rFonts w:ascii="メイリオ" w:eastAsia="メイリオ" w:hAnsi="メイリオ" w:cs="メイリオ" w:hint="eastAsia"/>
                          <w:b/>
                          <w:bCs/>
                          <w:sz w:val="24"/>
                          <w:szCs w:val="24"/>
                        </w:rPr>
                        <w:t>□</w:t>
                      </w:r>
                      <w:r>
                        <w:rPr>
                          <w:rFonts w:ascii="メイリオ" w:eastAsia="メイリオ" w:hAnsi="メイリオ" w:cs="メイリオ" w:hint="eastAsia"/>
                          <w:b/>
                          <w:bCs/>
                          <w:sz w:val="24"/>
                          <w:szCs w:val="24"/>
                        </w:rPr>
                        <w:t>保護者への連絡（テトル配信等）</w:t>
                      </w:r>
                    </w:p>
                    <w:p w14:paraId="762A290D" w14:textId="77777777" w:rsidR="00F824F4"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・最新情報の提供　　・翌日の登校方法等　　・学校が実施する通学路の安全対策</w:t>
                      </w:r>
                    </w:p>
                    <w:p w14:paraId="4A75DDFE" w14:textId="77777777" w:rsidR="00F824F4" w:rsidRPr="00AC2B1E" w:rsidRDefault="00F824F4" w:rsidP="00F824F4">
                      <w:pPr>
                        <w:spacing w:line="28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・休日等、校外での過ごし方の指導　　・不安を訴える子どもの確認とケア依頼</w:t>
                      </w:r>
                    </w:p>
                  </w:txbxContent>
                </v:textbox>
              </v:roundrect>
            </w:pict>
          </mc:Fallback>
        </mc:AlternateContent>
      </w:r>
    </w:p>
    <w:p w14:paraId="558B66ED" w14:textId="77777777" w:rsidR="00F824F4" w:rsidRDefault="00F824F4" w:rsidP="00F824F4">
      <w:pPr>
        <w:spacing w:line="320" w:lineRule="exact"/>
        <w:rPr>
          <w:rFonts w:ascii="メイリオ" w:eastAsia="メイリオ" w:hAnsi="メイリオ" w:cs="メイリオ"/>
          <w:b/>
          <w:sz w:val="24"/>
          <w:szCs w:val="24"/>
        </w:rPr>
      </w:pPr>
    </w:p>
    <w:p w14:paraId="5FF87D05" w14:textId="77777777" w:rsidR="00F824F4" w:rsidRDefault="00F824F4" w:rsidP="00F824F4">
      <w:pPr>
        <w:spacing w:line="320" w:lineRule="exact"/>
        <w:rPr>
          <w:rFonts w:ascii="メイリオ" w:eastAsia="メイリオ" w:hAnsi="メイリオ" w:cs="メイリオ"/>
          <w:b/>
          <w:sz w:val="24"/>
          <w:szCs w:val="24"/>
        </w:rPr>
      </w:pPr>
    </w:p>
    <w:p w14:paraId="5AE10A5F" w14:textId="77777777" w:rsidR="00F824F4" w:rsidRDefault="00F824F4" w:rsidP="00F824F4">
      <w:pPr>
        <w:spacing w:line="320" w:lineRule="exact"/>
        <w:rPr>
          <w:rFonts w:ascii="メイリオ" w:eastAsia="メイリオ" w:hAnsi="メイリオ" w:cs="メイリオ"/>
          <w:b/>
          <w:sz w:val="24"/>
          <w:szCs w:val="24"/>
        </w:rPr>
      </w:pPr>
    </w:p>
    <w:p w14:paraId="4AD1CDC4" w14:textId="77777777" w:rsidR="00F824F4" w:rsidRDefault="00F824F4" w:rsidP="00DC2017">
      <w:pPr>
        <w:spacing w:line="320" w:lineRule="exact"/>
        <w:rPr>
          <w:rFonts w:ascii="メイリオ" w:eastAsia="メイリオ" w:hAnsi="メイリオ" w:cs="メイリオ"/>
          <w:sz w:val="24"/>
          <w:szCs w:val="24"/>
        </w:rPr>
      </w:pPr>
    </w:p>
    <w:p w14:paraId="6DCFB8EF" w14:textId="77777777" w:rsidR="00F824F4" w:rsidRPr="007D24F1" w:rsidRDefault="00F824F4" w:rsidP="00F824F4">
      <w:pPr>
        <w:spacing w:line="440" w:lineRule="exact"/>
        <w:ind w:left="1600" w:hangingChars="400" w:hanging="1600"/>
        <w:rPr>
          <w:rFonts w:ascii="メイリオ" w:eastAsia="メイリオ" w:hAnsi="メイリオ" w:cs="メイリオ"/>
          <w:b/>
          <w:bCs/>
          <w:sz w:val="36"/>
          <w:szCs w:val="36"/>
        </w:rPr>
      </w:pPr>
      <w:r w:rsidRPr="008A12C2">
        <w:rPr>
          <w:rFonts w:ascii="メイリオ" w:eastAsia="メイリオ" w:hAnsi="メイリオ" w:cs="メイリオ"/>
          <w:b/>
          <w:noProof/>
          <w:sz w:val="40"/>
          <w:szCs w:val="40"/>
        </w:rPr>
        <w:lastRenderedPageBreak/>
        <mc:AlternateContent>
          <mc:Choice Requires="wps">
            <w:drawing>
              <wp:anchor distT="0" distB="0" distL="114300" distR="114300" simplePos="0" relativeHeight="254020608" behindDoc="0" locked="0" layoutInCell="1" allowOverlap="1" wp14:anchorId="7667CF82" wp14:editId="0790B40D">
                <wp:simplePos x="0" y="0"/>
                <wp:positionH relativeFrom="column">
                  <wp:posOffset>0</wp:posOffset>
                </wp:positionH>
                <wp:positionV relativeFrom="paragraph">
                  <wp:posOffset>-635</wp:posOffset>
                </wp:positionV>
                <wp:extent cx="5422265" cy="372139"/>
                <wp:effectExtent l="0" t="0" r="0" b="8890"/>
                <wp:wrapNone/>
                <wp:docPr id="2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372139"/>
                        </a:xfrm>
                        <a:prstGeom prst="rect">
                          <a:avLst/>
                        </a:prstGeom>
                        <a:noFill/>
                        <a:ln w="9525">
                          <a:noFill/>
                          <a:miter lim="800000"/>
                          <a:headEnd/>
                          <a:tailEnd/>
                        </a:ln>
                      </wps:spPr>
                      <wps:txbx>
                        <w:txbxContent>
                          <w:p w14:paraId="6BDF9019"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【２】</w:t>
                            </w:r>
                            <w:r>
                              <w:rPr>
                                <w:rFonts w:ascii="メイリオ" w:eastAsia="メイリオ" w:hAnsi="メイリオ" w:cs="メイリオ" w:hint="eastAsia"/>
                                <w:b/>
                                <w:sz w:val="24"/>
                                <w:szCs w:val="24"/>
                              </w:rPr>
                              <w:t>各校園における対応例</w:t>
                            </w:r>
                          </w:p>
                          <w:p w14:paraId="7AA7FBA6" w14:textId="77777777" w:rsidR="00F824F4" w:rsidRPr="00BF7D94" w:rsidRDefault="00F824F4" w:rsidP="00F824F4">
                            <w:pPr>
                              <w:spacing w:line="28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7CF82" id="_x0000_s1510" style="position:absolute;left:0;text-align:left;margin-left:0;margin-top:-.05pt;width:426.95pt;height:29.3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" filled="f" stroked="f">
                <v:textbox inset="5.85pt,.7pt,5.85pt,.7pt">
                  <w:txbxContent>
                    <w:p w14:paraId="6BDF9019"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【２】</w:t>
                      </w:r>
                      <w:r>
                        <w:rPr>
                          <w:rFonts w:ascii="メイリオ" w:eastAsia="メイリオ" w:hAnsi="メイリオ" w:cs="メイリオ" w:hint="eastAsia"/>
                          <w:b/>
                          <w:sz w:val="24"/>
                          <w:szCs w:val="24"/>
                        </w:rPr>
                        <w:t>各校園における対応例</w:t>
                      </w:r>
                    </w:p>
                    <w:p w14:paraId="7AA7FBA6" w14:textId="77777777" w:rsidR="00F824F4" w:rsidRPr="00BF7D94" w:rsidRDefault="00F824F4" w:rsidP="00F824F4">
                      <w:pPr>
                        <w:spacing w:line="280" w:lineRule="exact"/>
                        <w:jc w:val="center"/>
                        <w:rPr>
                          <w:rFonts w:ascii="メイリオ" w:eastAsia="メイリオ" w:hAnsi="メイリオ" w:cs="メイリオ"/>
                          <w:sz w:val="22"/>
                        </w:rPr>
                      </w:pPr>
                    </w:p>
                  </w:txbxContent>
                </v:textbox>
              </v:rect>
            </w:pict>
          </mc:Fallback>
        </mc:AlternateContent>
      </w:r>
    </w:p>
    <w:p w14:paraId="54F695C5"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21632" behindDoc="0" locked="0" layoutInCell="1" allowOverlap="1" wp14:anchorId="55581A15" wp14:editId="2FED7CC9">
                <wp:simplePos x="0" y="0"/>
                <wp:positionH relativeFrom="column">
                  <wp:posOffset>215265</wp:posOffset>
                </wp:positionH>
                <wp:positionV relativeFrom="paragraph">
                  <wp:posOffset>30318</wp:posOffset>
                </wp:positionV>
                <wp:extent cx="5752214" cy="2381694"/>
                <wp:effectExtent l="0" t="0" r="20320" b="19050"/>
                <wp:wrapNone/>
                <wp:docPr id="26"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214" cy="2381694"/>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2F7AF2C9"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普段から保護者・地域・関係機関とクマが出没した際の対応を協議しておく</w:t>
                            </w:r>
                          </w:p>
                          <w:p w14:paraId="1AC0C4AA"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・校舎近辺の草木を切って、明るく、見通しを良くしておく</w:t>
                            </w:r>
                          </w:p>
                          <w:p w14:paraId="704577B6"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巡回・出迎え等の時間や役割分担、位置等を決めておく</w:t>
                            </w:r>
                          </w:p>
                          <w:p w14:paraId="340E65AC"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保護者への連絡（</w:t>
                            </w:r>
                            <w:r>
                              <w:rPr>
                                <w:rFonts w:ascii="メイリオ" w:eastAsia="メイリオ" w:hAnsi="メイリオ" w:cs="メイリオ" w:hint="eastAsia"/>
                                <w:sz w:val="20"/>
                                <w:szCs w:val="20"/>
                              </w:rPr>
                              <w:t>テトル配信</w:t>
                            </w:r>
                            <w:r w:rsidRPr="004F4C76">
                              <w:rPr>
                                <w:rFonts w:ascii="メイリオ" w:eastAsia="メイリオ" w:hAnsi="メイリオ" w:cs="メイリオ" w:hint="eastAsia"/>
                                <w:sz w:val="20"/>
                                <w:szCs w:val="20"/>
                              </w:rPr>
                              <w:t>等）</w:t>
                            </w:r>
                          </w:p>
                          <w:p w14:paraId="275F4855"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・保護者による付き添いや見守り等の依頼など</w:t>
                            </w:r>
                          </w:p>
                          <w:p w14:paraId="0D66BE59"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出没場所が学校</w:t>
                            </w:r>
                            <w:r>
                              <w:rPr>
                                <w:rFonts w:ascii="メイリオ" w:eastAsia="メイリオ" w:hAnsi="メイリオ" w:cs="メイリオ" w:hint="eastAsia"/>
                                <w:sz w:val="20"/>
                                <w:szCs w:val="20"/>
                              </w:rPr>
                              <w:t>園</w:t>
                            </w:r>
                            <w:r w:rsidRPr="004F4C76">
                              <w:rPr>
                                <w:rFonts w:ascii="メイリオ" w:eastAsia="メイリオ" w:hAnsi="メイリオ" w:cs="メイリオ" w:hint="eastAsia"/>
                                <w:sz w:val="20"/>
                                <w:szCs w:val="20"/>
                              </w:rPr>
                              <w:t>近くの場合は・・・</w:t>
                            </w:r>
                          </w:p>
                          <w:p w14:paraId="39A10B2A"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・朝・夕の大音量での放送による追い払い</w:t>
                            </w:r>
                          </w:p>
                          <w:p w14:paraId="723611E3"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・雷管・爆竹・ロケット花火による追い払い（近隣住民への周知が必要）</w:t>
                            </w:r>
                          </w:p>
                          <w:p w14:paraId="1F59242F"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・１人で行動しないで、複数体制で対応する</w:t>
                            </w:r>
                          </w:p>
                          <w:p w14:paraId="39CDD626"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・業間時間や昼休みに、子どもが校庭にいる場合は、音楽を流すと共に職員が観察する</w:t>
                            </w:r>
                          </w:p>
                          <w:p w14:paraId="289D36B0"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Pr>
                                <w:rFonts w:ascii="メイリオ" w:eastAsia="メイリオ" w:hAnsi="メイリオ" w:cs="メイリオ" w:hint="eastAsia"/>
                                <w:sz w:val="20"/>
                                <w:szCs w:val="20"/>
                              </w:rPr>
                              <w:t>クマ</w:t>
                            </w:r>
                            <w:r w:rsidRPr="004F4C76">
                              <w:rPr>
                                <w:rFonts w:ascii="メイリオ" w:eastAsia="メイリオ" w:hAnsi="メイリオ" w:cs="メイリオ" w:hint="eastAsia"/>
                                <w:sz w:val="20"/>
                                <w:szCs w:val="20"/>
                              </w:rPr>
                              <w:t>を目撃した児童から、目撃場所等の詳しい内容の聞き取り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81A15" id="_x0000_s1511" style="position:absolute;left:0;text-align:left;margin-left:16.95pt;margin-top:2.4pt;width:452.95pt;height:187.5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" fillcolor="#daeef3 [664]">
                <v:textbox inset="5.85pt,.7pt,5.85pt,.7pt">
                  <w:txbxContent>
                    <w:p w14:paraId="2F7AF2C9"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普段から保護者・地域・関係機関とクマが出没した際の対応を協議しておく</w:t>
                      </w:r>
                    </w:p>
                    <w:p w14:paraId="1AC0C4AA"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・校舎近辺の草木を切って、明るく、見通しを良くしておく</w:t>
                      </w:r>
                    </w:p>
                    <w:p w14:paraId="704577B6"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巡回・出迎え等の時間や役割分担、位置等を決めておく</w:t>
                      </w:r>
                    </w:p>
                    <w:p w14:paraId="340E65AC"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保護者への連絡（</w:t>
                      </w:r>
                      <w:r>
                        <w:rPr>
                          <w:rFonts w:ascii="メイリオ" w:eastAsia="メイリオ" w:hAnsi="メイリオ" w:cs="メイリオ" w:hint="eastAsia"/>
                          <w:sz w:val="20"/>
                          <w:szCs w:val="20"/>
                        </w:rPr>
                        <w:t>テトル配信</w:t>
                      </w:r>
                      <w:r w:rsidRPr="004F4C76">
                        <w:rPr>
                          <w:rFonts w:ascii="メイリオ" w:eastAsia="メイリオ" w:hAnsi="メイリオ" w:cs="メイリオ" w:hint="eastAsia"/>
                          <w:sz w:val="20"/>
                          <w:szCs w:val="20"/>
                        </w:rPr>
                        <w:t>等）</w:t>
                      </w:r>
                    </w:p>
                    <w:p w14:paraId="275F4855"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・保護者による付き添いや見守り等の依頼など</w:t>
                      </w:r>
                    </w:p>
                    <w:p w14:paraId="0D66BE59"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出没場所が学校</w:t>
                      </w:r>
                      <w:r>
                        <w:rPr>
                          <w:rFonts w:ascii="メイリオ" w:eastAsia="メイリオ" w:hAnsi="メイリオ" w:cs="メイリオ" w:hint="eastAsia"/>
                          <w:sz w:val="20"/>
                          <w:szCs w:val="20"/>
                        </w:rPr>
                        <w:t>園</w:t>
                      </w:r>
                      <w:r w:rsidRPr="004F4C76">
                        <w:rPr>
                          <w:rFonts w:ascii="メイリオ" w:eastAsia="メイリオ" w:hAnsi="メイリオ" w:cs="メイリオ" w:hint="eastAsia"/>
                          <w:sz w:val="20"/>
                          <w:szCs w:val="20"/>
                        </w:rPr>
                        <w:t>近くの場合は・・・</w:t>
                      </w:r>
                    </w:p>
                    <w:p w14:paraId="39A10B2A"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・朝・夕の大音量での放送による追い払い</w:t>
                      </w:r>
                    </w:p>
                    <w:p w14:paraId="723611E3"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・雷管・爆竹・ロケット花火による追い払い（近隣住民への周知が必要）</w:t>
                      </w:r>
                    </w:p>
                    <w:p w14:paraId="1F59242F"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・１人で行動しないで、複数体制で対応する</w:t>
                      </w:r>
                    </w:p>
                    <w:p w14:paraId="39CDD626"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・業間時間や昼休みに、子どもが校庭にいる場合は、音楽を流すと共に職員が観察する</w:t>
                      </w:r>
                    </w:p>
                    <w:p w14:paraId="289D36B0"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Pr>
                          <w:rFonts w:ascii="メイリオ" w:eastAsia="メイリオ" w:hAnsi="メイリオ" w:cs="メイリオ" w:hint="eastAsia"/>
                          <w:sz w:val="20"/>
                          <w:szCs w:val="20"/>
                        </w:rPr>
                        <w:t>クマ</w:t>
                      </w:r>
                      <w:r w:rsidRPr="004F4C76">
                        <w:rPr>
                          <w:rFonts w:ascii="メイリオ" w:eastAsia="メイリオ" w:hAnsi="メイリオ" w:cs="メイリオ" w:hint="eastAsia"/>
                          <w:sz w:val="20"/>
                          <w:szCs w:val="20"/>
                        </w:rPr>
                        <w:t>を目撃した児童から、目撃場所等の詳しい内容の聞き取り</w:t>
                      </w:r>
                    </w:p>
                  </w:txbxContent>
                </v:textbox>
              </v:roundrect>
            </w:pict>
          </mc:Fallback>
        </mc:AlternateContent>
      </w:r>
    </w:p>
    <w:p w14:paraId="12DC849B"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0D7E036"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64C15068"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673688FC"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2321845"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46D9D80C"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E421B0E"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914A1A2"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67898A82" w14:textId="77777777" w:rsidR="00F824F4" w:rsidRDefault="00F824F4" w:rsidP="00F824F4">
      <w:pPr>
        <w:spacing w:line="320" w:lineRule="exact"/>
        <w:rPr>
          <w:rFonts w:ascii="メイリオ" w:eastAsia="メイリオ" w:hAnsi="メイリオ" w:cs="メイリオ"/>
          <w:sz w:val="24"/>
          <w:szCs w:val="24"/>
        </w:rPr>
      </w:pPr>
    </w:p>
    <w:p w14:paraId="22938215" w14:textId="77777777" w:rsidR="00F824F4" w:rsidRDefault="00F824F4" w:rsidP="00F824F4">
      <w:pPr>
        <w:spacing w:line="320" w:lineRule="exact"/>
        <w:rPr>
          <w:rFonts w:ascii="メイリオ" w:eastAsia="メイリオ" w:hAnsi="メイリオ" w:cs="メイリオ"/>
          <w:sz w:val="24"/>
          <w:szCs w:val="24"/>
        </w:rPr>
      </w:pPr>
    </w:p>
    <w:p w14:paraId="0FF225D7" w14:textId="77777777" w:rsidR="00F824F4" w:rsidRDefault="00F824F4" w:rsidP="00F824F4">
      <w:pPr>
        <w:spacing w:line="320" w:lineRule="exact"/>
        <w:ind w:left="1600" w:hangingChars="400" w:hanging="1600"/>
        <w:rPr>
          <w:rFonts w:ascii="メイリオ" w:eastAsia="メイリオ" w:hAnsi="メイリオ" w:cs="メイリオ"/>
          <w:sz w:val="24"/>
          <w:szCs w:val="24"/>
        </w:rPr>
      </w:pPr>
      <w:r w:rsidRPr="008A12C2">
        <w:rPr>
          <w:rFonts w:ascii="メイリオ" w:eastAsia="メイリオ" w:hAnsi="メイリオ" w:cs="メイリオ"/>
          <w:b/>
          <w:noProof/>
          <w:sz w:val="40"/>
          <w:szCs w:val="40"/>
        </w:rPr>
        <mc:AlternateContent>
          <mc:Choice Requires="wps">
            <w:drawing>
              <wp:anchor distT="0" distB="0" distL="114300" distR="114300" simplePos="0" relativeHeight="254022656" behindDoc="0" locked="0" layoutInCell="1" allowOverlap="1" wp14:anchorId="44D8E6BD" wp14:editId="5018B195">
                <wp:simplePos x="0" y="0"/>
                <wp:positionH relativeFrom="column">
                  <wp:posOffset>0</wp:posOffset>
                </wp:positionH>
                <wp:positionV relativeFrom="paragraph">
                  <wp:posOffset>64342</wp:posOffset>
                </wp:positionV>
                <wp:extent cx="5422265" cy="372139"/>
                <wp:effectExtent l="0" t="0" r="0" b="8890"/>
                <wp:wrapNone/>
                <wp:docPr id="2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372139"/>
                        </a:xfrm>
                        <a:prstGeom prst="rect">
                          <a:avLst/>
                        </a:prstGeom>
                        <a:noFill/>
                        <a:ln w="9525">
                          <a:noFill/>
                          <a:miter lim="800000"/>
                          <a:headEnd/>
                          <a:tailEnd/>
                        </a:ln>
                      </wps:spPr>
                      <wps:txbx>
                        <w:txbxContent>
                          <w:p w14:paraId="08368A17"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【３】</w:t>
                            </w:r>
                            <w:r>
                              <w:rPr>
                                <w:rFonts w:ascii="メイリオ" w:eastAsia="メイリオ" w:hAnsi="メイリオ" w:cs="メイリオ" w:hint="eastAsia"/>
                                <w:b/>
                                <w:sz w:val="24"/>
                                <w:szCs w:val="24"/>
                              </w:rPr>
                              <w:t>子どもへの指導例</w:t>
                            </w:r>
                          </w:p>
                          <w:p w14:paraId="2F5C5086" w14:textId="77777777" w:rsidR="00F824F4" w:rsidRPr="00BF7D94" w:rsidRDefault="00F824F4" w:rsidP="00F824F4">
                            <w:pPr>
                              <w:spacing w:line="28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8E6BD" id="_x0000_s1512" style="position:absolute;left:0;text-align:left;margin-left:0;margin-top:5.05pt;width:426.95pt;height:29.3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" filled="f" stroked="f">
                <v:textbox inset="5.85pt,.7pt,5.85pt,.7pt">
                  <w:txbxContent>
                    <w:p w14:paraId="08368A17"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【３】</w:t>
                      </w:r>
                      <w:r>
                        <w:rPr>
                          <w:rFonts w:ascii="メイリオ" w:eastAsia="メイリオ" w:hAnsi="メイリオ" w:cs="メイリオ" w:hint="eastAsia"/>
                          <w:b/>
                          <w:sz w:val="24"/>
                          <w:szCs w:val="24"/>
                        </w:rPr>
                        <w:t>子どもへの指導例</w:t>
                      </w:r>
                    </w:p>
                    <w:p w14:paraId="2F5C5086" w14:textId="77777777" w:rsidR="00F824F4" w:rsidRPr="00BF7D94" w:rsidRDefault="00F824F4" w:rsidP="00F824F4">
                      <w:pPr>
                        <w:spacing w:line="280" w:lineRule="exact"/>
                        <w:jc w:val="center"/>
                        <w:rPr>
                          <w:rFonts w:ascii="メイリオ" w:eastAsia="メイリオ" w:hAnsi="メイリオ" w:cs="メイリオ"/>
                          <w:sz w:val="22"/>
                        </w:rPr>
                      </w:pPr>
                    </w:p>
                  </w:txbxContent>
                </v:textbox>
              </v:rect>
            </w:pict>
          </mc:Fallback>
        </mc:AlternateContent>
      </w:r>
    </w:p>
    <w:p w14:paraId="57A26426"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23680" behindDoc="0" locked="0" layoutInCell="1" allowOverlap="1" wp14:anchorId="5E61818F" wp14:editId="5DB44262">
                <wp:simplePos x="0" y="0"/>
                <wp:positionH relativeFrom="column">
                  <wp:posOffset>215265</wp:posOffset>
                </wp:positionH>
                <wp:positionV relativeFrom="paragraph">
                  <wp:posOffset>196215</wp:posOffset>
                </wp:positionV>
                <wp:extent cx="5751830" cy="2275205"/>
                <wp:effectExtent l="0" t="0" r="20320" b="10795"/>
                <wp:wrapNone/>
                <wp:docPr id="179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227520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5F242F6D"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１人で行動しないで、友達と一緒に行動する</w:t>
                            </w:r>
                          </w:p>
                          <w:p w14:paraId="0A3C6249"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集団登下校の指導</w:t>
                            </w:r>
                          </w:p>
                          <w:p w14:paraId="49933D65"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食べ物を持ち歩かない</w:t>
                            </w:r>
                          </w:p>
                          <w:p w14:paraId="30A73258"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クマを見かけたら、近くの大人やどこでもいいので近くの民家に保護をお願いすること</w:t>
                            </w:r>
                          </w:p>
                          <w:p w14:paraId="19432DF7"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屋外での遊びの指導（山や藪などでの遊びは控えること）</w:t>
                            </w:r>
                          </w:p>
                          <w:p w14:paraId="414727F5"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クマが近くにいるサインがあったら、その場から離れる</w:t>
                            </w:r>
                          </w:p>
                          <w:p w14:paraId="61D4C9ED" w14:textId="77777777" w:rsidR="00F824F4"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・糞がある（人間と同じかちょっと大きめ）</w:t>
                            </w:r>
                            <w:r>
                              <w:rPr>
                                <w:rFonts w:ascii="メイリオ" w:eastAsia="メイリオ" w:hAnsi="メイリオ" w:cs="メイリオ" w:hint="eastAsia"/>
                                <w:sz w:val="20"/>
                                <w:szCs w:val="20"/>
                              </w:rPr>
                              <w:t xml:space="preserve">　</w:t>
                            </w:r>
                            <w:r w:rsidRPr="004F4C76">
                              <w:rPr>
                                <w:rFonts w:ascii="メイリオ" w:eastAsia="メイリオ" w:hAnsi="メイリオ" w:cs="メイリオ" w:hint="eastAsia"/>
                                <w:sz w:val="20"/>
                                <w:szCs w:val="20"/>
                              </w:rPr>
                              <w:t>・足跡がある（幅は成獣で</w:t>
                            </w:r>
                            <w:r w:rsidRPr="004F4C76">
                              <w:rPr>
                                <w:rFonts w:ascii="メイリオ" w:eastAsia="メイリオ" w:hAnsi="メイリオ" w:cs="メイリオ"/>
                                <w:sz w:val="20"/>
                                <w:szCs w:val="20"/>
                              </w:rPr>
                              <w:t>7</w:t>
                            </w: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13</w:t>
                            </w:r>
                            <w:r w:rsidRPr="004F4C76">
                              <w:rPr>
                                <w:rFonts w:ascii="メイリオ" w:eastAsia="メイリオ" w:hAnsi="メイリオ" w:cs="メイリオ" w:hint="eastAsia"/>
                                <w:sz w:val="20"/>
                                <w:szCs w:val="20"/>
                              </w:rPr>
                              <w:t>㎝）</w:t>
                            </w:r>
                          </w:p>
                          <w:p w14:paraId="3B5386D4" w14:textId="77777777" w:rsidR="00F824F4" w:rsidRDefault="00F824F4" w:rsidP="00F824F4">
                            <w:pPr>
                              <w:spacing w:line="280" w:lineRule="exact"/>
                              <w:ind w:firstLineChars="100" w:firstLine="200"/>
                              <w:rPr>
                                <w:rFonts w:ascii="メイリオ" w:eastAsia="メイリオ" w:hAnsi="メイリオ" w:cs="メイリオ"/>
                                <w:sz w:val="20"/>
                                <w:szCs w:val="20"/>
                              </w:rPr>
                            </w:pPr>
                          </w:p>
                          <w:p w14:paraId="0E6844EA"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クマの前足　　　　　　　　　クマの後足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1818F" id="_x0000_s1513" style="position:absolute;left:0;text-align:left;margin-left:16.95pt;margin-top:15.45pt;width:452.9pt;height:179.1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" fillcolor="#daeef3 [664]">
                <v:textbox inset="5.85pt,.7pt,5.85pt,.7pt">
                  <w:txbxContent>
                    <w:p w14:paraId="5F242F6D"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１人で行動しないで、友達と一緒に行動する</w:t>
                      </w:r>
                    </w:p>
                    <w:p w14:paraId="0A3C6249"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集団登下校の指導</w:t>
                      </w:r>
                    </w:p>
                    <w:p w14:paraId="49933D65"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食べ物を持ち歩かない</w:t>
                      </w:r>
                    </w:p>
                    <w:p w14:paraId="30A73258"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クマを見かけたら、近くの大人やどこでもいいので近くの民家に保護をお願いすること</w:t>
                      </w:r>
                    </w:p>
                    <w:p w14:paraId="19432DF7"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屋外での遊びの指導（山や藪などでの遊びは控えること）</w:t>
                      </w:r>
                    </w:p>
                    <w:p w14:paraId="414727F5" w14:textId="77777777" w:rsidR="00F824F4" w:rsidRPr="004F4C76" w:rsidRDefault="00F824F4" w:rsidP="00F824F4">
                      <w:pPr>
                        <w:spacing w:line="280" w:lineRule="exact"/>
                        <w:rPr>
                          <w:rFonts w:ascii="メイリオ" w:eastAsia="メイリオ" w:hAnsi="メイリオ" w:cs="メイリオ"/>
                          <w:sz w:val="20"/>
                          <w:szCs w:val="20"/>
                        </w:rPr>
                      </w:pP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 xml:space="preserve"> </w:t>
                      </w:r>
                      <w:r w:rsidRPr="004F4C76">
                        <w:rPr>
                          <w:rFonts w:ascii="メイリオ" w:eastAsia="メイリオ" w:hAnsi="メイリオ" w:cs="メイリオ" w:hint="eastAsia"/>
                          <w:sz w:val="20"/>
                          <w:szCs w:val="20"/>
                        </w:rPr>
                        <w:t>クマが近くにいるサインがあったら、その場から離れる</w:t>
                      </w:r>
                    </w:p>
                    <w:p w14:paraId="61D4C9ED" w14:textId="77777777" w:rsidR="00F824F4" w:rsidRDefault="00F824F4" w:rsidP="00F824F4">
                      <w:pPr>
                        <w:spacing w:line="280" w:lineRule="exact"/>
                        <w:ind w:firstLineChars="100" w:firstLine="200"/>
                        <w:rPr>
                          <w:rFonts w:ascii="メイリオ" w:eastAsia="メイリオ" w:hAnsi="メイリオ" w:cs="メイリオ"/>
                          <w:sz w:val="20"/>
                          <w:szCs w:val="20"/>
                        </w:rPr>
                      </w:pPr>
                      <w:r w:rsidRPr="004F4C76">
                        <w:rPr>
                          <w:rFonts w:ascii="メイリオ" w:eastAsia="メイリオ" w:hAnsi="メイリオ" w:cs="メイリオ" w:hint="eastAsia"/>
                          <w:sz w:val="20"/>
                          <w:szCs w:val="20"/>
                        </w:rPr>
                        <w:t>・糞がある（人間と同じかちょっと大きめ）</w:t>
                      </w:r>
                      <w:r>
                        <w:rPr>
                          <w:rFonts w:ascii="メイリオ" w:eastAsia="メイリオ" w:hAnsi="メイリオ" w:cs="メイリオ" w:hint="eastAsia"/>
                          <w:sz w:val="20"/>
                          <w:szCs w:val="20"/>
                        </w:rPr>
                        <w:t xml:space="preserve">　</w:t>
                      </w:r>
                      <w:r w:rsidRPr="004F4C76">
                        <w:rPr>
                          <w:rFonts w:ascii="メイリオ" w:eastAsia="メイリオ" w:hAnsi="メイリオ" w:cs="メイリオ" w:hint="eastAsia"/>
                          <w:sz w:val="20"/>
                          <w:szCs w:val="20"/>
                        </w:rPr>
                        <w:t>・足跡がある（幅は成獣で</w:t>
                      </w:r>
                      <w:r w:rsidRPr="004F4C76">
                        <w:rPr>
                          <w:rFonts w:ascii="メイリオ" w:eastAsia="メイリオ" w:hAnsi="メイリオ" w:cs="メイリオ"/>
                          <w:sz w:val="20"/>
                          <w:szCs w:val="20"/>
                        </w:rPr>
                        <w:t>7</w:t>
                      </w:r>
                      <w:r w:rsidRPr="004F4C76">
                        <w:rPr>
                          <w:rFonts w:ascii="メイリオ" w:eastAsia="メイリオ" w:hAnsi="メイリオ" w:cs="メイリオ" w:hint="eastAsia"/>
                          <w:sz w:val="20"/>
                          <w:szCs w:val="20"/>
                        </w:rPr>
                        <w:t>～</w:t>
                      </w:r>
                      <w:r w:rsidRPr="004F4C76">
                        <w:rPr>
                          <w:rFonts w:ascii="メイリオ" w:eastAsia="メイリオ" w:hAnsi="メイリオ" w:cs="メイリオ"/>
                          <w:sz w:val="20"/>
                          <w:szCs w:val="20"/>
                        </w:rPr>
                        <w:t>13</w:t>
                      </w:r>
                      <w:r w:rsidRPr="004F4C76">
                        <w:rPr>
                          <w:rFonts w:ascii="メイリオ" w:eastAsia="メイリオ" w:hAnsi="メイリオ" w:cs="メイリオ" w:hint="eastAsia"/>
                          <w:sz w:val="20"/>
                          <w:szCs w:val="20"/>
                        </w:rPr>
                        <w:t>㎝）</w:t>
                      </w:r>
                    </w:p>
                    <w:p w14:paraId="3B5386D4" w14:textId="77777777" w:rsidR="00F824F4" w:rsidRDefault="00F824F4" w:rsidP="00F824F4">
                      <w:pPr>
                        <w:spacing w:line="280" w:lineRule="exact"/>
                        <w:ind w:firstLineChars="100" w:firstLine="200"/>
                        <w:rPr>
                          <w:rFonts w:ascii="メイリオ" w:eastAsia="メイリオ" w:hAnsi="メイリオ" w:cs="メイリオ"/>
                          <w:sz w:val="20"/>
                          <w:szCs w:val="20"/>
                        </w:rPr>
                      </w:pPr>
                    </w:p>
                    <w:p w14:paraId="0E6844EA"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クマの前足　　　　　　　　　クマの後足</w:t>
                      </w:r>
                    </w:p>
                  </w:txbxContent>
                </v:textbox>
              </v:roundrect>
            </w:pict>
          </mc:Fallback>
        </mc:AlternateContent>
      </w:r>
    </w:p>
    <w:p w14:paraId="0BE8E4BE"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09C05D3"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7C9816FD"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71B6CF9C"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D47880A"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C3A9E8F"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FE18CE5"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4AE708D4" w14:textId="77777777" w:rsidR="00F824F4" w:rsidRDefault="00F824F4" w:rsidP="00F824F4">
      <w:pPr>
        <w:spacing w:line="320" w:lineRule="exact"/>
        <w:ind w:left="800" w:hangingChars="400" w:hanging="800"/>
        <w:rPr>
          <w:rFonts w:ascii="メイリオ" w:eastAsia="メイリオ" w:hAnsi="メイリオ" w:cs="メイリオ"/>
          <w:sz w:val="24"/>
          <w:szCs w:val="24"/>
        </w:rPr>
      </w:pPr>
      <w:r>
        <w:rPr>
          <w:rFonts w:ascii="メイリオ" w:eastAsia="メイリオ" w:hAnsi="メイリオ" w:cs="メイリオ" w:hint="eastAsia"/>
          <w:noProof/>
          <w:sz w:val="20"/>
          <w:szCs w:val="20"/>
        </w:rPr>
        <w:drawing>
          <wp:anchor distT="0" distB="0" distL="114300" distR="114300" simplePos="0" relativeHeight="254024704" behindDoc="0" locked="0" layoutInCell="1" allowOverlap="1" wp14:anchorId="676397F8" wp14:editId="72C9F449">
            <wp:simplePos x="0" y="0"/>
            <wp:positionH relativeFrom="column">
              <wp:posOffset>906145</wp:posOffset>
            </wp:positionH>
            <wp:positionV relativeFrom="paragraph">
              <wp:posOffset>30007</wp:posOffset>
            </wp:positionV>
            <wp:extent cx="998855" cy="666115"/>
            <wp:effectExtent l="0" t="0" r="0" b="63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85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noProof/>
          <w:sz w:val="20"/>
          <w:szCs w:val="20"/>
        </w:rPr>
        <w:drawing>
          <wp:anchor distT="0" distB="0" distL="114300" distR="114300" simplePos="0" relativeHeight="254025728" behindDoc="0" locked="0" layoutInCell="1" allowOverlap="1" wp14:anchorId="48AD83A3" wp14:editId="439FEC71">
            <wp:simplePos x="0" y="0"/>
            <wp:positionH relativeFrom="column">
              <wp:posOffset>3000582</wp:posOffset>
            </wp:positionH>
            <wp:positionV relativeFrom="paragraph">
              <wp:posOffset>6350</wp:posOffset>
            </wp:positionV>
            <wp:extent cx="637540" cy="758825"/>
            <wp:effectExtent l="0" t="0" r="0" b="317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0" cy="75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A8C7A"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72FBE787"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44EE239F" w14:textId="77777777" w:rsidR="00F824F4" w:rsidRDefault="00F824F4" w:rsidP="00F824F4">
      <w:pPr>
        <w:spacing w:line="320" w:lineRule="exact"/>
        <w:ind w:left="1600" w:hangingChars="400" w:hanging="1600"/>
        <w:rPr>
          <w:rFonts w:ascii="メイリオ" w:eastAsia="メイリオ" w:hAnsi="メイリオ" w:cs="メイリオ"/>
          <w:sz w:val="24"/>
          <w:szCs w:val="24"/>
        </w:rPr>
      </w:pPr>
      <w:r w:rsidRPr="008A12C2">
        <w:rPr>
          <w:rFonts w:ascii="メイリオ" w:eastAsia="メイリオ" w:hAnsi="メイリオ" w:cs="メイリオ"/>
          <w:b/>
          <w:noProof/>
          <w:sz w:val="40"/>
          <w:szCs w:val="40"/>
        </w:rPr>
        <mc:AlternateContent>
          <mc:Choice Requires="wps">
            <w:drawing>
              <wp:anchor distT="0" distB="0" distL="114300" distR="114300" simplePos="0" relativeHeight="254026752" behindDoc="0" locked="0" layoutInCell="1" allowOverlap="1" wp14:anchorId="693E77ED" wp14:editId="1C8BA6E0">
                <wp:simplePos x="0" y="0"/>
                <wp:positionH relativeFrom="column">
                  <wp:posOffset>0</wp:posOffset>
                </wp:positionH>
                <wp:positionV relativeFrom="paragraph">
                  <wp:posOffset>156136</wp:posOffset>
                </wp:positionV>
                <wp:extent cx="5422265" cy="372139"/>
                <wp:effectExtent l="0" t="0" r="0" b="8890"/>
                <wp:wrapNone/>
                <wp:docPr id="28"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372139"/>
                        </a:xfrm>
                        <a:prstGeom prst="rect">
                          <a:avLst/>
                        </a:prstGeom>
                        <a:noFill/>
                        <a:ln w="9525">
                          <a:noFill/>
                          <a:miter lim="800000"/>
                          <a:headEnd/>
                          <a:tailEnd/>
                        </a:ln>
                      </wps:spPr>
                      <wps:txbx>
                        <w:txbxContent>
                          <w:p w14:paraId="1BB3BB6A"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【４】</w:t>
                            </w:r>
                            <w:r>
                              <w:rPr>
                                <w:rFonts w:ascii="メイリオ" w:eastAsia="メイリオ" w:hAnsi="メイリオ" w:cs="メイリオ" w:hint="eastAsia"/>
                                <w:b/>
                                <w:sz w:val="24"/>
                                <w:szCs w:val="24"/>
                              </w:rPr>
                              <w:t>クマの習性</w:t>
                            </w:r>
                          </w:p>
                          <w:p w14:paraId="59299E62" w14:textId="77777777" w:rsidR="00F824F4" w:rsidRPr="00BF7D94" w:rsidRDefault="00F824F4" w:rsidP="00F824F4">
                            <w:pPr>
                              <w:spacing w:line="28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E77ED" id="_x0000_s1514" style="position:absolute;left:0;text-align:left;margin-left:0;margin-top:12.3pt;width:426.95pt;height:29.3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" filled="f" stroked="f">
                <v:textbox inset="5.85pt,.7pt,5.85pt,.7pt">
                  <w:txbxContent>
                    <w:p w14:paraId="1BB3BB6A" w14:textId="77777777" w:rsidR="00F824F4" w:rsidRDefault="00F824F4" w:rsidP="00F824F4">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【４】</w:t>
                      </w:r>
                      <w:r>
                        <w:rPr>
                          <w:rFonts w:ascii="メイリオ" w:eastAsia="メイリオ" w:hAnsi="メイリオ" w:cs="メイリオ" w:hint="eastAsia"/>
                          <w:b/>
                          <w:sz w:val="24"/>
                          <w:szCs w:val="24"/>
                        </w:rPr>
                        <w:t>クマの習性</w:t>
                      </w:r>
                    </w:p>
                    <w:p w14:paraId="59299E62" w14:textId="77777777" w:rsidR="00F824F4" w:rsidRPr="00BF7D94" w:rsidRDefault="00F824F4" w:rsidP="00F824F4">
                      <w:pPr>
                        <w:spacing w:line="280" w:lineRule="exact"/>
                        <w:jc w:val="center"/>
                        <w:rPr>
                          <w:rFonts w:ascii="メイリオ" w:eastAsia="メイリオ" w:hAnsi="メイリオ" w:cs="メイリオ"/>
                          <w:sz w:val="22"/>
                        </w:rPr>
                      </w:pPr>
                    </w:p>
                  </w:txbxContent>
                </v:textbox>
              </v:rect>
            </w:pict>
          </mc:Fallback>
        </mc:AlternateContent>
      </w:r>
    </w:p>
    <w:p w14:paraId="7ED97515" w14:textId="77777777" w:rsidR="00F824F4" w:rsidRDefault="00F824F4" w:rsidP="00F824F4">
      <w:pPr>
        <w:spacing w:line="320" w:lineRule="exact"/>
        <w:rPr>
          <w:rFonts w:ascii="メイリオ" w:eastAsia="メイリオ" w:hAnsi="メイリオ" w:cs="メイリオ"/>
          <w:sz w:val="24"/>
          <w:szCs w:val="24"/>
        </w:rPr>
      </w:pPr>
    </w:p>
    <w:p w14:paraId="776D9D2A" w14:textId="77777777" w:rsidR="00F824F4" w:rsidRDefault="00F824F4" w:rsidP="00F824F4">
      <w:pPr>
        <w:spacing w:line="320" w:lineRule="exact"/>
        <w:ind w:left="1120" w:hangingChars="400" w:hanging="1120"/>
        <w:rPr>
          <w:rFonts w:ascii="メイリオ" w:eastAsia="メイリオ" w:hAnsi="メイリオ" w:cs="メイリオ"/>
          <w:sz w:val="24"/>
          <w:szCs w:val="24"/>
        </w:rPr>
      </w:pPr>
      <w:r>
        <w:rPr>
          <w:rFonts w:ascii="メイリオ" w:eastAsia="メイリオ" w:hAnsi="メイリオ" w:cs="メイリオ"/>
          <w:noProof/>
          <w:sz w:val="28"/>
          <w:szCs w:val="28"/>
        </w:rPr>
        <mc:AlternateContent>
          <mc:Choice Requires="wps">
            <w:drawing>
              <wp:anchor distT="0" distB="0" distL="114300" distR="114300" simplePos="0" relativeHeight="254027776" behindDoc="0" locked="0" layoutInCell="1" allowOverlap="1" wp14:anchorId="348DA8CE" wp14:editId="3991C0FA">
                <wp:simplePos x="0" y="0"/>
                <wp:positionH relativeFrom="column">
                  <wp:posOffset>118110</wp:posOffset>
                </wp:positionH>
                <wp:positionV relativeFrom="paragraph">
                  <wp:posOffset>64134</wp:posOffset>
                </wp:positionV>
                <wp:extent cx="5996763" cy="3819525"/>
                <wp:effectExtent l="0" t="0" r="23495" b="28575"/>
                <wp:wrapNone/>
                <wp:docPr id="29"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763" cy="381952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29DE3BAB"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hint="eastAsia"/>
                                <w:sz w:val="20"/>
                                <w:szCs w:val="20"/>
                              </w:rPr>
                              <w:t>６月から</w:t>
                            </w:r>
                            <w:r w:rsidRPr="001D06F1">
                              <w:rPr>
                                <w:rFonts w:ascii="メイリオ" w:eastAsia="メイリオ" w:hAnsi="メイリオ" w:cs="メイリオ"/>
                                <w:sz w:val="20"/>
                                <w:szCs w:val="20"/>
                              </w:rPr>
                              <w:t>10</w:t>
                            </w:r>
                            <w:r w:rsidRPr="001D06F1">
                              <w:rPr>
                                <w:rFonts w:ascii="メイリオ" w:eastAsia="メイリオ" w:hAnsi="メイリオ" w:cs="メイリオ" w:hint="eastAsia"/>
                                <w:sz w:val="20"/>
                                <w:szCs w:val="20"/>
                              </w:rPr>
                              <w:t>月頃までの出没が多い。</w:t>
                            </w:r>
                          </w:p>
                          <w:p w14:paraId="4DA3E942"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トウモロコシ、ブルーベリー、カキ、クリ、ドングリ、などを好んで食べる。</w:t>
                            </w:r>
                          </w:p>
                          <w:p w14:paraId="24387686" w14:textId="77777777" w:rsidR="00F824F4" w:rsidRPr="001D06F1" w:rsidRDefault="00F824F4" w:rsidP="00F824F4">
                            <w:pPr>
                              <w:spacing w:line="280" w:lineRule="exact"/>
                              <w:ind w:firstLineChars="200" w:firstLine="4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※上記のほか、家庭で排出する残飯なども好む</w:t>
                            </w:r>
                          </w:p>
                          <w:p w14:paraId="2527BB96"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畑に出てきたクマに襲われることがある。</w:t>
                            </w:r>
                            <w:r>
                              <w:rPr>
                                <w:rFonts w:ascii="メイリオ" w:eastAsia="メイリオ" w:hAnsi="メイリオ" w:cs="メイリオ" w:hint="eastAsia"/>
                                <w:sz w:val="20"/>
                                <w:szCs w:val="20"/>
                              </w:rPr>
                              <w:t xml:space="preserve">　◎</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エサを求めて移動する。</w:t>
                            </w:r>
                          </w:p>
                          <w:p w14:paraId="00543938" w14:textId="77777777" w:rsidR="00F824F4" w:rsidRPr="001D06F1" w:rsidRDefault="00F824F4" w:rsidP="00F824F4">
                            <w:pPr>
                              <w:spacing w:line="280" w:lineRule="exact"/>
                              <w:ind w:leftChars="100" w:left="41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Pr>
                                <w:rFonts w:ascii="メイリオ" w:eastAsia="メイリオ" w:hAnsi="メイリオ" w:cs="メイリオ" w:hint="eastAsia"/>
                                <w:sz w:val="20"/>
                                <w:szCs w:val="20"/>
                              </w:rPr>
                              <w:t>クマ</w:t>
                            </w:r>
                            <w:r w:rsidRPr="001D06F1">
                              <w:rPr>
                                <w:rFonts w:ascii="メイリオ" w:eastAsia="メイリオ" w:hAnsi="メイリオ" w:cs="メイリオ" w:hint="eastAsia"/>
                                <w:sz w:val="20"/>
                                <w:szCs w:val="20"/>
                              </w:rPr>
                              <w:t>の繁殖期（７月～８月）にはオスの行動範囲が広くなり、子連れのメスは性格が荒くなる。</w:t>
                            </w:r>
                          </w:p>
                          <w:p w14:paraId="3A23D703"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草木を切って明るくするとよい。</w:t>
                            </w:r>
                            <w:r>
                              <w:rPr>
                                <w:rFonts w:ascii="メイリオ" w:eastAsia="メイリオ" w:hAnsi="メイリオ" w:cs="メイリオ" w:hint="eastAsia"/>
                                <w:sz w:val="20"/>
                                <w:szCs w:val="20"/>
                              </w:rPr>
                              <w:t>クマ</w:t>
                            </w:r>
                            <w:r w:rsidRPr="001D06F1">
                              <w:rPr>
                                <w:rFonts w:ascii="メイリオ" w:eastAsia="メイリオ" w:hAnsi="メイリオ" w:cs="メイリオ" w:hint="eastAsia"/>
                                <w:sz w:val="20"/>
                                <w:szCs w:val="20"/>
                              </w:rPr>
                              <w:t>は暗いところに出る。</w:t>
                            </w:r>
                          </w:p>
                          <w:p w14:paraId="0BFC5461"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脅すと、怖がって襲ってくる。</w:t>
                            </w:r>
                          </w:p>
                          <w:p w14:paraId="6A3DB745"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子連れの場合、何もないところに出て、子グマが遊んでいることがある。</w:t>
                            </w:r>
                          </w:p>
                          <w:p w14:paraId="5CACCE72"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出没は夕方から朝方にかけて多くなる。</w:t>
                            </w:r>
                          </w:p>
                          <w:p w14:paraId="6C78D955"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行動範囲が広いが、出没場所は同じ場所が多い。</w:t>
                            </w:r>
                          </w:p>
                          <w:p w14:paraId="73367D9F"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驚いた場合は、パニックになりどこに向かうかわからない。</w:t>
                            </w:r>
                          </w:p>
                          <w:p w14:paraId="0C7E44C3"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子</w:t>
                            </w:r>
                            <w:r>
                              <w:rPr>
                                <w:rFonts w:ascii="メイリオ" w:eastAsia="メイリオ" w:hAnsi="メイリオ" w:cs="メイリオ" w:hint="eastAsia"/>
                                <w:sz w:val="20"/>
                                <w:szCs w:val="20"/>
                              </w:rPr>
                              <w:t>グマ</w:t>
                            </w:r>
                            <w:r w:rsidRPr="001D06F1">
                              <w:rPr>
                                <w:rFonts w:ascii="メイリオ" w:eastAsia="メイリオ" w:hAnsi="メイリオ" w:cs="メイリオ" w:hint="eastAsia"/>
                                <w:sz w:val="20"/>
                                <w:szCs w:val="20"/>
                              </w:rPr>
                              <w:t>を見ても絶対に近づかない。</w:t>
                            </w:r>
                          </w:p>
                          <w:p w14:paraId="63209407"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夏の暑いときは、川で遊んでいることがある。</w:t>
                            </w:r>
                          </w:p>
                          <w:p w14:paraId="73DBAA4E"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嗅覚がものすごく敏感で、においにつられて来ることがある。</w:t>
                            </w:r>
                          </w:p>
                          <w:p w14:paraId="4D216367"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もしも、クマに出会ってしまったら</w:t>
                            </w:r>
                          </w:p>
                          <w:p w14:paraId="14EF4402"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・背中を見せて走って逃げないで（本能的に襲ってくる）ゆっくりと後ずさりして離れる</w:t>
                            </w:r>
                          </w:p>
                          <w:p w14:paraId="3A10AF2F"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・カバンなど</w:t>
                            </w:r>
                            <w:r>
                              <w:rPr>
                                <w:rFonts w:ascii="メイリオ" w:eastAsia="メイリオ" w:hAnsi="メイリオ" w:cs="メイリオ" w:hint="eastAsia"/>
                                <w:sz w:val="20"/>
                                <w:szCs w:val="20"/>
                              </w:rPr>
                              <w:t>の</w:t>
                            </w:r>
                            <w:r w:rsidRPr="001D06F1">
                              <w:rPr>
                                <w:rFonts w:ascii="メイリオ" w:eastAsia="メイリオ" w:hAnsi="メイリオ" w:cs="メイリオ" w:hint="eastAsia"/>
                                <w:sz w:val="20"/>
                                <w:szCs w:val="20"/>
                              </w:rPr>
                              <w:t>持ち物を置いて、それにクマが気を取られている隙に逃げる</w:t>
                            </w:r>
                          </w:p>
                          <w:p w14:paraId="2D1D693B"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・クマが興奮するので、大声で叫んだり、石や棒などを投げ</w:t>
                            </w:r>
                            <w:r>
                              <w:rPr>
                                <w:rFonts w:ascii="メイリオ" w:eastAsia="メイリオ" w:hAnsi="メイリオ" w:cs="メイリオ" w:hint="eastAsia"/>
                                <w:sz w:val="20"/>
                                <w:szCs w:val="20"/>
                              </w:rPr>
                              <w:t>たりし</w:t>
                            </w:r>
                            <w:r w:rsidRPr="001D06F1">
                              <w:rPr>
                                <w:rFonts w:ascii="メイリオ" w:eastAsia="メイリオ" w:hAnsi="メイリオ" w:cs="メイリオ" w:hint="eastAsia"/>
                                <w:sz w:val="20"/>
                                <w:szCs w:val="20"/>
                              </w:rPr>
                              <w:t>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DA8CE" id="_x0000_s1515" style="position:absolute;left:0;text-align:left;margin-left:9.3pt;margin-top:5.05pt;width:472.2pt;height:300.7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" fillcolor="#daeef3 [664]">
                <v:textbox inset="5.85pt,.7pt,5.85pt,.7pt">
                  <w:txbxContent>
                    <w:p w14:paraId="29DE3BAB"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hint="eastAsia"/>
                          <w:sz w:val="20"/>
                          <w:szCs w:val="20"/>
                        </w:rPr>
                        <w:t>６月から</w:t>
                      </w:r>
                      <w:r w:rsidRPr="001D06F1">
                        <w:rPr>
                          <w:rFonts w:ascii="メイリオ" w:eastAsia="メイリオ" w:hAnsi="メイリオ" w:cs="メイリオ"/>
                          <w:sz w:val="20"/>
                          <w:szCs w:val="20"/>
                        </w:rPr>
                        <w:t>10</w:t>
                      </w:r>
                      <w:r w:rsidRPr="001D06F1">
                        <w:rPr>
                          <w:rFonts w:ascii="メイリオ" w:eastAsia="メイリオ" w:hAnsi="メイリオ" w:cs="メイリオ" w:hint="eastAsia"/>
                          <w:sz w:val="20"/>
                          <w:szCs w:val="20"/>
                        </w:rPr>
                        <w:t>月頃までの出没が多い。</w:t>
                      </w:r>
                    </w:p>
                    <w:p w14:paraId="4DA3E942"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トウモロコシ、ブルーベリー、カキ、クリ、ドングリ、などを好んで食べる。</w:t>
                      </w:r>
                    </w:p>
                    <w:p w14:paraId="24387686" w14:textId="77777777" w:rsidR="00F824F4" w:rsidRPr="001D06F1" w:rsidRDefault="00F824F4" w:rsidP="00F824F4">
                      <w:pPr>
                        <w:spacing w:line="280" w:lineRule="exact"/>
                        <w:ind w:firstLineChars="200" w:firstLine="4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※上記のほか、家庭で排出する残飯なども好む</w:t>
                      </w:r>
                    </w:p>
                    <w:p w14:paraId="2527BB96"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畑に出てきたクマに襲われることがある。</w:t>
                      </w:r>
                      <w:r>
                        <w:rPr>
                          <w:rFonts w:ascii="メイリオ" w:eastAsia="メイリオ" w:hAnsi="メイリオ" w:cs="メイリオ" w:hint="eastAsia"/>
                          <w:sz w:val="20"/>
                          <w:szCs w:val="20"/>
                        </w:rPr>
                        <w:t xml:space="preserve">　◎</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エサを求めて移動する。</w:t>
                      </w:r>
                    </w:p>
                    <w:p w14:paraId="00543938" w14:textId="77777777" w:rsidR="00F824F4" w:rsidRPr="001D06F1" w:rsidRDefault="00F824F4" w:rsidP="00F824F4">
                      <w:pPr>
                        <w:spacing w:line="280" w:lineRule="exact"/>
                        <w:ind w:leftChars="100" w:left="41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Pr>
                          <w:rFonts w:ascii="メイリオ" w:eastAsia="メイリオ" w:hAnsi="メイリオ" w:cs="メイリオ" w:hint="eastAsia"/>
                          <w:sz w:val="20"/>
                          <w:szCs w:val="20"/>
                        </w:rPr>
                        <w:t>クマ</w:t>
                      </w:r>
                      <w:r w:rsidRPr="001D06F1">
                        <w:rPr>
                          <w:rFonts w:ascii="メイリオ" w:eastAsia="メイリオ" w:hAnsi="メイリオ" w:cs="メイリオ" w:hint="eastAsia"/>
                          <w:sz w:val="20"/>
                          <w:szCs w:val="20"/>
                        </w:rPr>
                        <w:t>の繁殖期（７月～８月）にはオスの行動範囲が広くなり、子連れのメスは性格が荒くなる。</w:t>
                      </w:r>
                    </w:p>
                    <w:p w14:paraId="3A23D703"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草木を切って明るくするとよい。</w:t>
                      </w:r>
                      <w:r>
                        <w:rPr>
                          <w:rFonts w:ascii="メイリオ" w:eastAsia="メイリオ" w:hAnsi="メイリオ" w:cs="メイリオ" w:hint="eastAsia"/>
                          <w:sz w:val="20"/>
                          <w:szCs w:val="20"/>
                        </w:rPr>
                        <w:t>クマ</w:t>
                      </w:r>
                      <w:r w:rsidRPr="001D06F1">
                        <w:rPr>
                          <w:rFonts w:ascii="メイリオ" w:eastAsia="メイリオ" w:hAnsi="メイリオ" w:cs="メイリオ" w:hint="eastAsia"/>
                          <w:sz w:val="20"/>
                          <w:szCs w:val="20"/>
                        </w:rPr>
                        <w:t>は暗いところに出る。</w:t>
                      </w:r>
                    </w:p>
                    <w:p w14:paraId="0BFC5461"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脅すと、怖がって襲ってくる。</w:t>
                      </w:r>
                    </w:p>
                    <w:p w14:paraId="6A3DB745"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子連れの場合、何もないところに出て、子グマが遊んでいることがある。</w:t>
                      </w:r>
                    </w:p>
                    <w:p w14:paraId="5CACCE72"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出没は夕方から朝方にかけて多くなる。</w:t>
                      </w:r>
                    </w:p>
                    <w:p w14:paraId="6C78D955"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行動範囲が広いが、出没場所は同じ場所が多い。</w:t>
                      </w:r>
                    </w:p>
                    <w:p w14:paraId="73367D9F"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驚いた場合は、パニックになりどこに向かうかわからない。</w:t>
                      </w:r>
                    </w:p>
                    <w:p w14:paraId="0C7E44C3"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子</w:t>
                      </w:r>
                      <w:r>
                        <w:rPr>
                          <w:rFonts w:ascii="メイリオ" w:eastAsia="メイリオ" w:hAnsi="メイリオ" w:cs="メイリオ" w:hint="eastAsia"/>
                          <w:sz w:val="20"/>
                          <w:szCs w:val="20"/>
                        </w:rPr>
                        <w:t>グマ</w:t>
                      </w:r>
                      <w:r w:rsidRPr="001D06F1">
                        <w:rPr>
                          <w:rFonts w:ascii="メイリオ" w:eastAsia="メイリオ" w:hAnsi="メイリオ" w:cs="メイリオ" w:hint="eastAsia"/>
                          <w:sz w:val="20"/>
                          <w:szCs w:val="20"/>
                        </w:rPr>
                        <w:t>を見ても絶対に近づかない。</w:t>
                      </w:r>
                    </w:p>
                    <w:p w14:paraId="63209407"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夏の暑いときは、川で遊んでいることがある。</w:t>
                      </w:r>
                    </w:p>
                    <w:p w14:paraId="73DBAA4E"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嗅覚がものすごく敏感で、においにつられて来ることがある。</w:t>
                      </w:r>
                    </w:p>
                    <w:p w14:paraId="4D216367"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1D06F1">
                        <w:rPr>
                          <w:rFonts w:ascii="メイリオ" w:eastAsia="メイリオ" w:hAnsi="メイリオ" w:cs="メイリオ"/>
                          <w:sz w:val="20"/>
                          <w:szCs w:val="20"/>
                        </w:rPr>
                        <w:t xml:space="preserve"> </w:t>
                      </w:r>
                      <w:r w:rsidRPr="001D06F1">
                        <w:rPr>
                          <w:rFonts w:ascii="メイリオ" w:eastAsia="メイリオ" w:hAnsi="メイリオ" w:cs="メイリオ" w:hint="eastAsia"/>
                          <w:sz w:val="20"/>
                          <w:szCs w:val="20"/>
                        </w:rPr>
                        <w:t>もしも、クマに出会ってしまったら</w:t>
                      </w:r>
                    </w:p>
                    <w:p w14:paraId="14EF4402"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・背中を見せて走って逃げないで（本能的に襲ってくる）ゆっくりと後ずさりして離れる</w:t>
                      </w:r>
                    </w:p>
                    <w:p w14:paraId="3A10AF2F" w14:textId="77777777" w:rsidR="00F824F4" w:rsidRPr="001D06F1" w:rsidRDefault="00F824F4" w:rsidP="00F824F4">
                      <w:pPr>
                        <w:spacing w:line="280" w:lineRule="exact"/>
                        <w:ind w:firstLineChars="100" w:firstLine="2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・カバンなど</w:t>
                      </w:r>
                      <w:r>
                        <w:rPr>
                          <w:rFonts w:ascii="メイリオ" w:eastAsia="メイリオ" w:hAnsi="メイリオ" w:cs="メイリオ" w:hint="eastAsia"/>
                          <w:sz w:val="20"/>
                          <w:szCs w:val="20"/>
                        </w:rPr>
                        <w:t>の</w:t>
                      </w:r>
                      <w:r w:rsidRPr="001D06F1">
                        <w:rPr>
                          <w:rFonts w:ascii="メイリオ" w:eastAsia="メイリオ" w:hAnsi="メイリオ" w:cs="メイリオ" w:hint="eastAsia"/>
                          <w:sz w:val="20"/>
                          <w:szCs w:val="20"/>
                        </w:rPr>
                        <w:t>持ち物を置いて、それにクマが気を取られている隙に逃げる</w:t>
                      </w:r>
                    </w:p>
                    <w:p w14:paraId="2D1D693B" w14:textId="77777777" w:rsidR="00F824F4" w:rsidRPr="004F4C76" w:rsidRDefault="00F824F4" w:rsidP="00F824F4">
                      <w:pPr>
                        <w:spacing w:line="280" w:lineRule="exact"/>
                        <w:ind w:firstLineChars="100" w:firstLine="200"/>
                        <w:rPr>
                          <w:rFonts w:ascii="メイリオ" w:eastAsia="メイリオ" w:hAnsi="メイリオ" w:cs="メイリオ"/>
                          <w:sz w:val="20"/>
                          <w:szCs w:val="20"/>
                        </w:rPr>
                      </w:pPr>
                      <w:r w:rsidRPr="001D06F1">
                        <w:rPr>
                          <w:rFonts w:ascii="メイリオ" w:eastAsia="メイリオ" w:hAnsi="メイリオ" w:cs="メイリオ" w:hint="eastAsia"/>
                          <w:sz w:val="20"/>
                          <w:szCs w:val="20"/>
                        </w:rPr>
                        <w:t>・クマが興奮するので、大声で叫んだり、石や棒などを投げ</w:t>
                      </w:r>
                      <w:r>
                        <w:rPr>
                          <w:rFonts w:ascii="メイリオ" w:eastAsia="メイリオ" w:hAnsi="メイリオ" w:cs="メイリオ" w:hint="eastAsia"/>
                          <w:sz w:val="20"/>
                          <w:szCs w:val="20"/>
                        </w:rPr>
                        <w:t>たりし</w:t>
                      </w:r>
                      <w:r w:rsidRPr="001D06F1">
                        <w:rPr>
                          <w:rFonts w:ascii="メイリオ" w:eastAsia="メイリオ" w:hAnsi="メイリオ" w:cs="メイリオ" w:hint="eastAsia"/>
                          <w:sz w:val="20"/>
                          <w:szCs w:val="20"/>
                        </w:rPr>
                        <w:t>ない</w:t>
                      </w:r>
                    </w:p>
                  </w:txbxContent>
                </v:textbox>
              </v:roundrect>
            </w:pict>
          </mc:Fallback>
        </mc:AlternateContent>
      </w:r>
    </w:p>
    <w:p w14:paraId="43333BE2"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1F8D2F09"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6522F42"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19EBB94A"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3301C36"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67B6EC4D"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6F943803"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435CD78"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3F182A2B"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1D168898"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0482E1F3"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2C22D9A1" w14:textId="77777777" w:rsidR="00F824F4" w:rsidRDefault="00F824F4" w:rsidP="00F824F4">
      <w:pPr>
        <w:spacing w:line="320" w:lineRule="exact"/>
        <w:ind w:left="960" w:hangingChars="400" w:hanging="960"/>
        <w:rPr>
          <w:rFonts w:ascii="メイリオ" w:eastAsia="メイリオ" w:hAnsi="メイリオ" w:cs="メイリオ"/>
          <w:sz w:val="24"/>
          <w:szCs w:val="24"/>
        </w:rPr>
      </w:pPr>
    </w:p>
    <w:p w14:paraId="5003D1B9" w14:textId="49089288" w:rsidR="00F824F4" w:rsidRDefault="00F824F4" w:rsidP="00F824F4">
      <w:pPr>
        <w:spacing w:line="320" w:lineRule="exact"/>
        <w:ind w:left="960" w:hangingChars="400" w:hanging="960"/>
        <w:rPr>
          <w:rFonts w:ascii="メイリオ" w:eastAsia="メイリオ" w:hAnsi="メイリオ" w:cs="メイリオ"/>
          <w:sz w:val="24"/>
          <w:szCs w:val="24"/>
        </w:rPr>
      </w:pPr>
    </w:p>
    <w:p w14:paraId="68EA4265" w14:textId="7E021878" w:rsidR="00DC2017" w:rsidRDefault="00DC2017" w:rsidP="00F824F4">
      <w:pPr>
        <w:spacing w:line="320" w:lineRule="exact"/>
        <w:ind w:left="960" w:hangingChars="400" w:hanging="960"/>
        <w:rPr>
          <w:rFonts w:ascii="メイリオ" w:eastAsia="メイリオ" w:hAnsi="メイリオ" w:cs="メイリオ"/>
          <w:sz w:val="24"/>
          <w:szCs w:val="24"/>
        </w:rPr>
      </w:pPr>
    </w:p>
    <w:p w14:paraId="3171B67F" w14:textId="77777777" w:rsidR="00DC2017" w:rsidRDefault="00DC2017" w:rsidP="00F824F4">
      <w:pPr>
        <w:spacing w:line="320" w:lineRule="exact"/>
        <w:ind w:left="960" w:hangingChars="400" w:hanging="960"/>
        <w:rPr>
          <w:rFonts w:ascii="メイリオ" w:eastAsia="メイリオ" w:hAnsi="メイリオ" w:cs="メイリオ"/>
          <w:sz w:val="24"/>
          <w:szCs w:val="24"/>
        </w:rPr>
      </w:pPr>
    </w:p>
    <w:p w14:paraId="06386432" w14:textId="4802CFED" w:rsidR="00FA3373" w:rsidRDefault="00DC2017" w:rsidP="00FA3373">
      <w:pPr>
        <w:spacing w:line="600" w:lineRule="exact"/>
        <w:rPr>
          <w:rFonts w:ascii="メイリオ" w:eastAsia="メイリオ" w:hAnsi="メイリオ" w:cs="メイリオ"/>
          <w:b/>
          <w:sz w:val="40"/>
          <w:szCs w:val="40"/>
        </w:rPr>
      </w:pPr>
      <w:r>
        <w:rPr>
          <w:rFonts w:ascii="メイリオ" w:eastAsia="メイリオ" w:hAnsi="メイリオ" w:cs="メイリオ" w:hint="eastAsia"/>
          <w:b/>
          <w:sz w:val="40"/>
          <w:szCs w:val="40"/>
        </w:rPr>
        <w:lastRenderedPageBreak/>
        <w:t>10</w:t>
      </w:r>
      <w:r w:rsidR="00FA3373">
        <w:rPr>
          <w:rFonts w:ascii="メイリオ" w:eastAsia="メイリオ" w:hAnsi="メイリオ" w:cs="メイリオ" w:hint="eastAsia"/>
          <w:b/>
          <w:sz w:val="40"/>
          <w:szCs w:val="40"/>
        </w:rPr>
        <w:t xml:space="preserve">　</w:t>
      </w:r>
      <w:r w:rsidR="00FA3373" w:rsidRPr="00012D23">
        <w:rPr>
          <w:rFonts w:ascii="メイリオ" w:eastAsia="メイリオ" w:hAnsi="メイリオ" w:cs="メイリオ" w:hint="eastAsia"/>
          <w:b/>
          <w:sz w:val="40"/>
          <w:szCs w:val="40"/>
        </w:rPr>
        <w:t>支援が必要な児童生徒等における留意点</w:t>
      </w:r>
    </w:p>
    <w:p w14:paraId="4D6CEA7E" w14:textId="77777777" w:rsidR="00BA4064" w:rsidRPr="00204041" w:rsidRDefault="00BA4064" w:rsidP="00BA4064">
      <w:pPr>
        <w:spacing w:line="280" w:lineRule="exact"/>
        <w:ind w:firstLineChars="100" w:firstLine="260"/>
        <w:rPr>
          <w:rFonts w:asciiTheme="minorEastAsia" w:hAnsiTheme="minorEastAsia" w:cs="メイリオ"/>
          <w:sz w:val="26"/>
          <w:szCs w:val="26"/>
        </w:rPr>
      </w:pPr>
      <w:r>
        <w:rPr>
          <w:rFonts w:asciiTheme="minorEastAsia" w:hAnsiTheme="minorEastAsia" w:cs="メイリオ" w:hint="eastAsia"/>
          <w:sz w:val="26"/>
          <w:szCs w:val="26"/>
        </w:rPr>
        <w:t>＊車いすの必要な児童がいる場合は、支援員等が介助する。</w:t>
      </w:r>
    </w:p>
    <w:p w14:paraId="666CB91D" w14:textId="77777777" w:rsidR="00BA4064" w:rsidRDefault="00BA4064" w:rsidP="00BA4064">
      <w:pPr>
        <w:spacing w:line="280" w:lineRule="exact"/>
        <w:ind w:firstLineChars="100" w:firstLine="260"/>
        <w:rPr>
          <w:rFonts w:asciiTheme="minorEastAsia" w:hAnsiTheme="minorEastAsia" w:cs="メイリオ"/>
          <w:sz w:val="26"/>
          <w:szCs w:val="26"/>
        </w:rPr>
      </w:pPr>
      <w:r w:rsidRPr="00204041">
        <w:rPr>
          <w:rFonts w:asciiTheme="minorEastAsia" w:hAnsiTheme="minorEastAsia" w:cs="メイリオ" w:hint="eastAsia"/>
          <w:sz w:val="26"/>
          <w:szCs w:val="26"/>
        </w:rPr>
        <w:t>＊</w:t>
      </w:r>
      <w:r>
        <w:rPr>
          <w:rFonts w:asciiTheme="minorEastAsia" w:hAnsiTheme="minorEastAsia" w:cs="メイリオ" w:hint="eastAsia"/>
          <w:sz w:val="26"/>
          <w:szCs w:val="26"/>
        </w:rPr>
        <w:t>支援が必要になる児童がいる場合は、「障がいのある児童</w:t>
      </w:r>
      <w:r w:rsidRPr="00204041">
        <w:rPr>
          <w:rFonts w:asciiTheme="minorEastAsia" w:hAnsiTheme="minorEastAsia" w:cs="メイリオ" w:hint="eastAsia"/>
          <w:sz w:val="26"/>
          <w:szCs w:val="26"/>
        </w:rPr>
        <w:t>が事故等発生時に</w:t>
      </w:r>
    </w:p>
    <w:p w14:paraId="74068977" w14:textId="77777777" w:rsidR="00BA4064" w:rsidRDefault="00BA4064" w:rsidP="00BA4064">
      <w:pPr>
        <w:spacing w:line="280" w:lineRule="exact"/>
        <w:ind w:firstLineChars="200" w:firstLine="520"/>
        <w:rPr>
          <w:rFonts w:asciiTheme="minorEastAsia" w:hAnsiTheme="minorEastAsia" w:cs="メイリオ"/>
          <w:sz w:val="26"/>
          <w:szCs w:val="26"/>
        </w:rPr>
      </w:pPr>
      <w:r w:rsidRPr="00204041">
        <w:rPr>
          <w:rFonts w:asciiTheme="minorEastAsia" w:hAnsiTheme="minorEastAsia" w:cs="メイリオ" w:hint="eastAsia"/>
          <w:sz w:val="26"/>
          <w:szCs w:val="26"/>
        </w:rPr>
        <w:t>陥りやすい支障」を理解し把握するとともに、子ども自身が自分の障がいの</w:t>
      </w:r>
    </w:p>
    <w:p w14:paraId="39D484B4" w14:textId="77777777" w:rsidR="00BA4064" w:rsidRPr="00204041" w:rsidRDefault="00BA4064" w:rsidP="00BA4064">
      <w:pPr>
        <w:spacing w:line="280" w:lineRule="exact"/>
        <w:ind w:firstLineChars="200" w:firstLine="520"/>
        <w:rPr>
          <w:rFonts w:asciiTheme="minorEastAsia" w:hAnsiTheme="minorEastAsia" w:cs="メイリオ"/>
          <w:sz w:val="26"/>
          <w:szCs w:val="26"/>
        </w:rPr>
      </w:pPr>
      <w:r w:rsidRPr="00204041">
        <w:rPr>
          <w:rFonts w:asciiTheme="minorEastAsia" w:hAnsiTheme="minorEastAsia" w:cs="メイリオ" w:hint="eastAsia"/>
          <w:sz w:val="26"/>
          <w:szCs w:val="26"/>
        </w:rPr>
        <w:t>状態や特性等を理解し安全に学校生活が送れるように指導する。</w:t>
      </w:r>
    </w:p>
    <w:p w14:paraId="7E82158A" w14:textId="77777777" w:rsidR="00BA4064" w:rsidRPr="00BA4064" w:rsidRDefault="00BA4064" w:rsidP="00FA3373">
      <w:pPr>
        <w:spacing w:line="600" w:lineRule="exact"/>
        <w:rPr>
          <w:rFonts w:ascii="メイリオ" w:eastAsia="メイリオ" w:hAnsi="メイリオ" w:cs="メイリオ"/>
          <w:b/>
          <w:sz w:val="40"/>
          <w:szCs w:val="40"/>
        </w:rPr>
      </w:pPr>
    </w:p>
    <w:p w14:paraId="2625269D" w14:textId="77777777" w:rsidR="00FA3373" w:rsidRDefault="00FA3373" w:rsidP="00FA3373">
      <w:pPr>
        <w:spacing w:line="320" w:lineRule="exact"/>
        <w:ind w:left="1600" w:hangingChars="400" w:hanging="1600"/>
        <w:rPr>
          <w:rFonts w:ascii="メイリオ" w:eastAsia="メイリオ" w:hAnsi="メイリオ" w:cs="メイリオ"/>
          <w:sz w:val="24"/>
          <w:szCs w:val="24"/>
        </w:rPr>
      </w:pPr>
      <w:r w:rsidRPr="008A12C2">
        <w:rPr>
          <w:rFonts w:ascii="メイリオ" w:eastAsia="メイリオ" w:hAnsi="メイリオ" w:cs="メイリオ"/>
          <w:b/>
          <w:noProof/>
          <w:sz w:val="40"/>
          <w:szCs w:val="40"/>
        </w:rPr>
        <mc:AlternateContent>
          <mc:Choice Requires="wps">
            <w:drawing>
              <wp:anchor distT="0" distB="0" distL="114300" distR="114300" simplePos="0" relativeHeight="253887488" behindDoc="0" locked="0" layoutInCell="1" allowOverlap="1" wp14:anchorId="0994968F" wp14:editId="3AA5116F">
                <wp:simplePos x="0" y="0"/>
                <wp:positionH relativeFrom="column">
                  <wp:posOffset>-213995</wp:posOffset>
                </wp:positionH>
                <wp:positionV relativeFrom="paragraph">
                  <wp:posOffset>146847</wp:posOffset>
                </wp:positionV>
                <wp:extent cx="5422265" cy="372139"/>
                <wp:effectExtent l="0" t="0" r="0" b="8890"/>
                <wp:wrapNone/>
                <wp:docPr id="2460"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372139"/>
                        </a:xfrm>
                        <a:prstGeom prst="rect">
                          <a:avLst/>
                        </a:prstGeom>
                        <a:noFill/>
                        <a:ln w="9525">
                          <a:noFill/>
                          <a:miter lim="800000"/>
                          <a:headEnd/>
                          <a:tailEnd/>
                        </a:ln>
                      </wps:spPr>
                      <wps:txbx>
                        <w:txbxContent>
                          <w:p w14:paraId="5B3F854C" w14:textId="77777777" w:rsidR="00FA3373" w:rsidRDefault="00FA3373" w:rsidP="00FA3373">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【１】</w:t>
                            </w:r>
                            <w:r>
                              <w:rPr>
                                <w:rFonts w:ascii="メイリオ" w:eastAsia="メイリオ" w:hAnsi="メイリオ" w:cs="メイリオ" w:hint="eastAsia"/>
                                <w:b/>
                                <w:sz w:val="24"/>
                                <w:szCs w:val="24"/>
                              </w:rPr>
                              <w:t>障がいのある児童生徒等が事故等発生時に陥りやすい支障</w:t>
                            </w:r>
                          </w:p>
                          <w:p w14:paraId="2EE9A3E1" w14:textId="77777777" w:rsidR="00FA3373" w:rsidRPr="00BF7D94" w:rsidRDefault="00FA3373" w:rsidP="00FA3373">
                            <w:pPr>
                              <w:spacing w:line="280" w:lineRule="exact"/>
                              <w:jc w:val="center"/>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4968F" id="_x0000_s1516" style="position:absolute;left:0;text-align:left;margin-left:-16.85pt;margin-top:11.55pt;width:426.95pt;height:29.3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" filled="f" stroked="f">
                <v:textbox inset="5.85pt,.7pt,5.85pt,.7pt">
                  <w:txbxContent>
                    <w:p w14:paraId="5B3F854C" w14:textId="77777777" w:rsidR="00FA3373" w:rsidRDefault="00FA3373" w:rsidP="00FA3373">
                      <w:pPr>
                        <w:spacing w:line="500" w:lineRule="exact"/>
                        <w:ind w:left="2"/>
                        <w:rPr>
                          <w:rFonts w:ascii="メイリオ" w:eastAsia="メイリオ" w:hAnsi="メイリオ" w:cs="メイリオ"/>
                          <w:b/>
                          <w:sz w:val="24"/>
                          <w:szCs w:val="24"/>
                        </w:rPr>
                      </w:pPr>
                      <w:r>
                        <w:rPr>
                          <w:rFonts w:ascii="メイリオ" w:eastAsia="メイリオ" w:hAnsi="メイリオ" w:cs="メイリオ" w:hint="eastAsia"/>
                          <w:sz w:val="24"/>
                          <w:szCs w:val="24"/>
                        </w:rPr>
                        <w:t>【１】</w:t>
                      </w:r>
                      <w:r>
                        <w:rPr>
                          <w:rFonts w:ascii="メイリオ" w:eastAsia="メイリオ" w:hAnsi="メイリオ" w:cs="メイリオ" w:hint="eastAsia"/>
                          <w:b/>
                          <w:sz w:val="24"/>
                          <w:szCs w:val="24"/>
                        </w:rPr>
                        <w:t>障がいのある児童生徒等が事故等発生時に陥りやすい支障</w:t>
                      </w:r>
                    </w:p>
                    <w:p w14:paraId="2EE9A3E1" w14:textId="77777777" w:rsidR="00FA3373" w:rsidRPr="00BF7D94" w:rsidRDefault="00FA3373" w:rsidP="00FA3373">
                      <w:pPr>
                        <w:spacing w:line="280" w:lineRule="exact"/>
                        <w:jc w:val="center"/>
                        <w:rPr>
                          <w:rFonts w:ascii="メイリオ" w:eastAsia="メイリオ" w:hAnsi="メイリオ" w:cs="メイリオ"/>
                          <w:sz w:val="22"/>
                        </w:rPr>
                      </w:pPr>
                    </w:p>
                  </w:txbxContent>
                </v:textbox>
              </v:rect>
            </w:pict>
          </mc:Fallback>
        </mc:AlternateContent>
      </w:r>
    </w:p>
    <w:p w14:paraId="7A471253"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396EA53" w14:textId="77777777" w:rsidR="00FA3373" w:rsidRPr="005F30D1"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847552" behindDoc="0" locked="0" layoutInCell="1" allowOverlap="1" wp14:anchorId="2752C6FB" wp14:editId="699AA6FD">
                <wp:simplePos x="0" y="0"/>
                <wp:positionH relativeFrom="column">
                  <wp:posOffset>-24054</wp:posOffset>
                </wp:positionH>
                <wp:positionV relativeFrom="paragraph">
                  <wp:posOffset>112916</wp:posOffset>
                </wp:positionV>
                <wp:extent cx="6247547" cy="3489847"/>
                <wp:effectExtent l="0" t="0" r="20320" b="15875"/>
                <wp:wrapNone/>
                <wp:docPr id="2461" name="グループ化 2461"/>
                <wp:cNvGraphicFramePr/>
                <a:graphic xmlns:a="http://schemas.openxmlformats.org/drawingml/2006/main">
                  <a:graphicData uri="http://schemas.microsoft.com/office/word/2010/wordprocessingGroup">
                    <wpg:wgp>
                      <wpg:cNvGrpSpPr/>
                      <wpg:grpSpPr>
                        <a:xfrm>
                          <a:off x="0" y="0"/>
                          <a:ext cx="6247547" cy="3489847"/>
                          <a:chOff x="0" y="0"/>
                          <a:chExt cx="6247547" cy="3489847"/>
                        </a:xfrm>
                      </wpg:grpSpPr>
                      <wps:wsp>
                        <wps:cNvPr id="2462" name="Rectangle 554"/>
                        <wps:cNvSpPr>
                          <a:spLocks noChangeArrowheads="1"/>
                        </wps:cNvSpPr>
                        <wps:spPr bwMode="auto">
                          <a:xfrm>
                            <a:off x="0" y="0"/>
                            <a:ext cx="1085850" cy="942975"/>
                          </a:xfrm>
                          <a:prstGeom prst="rect">
                            <a:avLst/>
                          </a:prstGeom>
                          <a:solidFill>
                            <a:srgbClr val="4BACC6">
                              <a:lumMod val="20000"/>
                              <a:lumOff val="80000"/>
                            </a:srgbClr>
                          </a:solidFill>
                          <a:ln w="9525">
                            <a:solidFill>
                              <a:srgbClr val="000000"/>
                            </a:solidFill>
                            <a:miter lim="800000"/>
                            <a:headEnd/>
                            <a:tailEnd/>
                          </a:ln>
                        </wps:spPr>
                        <wps:txbx>
                          <w:txbxContent>
                            <w:p w14:paraId="52D798E5"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情報の理解や意思表示</w:t>
                              </w:r>
                            </w:p>
                            <w:p w14:paraId="341175D7"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63" name="Rectangle 554"/>
                        <wps:cNvSpPr>
                          <a:spLocks noChangeArrowheads="1"/>
                        </wps:cNvSpPr>
                        <wps:spPr bwMode="auto">
                          <a:xfrm>
                            <a:off x="1084997" y="0"/>
                            <a:ext cx="5162550" cy="942975"/>
                          </a:xfrm>
                          <a:prstGeom prst="rect">
                            <a:avLst/>
                          </a:prstGeom>
                          <a:solidFill>
                            <a:srgbClr val="FFFFFF"/>
                          </a:solidFill>
                          <a:ln w="9525">
                            <a:solidFill>
                              <a:srgbClr val="000000"/>
                            </a:solidFill>
                            <a:miter lim="800000"/>
                            <a:headEnd/>
                            <a:tailEnd/>
                          </a:ln>
                        </wps:spPr>
                        <wps:txbx>
                          <w:txbxContent>
                            <w:p w14:paraId="379A08B6"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・情報の理解・判断に時間を要したり、できなかったりすることがある。</w:t>
                              </w:r>
                            </w:p>
                            <w:p w14:paraId="2B4D0DA7"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・自分から意思を伝えることが困難なことがある。</w:t>
                              </w:r>
                            </w:p>
                            <w:p w14:paraId="461189D9" w14:textId="77777777" w:rsidR="00FA3373" w:rsidRPr="006916F6" w:rsidRDefault="00FA3373" w:rsidP="00FA3373">
                              <w:pPr>
                                <w:spacing w:line="280" w:lineRule="exact"/>
                                <w:ind w:left="360" w:hangingChars="200" w:hanging="360"/>
                                <w:rPr>
                                  <w:rFonts w:ascii="メイリオ" w:eastAsia="メイリオ" w:hAnsi="メイリオ" w:cs="メイリオ"/>
                                  <w:sz w:val="18"/>
                                  <w:szCs w:val="18"/>
                                </w:rPr>
                              </w:pPr>
                              <w:r w:rsidRPr="006916F6">
                                <w:rPr>
                                  <w:rFonts w:ascii="メイリオ" w:eastAsia="メイリオ" w:hAnsi="メイリオ" w:cs="メイリオ" w:hint="eastAsia"/>
                                  <w:sz w:val="18"/>
                                  <w:szCs w:val="18"/>
                                </w:rPr>
                                <w:t xml:space="preserve">　※全体への緊急情報伝達だけでは情報伝達漏れが生じやすく、視覚障がいや聴覚障がいでは、障がいに応じた情報伝達方法の配慮が必要である。</w:t>
                              </w:r>
                            </w:p>
                            <w:p w14:paraId="29E21CEE"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 xml:space="preserve">　　知的障がいのある児童生徒等には、個別に簡潔な指示を与える必要がある。</w:t>
                              </w:r>
                            </w:p>
                          </w:txbxContent>
                        </wps:txbx>
                        <wps:bodyPr rot="0" vert="horz" wrap="square" lIns="74295" tIns="8890" rIns="74295" bIns="8890" anchor="t" anchorCtr="0" upright="1">
                          <a:noAutofit/>
                        </wps:bodyPr>
                      </wps:wsp>
                      <wps:wsp>
                        <wps:cNvPr id="2464" name="Rectangle 554"/>
                        <wps:cNvSpPr>
                          <a:spLocks noChangeArrowheads="1"/>
                        </wps:cNvSpPr>
                        <wps:spPr bwMode="auto">
                          <a:xfrm>
                            <a:off x="0" y="934872"/>
                            <a:ext cx="1085850" cy="952500"/>
                          </a:xfrm>
                          <a:prstGeom prst="rect">
                            <a:avLst/>
                          </a:prstGeom>
                          <a:solidFill>
                            <a:srgbClr val="4BACC6">
                              <a:lumMod val="20000"/>
                              <a:lumOff val="80000"/>
                            </a:srgbClr>
                          </a:solidFill>
                          <a:ln w="9525">
                            <a:solidFill>
                              <a:srgbClr val="000000"/>
                            </a:solidFill>
                            <a:miter lim="800000"/>
                            <a:headEnd/>
                            <a:tailEnd/>
                          </a:ln>
                        </wps:spPr>
                        <wps:txbx>
                          <w:txbxContent>
                            <w:p w14:paraId="614B50C2"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危険回避行動</w:t>
                              </w:r>
                            </w:p>
                            <w:p w14:paraId="21661BB6"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65" name="Rectangle 554"/>
                        <wps:cNvSpPr>
                          <a:spLocks noChangeArrowheads="1"/>
                        </wps:cNvSpPr>
                        <wps:spPr bwMode="auto">
                          <a:xfrm>
                            <a:off x="1084997" y="934872"/>
                            <a:ext cx="5162550" cy="952500"/>
                          </a:xfrm>
                          <a:prstGeom prst="rect">
                            <a:avLst/>
                          </a:prstGeom>
                          <a:solidFill>
                            <a:srgbClr val="FFFFFF"/>
                          </a:solidFill>
                          <a:ln w="9525">
                            <a:solidFill>
                              <a:srgbClr val="000000"/>
                            </a:solidFill>
                            <a:miter lim="800000"/>
                            <a:headEnd/>
                            <a:tailEnd/>
                          </a:ln>
                        </wps:spPr>
                        <wps:txbx>
                          <w:txbxContent>
                            <w:p w14:paraId="2CDDC5A9"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・危険の認知が難しい場合がある。</w:t>
                              </w:r>
                            </w:p>
                            <w:p w14:paraId="52F4B624" w14:textId="77777777" w:rsidR="00FA3373" w:rsidRPr="006916F6" w:rsidRDefault="00FA3373" w:rsidP="00FA3373">
                              <w:pPr>
                                <w:spacing w:line="280" w:lineRule="exact"/>
                                <w:ind w:rightChars="-24" w:right="-5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・臨機応変な対応が難しく、落下物から逃げるなどの危険回避が遅れることがある。</w:t>
                              </w:r>
                            </w:p>
                            <w:p w14:paraId="10FC6370"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・風水害時の強風や濁流等に抗することが難しい。</w:t>
                              </w:r>
                            </w:p>
                            <w:p w14:paraId="3D7F89CB"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・危険回避しようとして慌てて行動することがある。</w:t>
                              </w:r>
                            </w:p>
                            <w:p w14:paraId="60D5FCDF"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・けがなどをしても的確に訴えず、周囲が気付かないことがある。</w:t>
                              </w:r>
                            </w:p>
                          </w:txbxContent>
                        </wps:txbx>
                        <wps:bodyPr rot="0" vert="horz" wrap="square" lIns="74295" tIns="8890" rIns="74295" bIns="8890" anchor="t" anchorCtr="0" upright="1">
                          <a:noAutofit/>
                        </wps:bodyPr>
                      </wps:wsp>
                      <wps:wsp>
                        <wps:cNvPr id="2466" name="Rectangle 554"/>
                        <wps:cNvSpPr>
                          <a:spLocks noChangeArrowheads="1"/>
                        </wps:cNvSpPr>
                        <wps:spPr bwMode="auto">
                          <a:xfrm>
                            <a:off x="0" y="1883391"/>
                            <a:ext cx="1085850" cy="781050"/>
                          </a:xfrm>
                          <a:prstGeom prst="rect">
                            <a:avLst/>
                          </a:prstGeom>
                          <a:solidFill>
                            <a:srgbClr val="4BACC6">
                              <a:lumMod val="20000"/>
                              <a:lumOff val="80000"/>
                            </a:srgbClr>
                          </a:solidFill>
                          <a:ln w="9525">
                            <a:solidFill>
                              <a:srgbClr val="000000"/>
                            </a:solidFill>
                            <a:miter lim="800000"/>
                            <a:headEnd/>
                            <a:tailEnd/>
                          </a:ln>
                        </wps:spPr>
                        <wps:txbx>
                          <w:txbxContent>
                            <w:p w14:paraId="6347E8A7"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避難行動</w:t>
                              </w:r>
                            </w:p>
                            <w:p w14:paraId="58B54B6C"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67" name="Rectangle 554"/>
                        <wps:cNvSpPr>
                          <a:spLocks noChangeArrowheads="1"/>
                        </wps:cNvSpPr>
                        <wps:spPr bwMode="auto">
                          <a:xfrm>
                            <a:off x="1084997" y="1883391"/>
                            <a:ext cx="5162550" cy="781050"/>
                          </a:xfrm>
                          <a:prstGeom prst="rect">
                            <a:avLst/>
                          </a:prstGeom>
                          <a:solidFill>
                            <a:srgbClr val="FFFFFF"/>
                          </a:solidFill>
                          <a:ln w="9525">
                            <a:solidFill>
                              <a:srgbClr val="000000"/>
                            </a:solidFill>
                            <a:miter lim="800000"/>
                            <a:headEnd/>
                            <a:tailEnd/>
                          </a:ln>
                        </wps:spPr>
                        <wps:txbx>
                          <w:txbxContent>
                            <w:p w14:paraId="3A2415FE"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・落下物や転倒物、段差や傾斜により避難行動に支障が生じることがある</w:t>
                              </w:r>
                            </w:p>
                            <w:p w14:paraId="156C94A2" w14:textId="77777777" w:rsidR="00FA3373" w:rsidRPr="006916F6" w:rsidRDefault="00FA3373" w:rsidP="00FA3373">
                              <w:pPr>
                                <w:spacing w:line="280" w:lineRule="exact"/>
                                <w:ind w:leftChars="50" w:left="195" w:hangingChars="50" w:hanging="9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（肢体不自由・視覚障害）。</w:t>
                              </w:r>
                            </w:p>
                            <w:p w14:paraId="018EB8C9"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・エレベーターが使えない状況で、階下や階上への避難に支障が生じることがある</w:t>
                              </w:r>
                            </w:p>
                            <w:p w14:paraId="5B53B7C2" w14:textId="77777777" w:rsidR="00FA3373" w:rsidRPr="006916F6" w:rsidRDefault="00FA3373" w:rsidP="00FA3373">
                              <w:pPr>
                                <w:spacing w:line="280" w:lineRule="exact"/>
                                <w:ind w:leftChars="50" w:left="195" w:hangingChars="50" w:hanging="9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（肢体不自由）。</w:t>
                              </w:r>
                            </w:p>
                            <w:p w14:paraId="35BD64EC" w14:textId="77777777" w:rsidR="00FA3373" w:rsidRPr="00CD17B8" w:rsidRDefault="00FA3373" w:rsidP="00FA3373">
                              <w:pPr>
                                <w:spacing w:line="280" w:lineRule="exact"/>
                                <w:ind w:left="200" w:hangingChars="100" w:hanging="200"/>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468" name="Rectangle 554"/>
                        <wps:cNvSpPr>
                          <a:spLocks noChangeArrowheads="1"/>
                        </wps:cNvSpPr>
                        <wps:spPr bwMode="auto">
                          <a:xfrm>
                            <a:off x="0" y="2654490"/>
                            <a:ext cx="1085850" cy="419100"/>
                          </a:xfrm>
                          <a:prstGeom prst="rect">
                            <a:avLst/>
                          </a:prstGeom>
                          <a:solidFill>
                            <a:srgbClr val="4BACC6">
                              <a:lumMod val="20000"/>
                              <a:lumOff val="80000"/>
                            </a:srgbClr>
                          </a:solidFill>
                          <a:ln w="9525">
                            <a:solidFill>
                              <a:srgbClr val="000000"/>
                            </a:solidFill>
                            <a:miter lim="800000"/>
                            <a:headEnd/>
                            <a:tailEnd/>
                          </a:ln>
                        </wps:spPr>
                        <wps:txbx>
                          <w:txbxContent>
                            <w:p w14:paraId="402B082F"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生活・生命維持</w:t>
                              </w:r>
                            </w:p>
                            <w:p w14:paraId="4DE5CAF7"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69" name="Rectangle 554"/>
                        <wps:cNvSpPr>
                          <a:spLocks noChangeArrowheads="1"/>
                        </wps:cNvSpPr>
                        <wps:spPr bwMode="auto">
                          <a:xfrm>
                            <a:off x="1084997" y="2654490"/>
                            <a:ext cx="5162550" cy="419100"/>
                          </a:xfrm>
                          <a:prstGeom prst="rect">
                            <a:avLst/>
                          </a:prstGeom>
                          <a:solidFill>
                            <a:srgbClr val="FFFFFF"/>
                          </a:solidFill>
                          <a:ln w="9525">
                            <a:solidFill>
                              <a:srgbClr val="000000"/>
                            </a:solidFill>
                            <a:miter lim="800000"/>
                            <a:headEnd/>
                            <a:tailEnd/>
                          </a:ln>
                        </wps:spPr>
                        <wps:txbx>
                          <w:txbxContent>
                            <w:p w14:paraId="68FA7171"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・薬や医療用具・機器がないと生命・生活の維持が難しい。</w:t>
                              </w:r>
                            </w:p>
                            <w:p w14:paraId="6ADEE6E5"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・避難時の天候や気温によっては生命の危険がある。</w:t>
                              </w:r>
                            </w:p>
                            <w:p w14:paraId="044CE026" w14:textId="77777777" w:rsidR="00FA3373" w:rsidRPr="00CD17B8" w:rsidRDefault="00FA3373" w:rsidP="00FA3373">
                              <w:pPr>
                                <w:spacing w:line="280" w:lineRule="exact"/>
                                <w:ind w:left="200" w:hangingChars="100" w:hanging="200"/>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470" name="Rectangle 554"/>
                        <wps:cNvSpPr>
                          <a:spLocks noChangeArrowheads="1"/>
                        </wps:cNvSpPr>
                        <wps:spPr bwMode="auto">
                          <a:xfrm>
                            <a:off x="0" y="3070747"/>
                            <a:ext cx="1085850" cy="419100"/>
                          </a:xfrm>
                          <a:prstGeom prst="rect">
                            <a:avLst/>
                          </a:prstGeom>
                          <a:solidFill>
                            <a:srgbClr val="4BACC6">
                              <a:lumMod val="20000"/>
                              <a:lumOff val="80000"/>
                            </a:srgbClr>
                          </a:solidFill>
                          <a:ln w="9525">
                            <a:solidFill>
                              <a:srgbClr val="000000"/>
                            </a:solidFill>
                            <a:miter lim="800000"/>
                            <a:headEnd/>
                            <a:tailEnd/>
                          </a:ln>
                        </wps:spPr>
                        <wps:txbx>
                          <w:txbxContent>
                            <w:p w14:paraId="6B3B86F3" w14:textId="77777777" w:rsidR="00FA3373" w:rsidRPr="009F382E" w:rsidRDefault="00FA3373" w:rsidP="00FA3373">
                              <w:pPr>
                                <w:spacing w:beforeLines="50" w:before="180" w:line="240" w:lineRule="exact"/>
                                <w:jc w:val="left"/>
                                <w:rPr>
                                  <w:rFonts w:ascii="メイリオ" w:eastAsia="メイリオ" w:hAnsi="メイリオ" w:cs="メイリオ"/>
                                  <w:sz w:val="20"/>
                                  <w:szCs w:val="20"/>
                                </w:rPr>
                              </w:pPr>
                              <w:r w:rsidRPr="009F382E">
                                <w:rPr>
                                  <w:rFonts w:ascii="メイリオ" w:eastAsia="メイリオ" w:hAnsi="メイリオ" w:cs="メイリオ" w:hint="eastAsia"/>
                                  <w:sz w:val="20"/>
                                  <w:szCs w:val="20"/>
                                </w:rPr>
                                <w:t>非日常への適応</w:t>
                              </w:r>
                            </w:p>
                            <w:p w14:paraId="65B50C7D"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71" name="Rectangle 554"/>
                        <wps:cNvSpPr>
                          <a:spLocks noChangeArrowheads="1"/>
                        </wps:cNvSpPr>
                        <wps:spPr bwMode="auto">
                          <a:xfrm>
                            <a:off x="1084997" y="3070747"/>
                            <a:ext cx="5162550" cy="419100"/>
                          </a:xfrm>
                          <a:prstGeom prst="rect">
                            <a:avLst/>
                          </a:prstGeom>
                          <a:solidFill>
                            <a:srgbClr val="FFFFFF"/>
                          </a:solidFill>
                          <a:ln w="9525">
                            <a:solidFill>
                              <a:srgbClr val="000000"/>
                            </a:solidFill>
                            <a:miter lim="800000"/>
                            <a:headEnd/>
                            <a:tailEnd/>
                          </a:ln>
                        </wps:spPr>
                        <wps:txbx>
                          <w:txbxContent>
                            <w:p w14:paraId="22DD45D1"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・経験したことのない場面や急激な環境の変化に、うまく対応できないことがある。</w:t>
                              </w:r>
                            </w:p>
                            <w:p w14:paraId="1DCC179A"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・不安な気持ちが被災により増幅され、普段以上に感情のコントロールができない。</w:t>
                              </w:r>
                            </w:p>
                            <w:p w14:paraId="39B23D05"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p>
                          </w:txbxContent>
                        </wps:txbx>
                        <wps:bodyPr rot="0" vert="horz" wrap="square" lIns="74295" tIns="8890" rIns="74295" bIns="8890" anchor="t" anchorCtr="0" upright="1">
                          <a:noAutofit/>
                        </wps:bodyPr>
                      </wps:wsp>
                    </wpg:wgp>
                  </a:graphicData>
                </a:graphic>
              </wp:anchor>
            </w:drawing>
          </mc:Choice>
          <mc:Fallback>
            <w:pict>
              <v:group w14:anchorId="2752C6FB" id="グループ化 2461" o:spid="_x0000_s1517" style="position:absolute;left:0;text-align:left;margin-left:-1.9pt;margin-top:8.9pt;width:491.95pt;height:274.8pt;z-index:253847552" coordsize="62475,3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">
                <v:rect id="Rectangle 554" o:spid="_x0000_s1518" style="position:absolute;width:10858;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" fillcolor="#dbeef4">
                  <v:textbox inset="5.85pt,.7pt,5.85pt,.7pt">
                    <w:txbxContent>
                      <w:p w14:paraId="52D798E5"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情報の理解や意思表示</w:t>
                        </w:r>
                      </w:p>
                      <w:p w14:paraId="341175D7"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v:textbox>
                </v:rect>
                <v:rect id="Rectangle 554" o:spid="_x0000_s1519" style="position:absolute;left:10849;width:51626;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">
                  <v:textbox inset="5.85pt,.7pt,5.85pt,.7pt">
                    <w:txbxContent>
                      <w:p w14:paraId="379A08B6"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・情報の理解・判断に時間を要したり、できなかったりすることがある。</w:t>
                        </w:r>
                      </w:p>
                      <w:p w14:paraId="2B4D0DA7"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・自分から意思を伝えることが困難なことがある。</w:t>
                        </w:r>
                      </w:p>
                      <w:p w14:paraId="461189D9" w14:textId="77777777" w:rsidR="00FA3373" w:rsidRPr="006916F6" w:rsidRDefault="00FA3373" w:rsidP="00FA3373">
                        <w:pPr>
                          <w:spacing w:line="280" w:lineRule="exact"/>
                          <w:ind w:left="360" w:hangingChars="200" w:hanging="360"/>
                          <w:rPr>
                            <w:rFonts w:ascii="メイリオ" w:eastAsia="メイリオ" w:hAnsi="メイリオ" w:cs="メイリオ"/>
                            <w:sz w:val="18"/>
                            <w:szCs w:val="18"/>
                          </w:rPr>
                        </w:pPr>
                        <w:r w:rsidRPr="006916F6">
                          <w:rPr>
                            <w:rFonts w:ascii="メイリオ" w:eastAsia="メイリオ" w:hAnsi="メイリオ" w:cs="メイリオ" w:hint="eastAsia"/>
                            <w:sz w:val="18"/>
                            <w:szCs w:val="18"/>
                          </w:rPr>
                          <w:t xml:space="preserve">　※全体への緊急情報伝達だけでは情報伝達漏れが生じやすく、視覚障がいや聴覚障がいでは、障がいに応じた情報伝達方法の配慮が必要である。</w:t>
                        </w:r>
                      </w:p>
                      <w:p w14:paraId="29E21CEE"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 xml:space="preserve">　　知的障がいのある児童生徒等には、個別に簡潔な指示を与える必要がある。</w:t>
                        </w:r>
                      </w:p>
                    </w:txbxContent>
                  </v:textbox>
                </v:rect>
                <v:rect id="Rectangle 554" o:spid="_x0000_s1520" style="position:absolute;top:9348;width:1085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" fillcolor="#dbeef4">
                  <v:textbox inset="5.85pt,.7pt,5.85pt,.7pt">
                    <w:txbxContent>
                      <w:p w14:paraId="614B50C2"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危険回避行動</w:t>
                        </w:r>
                      </w:p>
                      <w:p w14:paraId="21661BB6"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v:textbox>
                </v:rect>
                <v:rect id="Rectangle 554" o:spid="_x0000_s1521" style="position:absolute;left:10849;top:9348;width:51626;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">
                  <v:textbox inset="5.85pt,.7pt,5.85pt,.7pt">
                    <w:txbxContent>
                      <w:p w14:paraId="2CDDC5A9"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・危険の認知が難しい場合がある。</w:t>
                        </w:r>
                      </w:p>
                      <w:p w14:paraId="52F4B624" w14:textId="77777777" w:rsidR="00FA3373" w:rsidRPr="006916F6" w:rsidRDefault="00FA3373" w:rsidP="00FA3373">
                        <w:pPr>
                          <w:spacing w:line="280" w:lineRule="exact"/>
                          <w:ind w:rightChars="-24" w:right="-5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・臨機応変な対応が難しく、落下物から逃げるなどの危険回避が遅れることがある。</w:t>
                        </w:r>
                      </w:p>
                      <w:p w14:paraId="10FC6370"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・風水害時の強風や濁流等に抗することが難しい。</w:t>
                        </w:r>
                      </w:p>
                      <w:p w14:paraId="3D7F89CB"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・危険回避しようとして慌てて行動することがある。</w:t>
                        </w:r>
                      </w:p>
                      <w:p w14:paraId="60D5FCDF"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・けがなどをしても的確に訴えず、周囲が気付かないことがある。</w:t>
                        </w:r>
                      </w:p>
                    </w:txbxContent>
                  </v:textbox>
                </v:rect>
                <v:rect id="Rectangle 554" o:spid="_x0000_s1522" style="position:absolute;top:18833;width:10858;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" fillcolor="#dbeef4">
                  <v:textbox inset="5.85pt,.7pt,5.85pt,.7pt">
                    <w:txbxContent>
                      <w:p w14:paraId="6347E8A7"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避難行動</w:t>
                        </w:r>
                      </w:p>
                      <w:p w14:paraId="58B54B6C"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v:textbox>
                </v:rect>
                <v:rect id="Rectangle 554" o:spid="_x0000_s1523" style="position:absolute;left:10849;top:18833;width:51626;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">
                  <v:textbox inset="5.85pt,.7pt,5.85pt,.7pt">
                    <w:txbxContent>
                      <w:p w14:paraId="3A2415FE"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・落下物や転倒物、段差や傾斜により避難行動に支障が生じることがある</w:t>
                        </w:r>
                      </w:p>
                      <w:p w14:paraId="156C94A2" w14:textId="77777777" w:rsidR="00FA3373" w:rsidRPr="006916F6" w:rsidRDefault="00FA3373" w:rsidP="00FA3373">
                        <w:pPr>
                          <w:spacing w:line="280" w:lineRule="exact"/>
                          <w:ind w:leftChars="50" w:left="195" w:hangingChars="50" w:hanging="9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（肢体不自由・視覚障害）。</w:t>
                        </w:r>
                      </w:p>
                      <w:p w14:paraId="018EB8C9"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・エレベーターが使えない状況で、階下や階上への避難に支障が生じることがある</w:t>
                        </w:r>
                      </w:p>
                      <w:p w14:paraId="5B53B7C2" w14:textId="77777777" w:rsidR="00FA3373" w:rsidRPr="006916F6" w:rsidRDefault="00FA3373" w:rsidP="00FA3373">
                        <w:pPr>
                          <w:spacing w:line="280" w:lineRule="exact"/>
                          <w:ind w:leftChars="50" w:left="195" w:hangingChars="50" w:hanging="9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（肢体不自由）。</w:t>
                        </w:r>
                      </w:p>
                      <w:p w14:paraId="35BD64EC" w14:textId="77777777" w:rsidR="00FA3373" w:rsidRPr="00CD17B8" w:rsidRDefault="00FA3373" w:rsidP="00FA3373">
                        <w:pPr>
                          <w:spacing w:line="280" w:lineRule="exact"/>
                          <w:ind w:left="200" w:hangingChars="100" w:hanging="200"/>
                          <w:rPr>
                            <w:rFonts w:ascii="メイリオ" w:eastAsia="メイリオ" w:hAnsi="メイリオ" w:cs="メイリオ"/>
                            <w:sz w:val="20"/>
                            <w:szCs w:val="20"/>
                          </w:rPr>
                        </w:pPr>
                      </w:p>
                    </w:txbxContent>
                  </v:textbox>
                </v:rect>
                <v:rect id="Rectangle 554" o:spid="_x0000_s1524" style="position:absolute;top:26544;width:10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" fillcolor="#dbeef4">
                  <v:textbox inset="5.85pt,.7pt,5.85pt,.7pt">
                    <w:txbxContent>
                      <w:p w14:paraId="402B082F"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生活・生命維持</w:t>
                        </w:r>
                      </w:p>
                      <w:p w14:paraId="4DE5CAF7"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v:textbox>
                </v:rect>
                <v:rect id="Rectangle 554" o:spid="_x0000_s1525" style="position:absolute;left:10849;top:26544;width:5162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">
                  <v:textbox inset="5.85pt,.7pt,5.85pt,.7pt">
                    <w:txbxContent>
                      <w:p w14:paraId="68FA7171"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・薬や医療用具・機器がないと生命・生活の維持が難しい。</w:t>
                        </w:r>
                      </w:p>
                      <w:p w14:paraId="6ADEE6E5"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・避難時の天候や気温によっては生命の危険がある。</w:t>
                        </w:r>
                      </w:p>
                      <w:p w14:paraId="044CE026" w14:textId="77777777" w:rsidR="00FA3373" w:rsidRPr="00CD17B8" w:rsidRDefault="00FA3373" w:rsidP="00FA3373">
                        <w:pPr>
                          <w:spacing w:line="280" w:lineRule="exact"/>
                          <w:ind w:left="200" w:hangingChars="100" w:hanging="200"/>
                          <w:rPr>
                            <w:rFonts w:ascii="メイリオ" w:eastAsia="メイリオ" w:hAnsi="メイリオ" w:cs="メイリオ"/>
                            <w:sz w:val="20"/>
                            <w:szCs w:val="20"/>
                          </w:rPr>
                        </w:pPr>
                      </w:p>
                    </w:txbxContent>
                  </v:textbox>
                </v:rect>
                <v:rect id="Rectangle 554" o:spid="_x0000_s1526" style="position:absolute;top:30707;width:1085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" fillcolor="#dbeef4">
                  <v:textbox inset="5.85pt,.7pt,5.85pt,.7pt">
                    <w:txbxContent>
                      <w:p w14:paraId="6B3B86F3" w14:textId="77777777" w:rsidR="00FA3373" w:rsidRPr="009F382E" w:rsidRDefault="00FA3373" w:rsidP="00FA3373">
                        <w:pPr>
                          <w:spacing w:beforeLines="50" w:before="180" w:line="240" w:lineRule="exact"/>
                          <w:jc w:val="left"/>
                          <w:rPr>
                            <w:rFonts w:ascii="メイリオ" w:eastAsia="メイリオ" w:hAnsi="メイリオ" w:cs="メイリオ"/>
                            <w:sz w:val="20"/>
                            <w:szCs w:val="20"/>
                          </w:rPr>
                        </w:pPr>
                        <w:r w:rsidRPr="009F382E">
                          <w:rPr>
                            <w:rFonts w:ascii="メイリオ" w:eastAsia="メイリオ" w:hAnsi="メイリオ" w:cs="メイリオ" w:hint="eastAsia"/>
                            <w:sz w:val="20"/>
                            <w:szCs w:val="20"/>
                          </w:rPr>
                          <w:t>非日常への適応</w:t>
                        </w:r>
                      </w:p>
                      <w:p w14:paraId="65B50C7D" w14:textId="77777777" w:rsidR="00FA3373" w:rsidRPr="0084571F" w:rsidRDefault="00FA3373" w:rsidP="00FA3373">
                        <w:pPr>
                          <w:spacing w:beforeLines="50" w:before="180" w:line="240" w:lineRule="exact"/>
                          <w:jc w:val="left"/>
                          <w:rPr>
                            <w:rFonts w:ascii="メイリオ" w:eastAsia="メイリオ" w:hAnsi="メイリオ" w:cs="メイリオ"/>
                            <w:szCs w:val="21"/>
                          </w:rPr>
                        </w:pPr>
                      </w:p>
                    </w:txbxContent>
                  </v:textbox>
                </v:rect>
                <v:rect id="Rectangle 554" o:spid="_x0000_s1527" style="position:absolute;left:10849;top:30707;width:5162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">
                  <v:textbox inset="5.85pt,.7pt,5.85pt,.7pt">
                    <w:txbxContent>
                      <w:p w14:paraId="22DD45D1"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・経験したことのない場面や急激な環境の変化に、うまく対応できないことがある。</w:t>
                        </w:r>
                      </w:p>
                      <w:p w14:paraId="1DCC179A"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r w:rsidRPr="006916F6">
                          <w:rPr>
                            <w:rFonts w:ascii="メイリオ" w:eastAsia="メイリオ" w:hAnsi="メイリオ" w:cs="メイリオ" w:hint="eastAsia"/>
                            <w:sz w:val="18"/>
                            <w:szCs w:val="18"/>
                          </w:rPr>
                          <w:t>・不安な気持ちが被災により増幅され、普段以上に感情のコントロールができない。</w:t>
                        </w:r>
                      </w:p>
                      <w:p w14:paraId="39B23D05" w14:textId="77777777" w:rsidR="00FA3373" w:rsidRPr="006916F6" w:rsidRDefault="00FA3373" w:rsidP="00FA3373">
                        <w:pPr>
                          <w:spacing w:line="280" w:lineRule="exact"/>
                          <w:ind w:left="180" w:hangingChars="100" w:hanging="180"/>
                          <w:rPr>
                            <w:rFonts w:ascii="メイリオ" w:eastAsia="メイリオ" w:hAnsi="メイリオ" w:cs="メイリオ"/>
                            <w:sz w:val="18"/>
                            <w:szCs w:val="18"/>
                          </w:rPr>
                        </w:pPr>
                      </w:p>
                    </w:txbxContent>
                  </v:textbox>
                </v:rect>
              </v:group>
            </w:pict>
          </mc:Fallback>
        </mc:AlternateContent>
      </w:r>
    </w:p>
    <w:p w14:paraId="1FA8227C" w14:textId="77777777" w:rsidR="00FA3373" w:rsidRPr="005F30D1" w:rsidRDefault="00FA3373" w:rsidP="00FA3373">
      <w:pPr>
        <w:spacing w:line="320" w:lineRule="exact"/>
        <w:ind w:left="960" w:hangingChars="400" w:hanging="960"/>
        <w:rPr>
          <w:rFonts w:ascii="メイリオ" w:eastAsia="メイリオ" w:hAnsi="メイリオ" w:cs="メイリオ"/>
          <w:sz w:val="24"/>
          <w:szCs w:val="24"/>
        </w:rPr>
      </w:pPr>
    </w:p>
    <w:p w14:paraId="103FA898"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53395E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709973A"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5FB78CB"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B55CCBA" w14:textId="77777777" w:rsidR="00FA3373" w:rsidRPr="00244F74" w:rsidRDefault="00FA3373" w:rsidP="00FA3373">
      <w:pPr>
        <w:spacing w:line="320" w:lineRule="exact"/>
        <w:ind w:left="960" w:hangingChars="400" w:hanging="960"/>
        <w:rPr>
          <w:rFonts w:ascii="メイリオ" w:eastAsia="メイリオ" w:hAnsi="メイリオ" w:cs="メイリオ"/>
          <w:sz w:val="24"/>
          <w:szCs w:val="24"/>
        </w:rPr>
      </w:pPr>
    </w:p>
    <w:p w14:paraId="659BD243" w14:textId="77777777" w:rsidR="00FA3373" w:rsidRPr="00124407" w:rsidRDefault="00FA3373" w:rsidP="00FA3373">
      <w:pPr>
        <w:spacing w:line="320" w:lineRule="exact"/>
        <w:rPr>
          <w:rFonts w:ascii="メイリオ" w:eastAsia="メイリオ" w:hAnsi="メイリオ" w:cs="メイリオ"/>
          <w:b/>
          <w:sz w:val="24"/>
          <w:szCs w:val="24"/>
        </w:rPr>
      </w:pPr>
    </w:p>
    <w:p w14:paraId="25DE344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88741E8"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7F8462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AA772E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4F0A92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F95A90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B81B73F"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A5FDFF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B1F550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C0EC38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5DBF5F8" w14:textId="77777777" w:rsidR="00BA4064" w:rsidRDefault="00BA4064" w:rsidP="00FA3373">
      <w:pPr>
        <w:spacing w:line="480" w:lineRule="auto"/>
        <w:ind w:left="1600" w:hangingChars="400" w:hanging="1600"/>
        <w:rPr>
          <w:rFonts w:ascii="メイリオ" w:eastAsia="メイリオ" w:hAnsi="メイリオ" w:cs="メイリオ"/>
          <w:b/>
          <w:sz w:val="40"/>
          <w:szCs w:val="40"/>
        </w:rPr>
      </w:pPr>
    </w:p>
    <w:p w14:paraId="4D03E8CE" w14:textId="77777777" w:rsidR="00BA4064" w:rsidRDefault="00BA4064" w:rsidP="00FA3373">
      <w:pPr>
        <w:spacing w:line="480" w:lineRule="auto"/>
        <w:ind w:left="1600" w:hangingChars="400" w:hanging="1600"/>
        <w:rPr>
          <w:rFonts w:ascii="メイリオ" w:eastAsia="メイリオ" w:hAnsi="メイリオ" w:cs="メイリオ"/>
          <w:b/>
          <w:sz w:val="40"/>
          <w:szCs w:val="40"/>
        </w:rPr>
      </w:pPr>
    </w:p>
    <w:p w14:paraId="68674465" w14:textId="77777777" w:rsidR="00BA4064" w:rsidRDefault="00BA4064" w:rsidP="00FA3373">
      <w:pPr>
        <w:spacing w:line="480" w:lineRule="auto"/>
        <w:ind w:left="1600" w:hangingChars="400" w:hanging="1600"/>
        <w:rPr>
          <w:rFonts w:ascii="メイリオ" w:eastAsia="メイリオ" w:hAnsi="メイリオ" w:cs="メイリオ"/>
          <w:b/>
          <w:sz w:val="40"/>
          <w:szCs w:val="40"/>
        </w:rPr>
      </w:pPr>
    </w:p>
    <w:p w14:paraId="0E975C19" w14:textId="77777777" w:rsidR="00BA4064" w:rsidRDefault="00BA4064" w:rsidP="00FA3373">
      <w:pPr>
        <w:spacing w:line="480" w:lineRule="auto"/>
        <w:ind w:left="1600" w:hangingChars="400" w:hanging="1600"/>
        <w:rPr>
          <w:rFonts w:ascii="メイリオ" w:eastAsia="メイリオ" w:hAnsi="メイリオ" w:cs="メイリオ"/>
          <w:b/>
          <w:sz w:val="40"/>
          <w:szCs w:val="40"/>
        </w:rPr>
      </w:pPr>
    </w:p>
    <w:p w14:paraId="39DED935" w14:textId="77777777" w:rsidR="00BA4064" w:rsidRDefault="00BA4064" w:rsidP="00FA3373">
      <w:pPr>
        <w:spacing w:line="480" w:lineRule="auto"/>
        <w:ind w:left="1600" w:hangingChars="400" w:hanging="1600"/>
        <w:rPr>
          <w:rFonts w:ascii="メイリオ" w:eastAsia="メイリオ" w:hAnsi="メイリオ" w:cs="メイリオ"/>
          <w:b/>
          <w:sz w:val="40"/>
          <w:szCs w:val="40"/>
        </w:rPr>
      </w:pPr>
    </w:p>
    <w:p w14:paraId="77B5FFB8" w14:textId="35E04CA6" w:rsidR="00FA3373" w:rsidRPr="00D40153" w:rsidRDefault="00FA3373" w:rsidP="00FA3373">
      <w:pPr>
        <w:spacing w:line="480" w:lineRule="auto"/>
        <w:ind w:left="1600" w:hangingChars="400" w:hanging="1600"/>
        <w:rPr>
          <w:rFonts w:ascii="メイリオ" w:eastAsia="メイリオ" w:hAnsi="メイリオ" w:cs="メイリオ"/>
          <w:b/>
          <w:sz w:val="40"/>
          <w:szCs w:val="40"/>
        </w:rPr>
      </w:pPr>
      <w:r w:rsidRPr="00D40153">
        <w:rPr>
          <w:rFonts w:ascii="メイリオ" w:eastAsia="メイリオ" w:hAnsi="メイリオ" w:cs="メイリオ" w:hint="eastAsia"/>
          <w:b/>
          <w:sz w:val="40"/>
          <w:szCs w:val="40"/>
        </w:rPr>
        <w:lastRenderedPageBreak/>
        <w:t>1</w:t>
      </w:r>
      <w:r w:rsidR="00DC2017">
        <w:rPr>
          <w:rFonts w:ascii="メイリオ" w:eastAsia="メイリオ" w:hAnsi="メイリオ" w:cs="メイリオ" w:hint="eastAsia"/>
          <w:b/>
          <w:sz w:val="40"/>
          <w:szCs w:val="40"/>
        </w:rPr>
        <w:t>1</w:t>
      </w:r>
      <w:r w:rsidRPr="00D40153">
        <w:rPr>
          <w:rFonts w:ascii="メイリオ" w:eastAsia="メイリオ" w:hAnsi="メイリオ" w:cs="メイリオ" w:hint="eastAsia"/>
          <w:b/>
          <w:sz w:val="40"/>
          <w:szCs w:val="40"/>
        </w:rPr>
        <w:t xml:space="preserve">　幼稚園における留意点</w:t>
      </w:r>
    </w:p>
    <w:p w14:paraId="1C202A82" w14:textId="77777777" w:rsidR="00FA3373" w:rsidRDefault="00FA3373" w:rsidP="00FA3373">
      <w:pPr>
        <w:spacing w:line="500" w:lineRule="exact"/>
        <w:ind w:left="960" w:hangingChars="400" w:hanging="960"/>
        <w:rPr>
          <w:rFonts w:ascii="メイリオ" w:eastAsia="メイリオ" w:hAnsi="メイリオ" w:cs="メイリオ"/>
          <w:b/>
          <w:sz w:val="24"/>
          <w:szCs w:val="24"/>
        </w:rPr>
      </w:pPr>
      <w:r>
        <w:rPr>
          <w:rFonts w:ascii="メイリオ" w:eastAsia="メイリオ" w:hAnsi="メイリオ" w:cs="メイリオ" w:hint="eastAsia"/>
          <w:sz w:val="24"/>
          <w:szCs w:val="24"/>
        </w:rPr>
        <w:t>【１】</w:t>
      </w:r>
      <w:r>
        <w:rPr>
          <w:rFonts w:ascii="メイリオ" w:eastAsia="メイリオ" w:hAnsi="メイリオ" w:cs="メイリオ" w:hint="eastAsia"/>
          <w:b/>
          <w:sz w:val="24"/>
          <w:szCs w:val="24"/>
        </w:rPr>
        <w:t>事前の危機管理（予防する）</w:t>
      </w:r>
    </w:p>
    <w:p w14:paraId="190B9006" w14:textId="77777777" w:rsidR="00FA3373" w:rsidRPr="002F242B"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556736" behindDoc="0" locked="0" layoutInCell="1" allowOverlap="1" wp14:anchorId="22F620AC" wp14:editId="6D0525AD">
                <wp:simplePos x="0" y="0"/>
                <wp:positionH relativeFrom="column">
                  <wp:posOffset>43815</wp:posOffset>
                </wp:positionH>
                <wp:positionV relativeFrom="paragraph">
                  <wp:posOffset>19354</wp:posOffset>
                </wp:positionV>
                <wp:extent cx="6126052" cy="2690037"/>
                <wp:effectExtent l="0" t="0" r="27305" b="15240"/>
                <wp:wrapNone/>
                <wp:docPr id="2493" name="グループ化 2493"/>
                <wp:cNvGraphicFramePr/>
                <a:graphic xmlns:a="http://schemas.openxmlformats.org/drawingml/2006/main">
                  <a:graphicData uri="http://schemas.microsoft.com/office/word/2010/wordprocessingGroup">
                    <wpg:wgp>
                      <wpg:cNvGrpSpPr/>
                      <wpg:grpSpPr>
                        <a:xfrm>
                          <a:off x="0" y="0"/>
                          <a:ext cx="6126052" cy="2690037"/>
                          <a:chOff x="0" y="0"/>
                          <a:chExt cx="6126052" cy="2690037"/>
                        </a:xfrm>
                      </wpg:grpSpPr>
                      <wpg:grpSp>
                        <wpg:cNvPr id="2494" name="グループ化 2494"/>
                        <wpg:cNvGrpSpPr/>
                        <wpg:grpSpPr>
                          <a:xfrm>
                            <a:off x="285737" y="0"/>
                            <a:ext cx="1354040" cy="2690037"/>
                            <a:chOff x="-13" y="0"/>
                            <a:chExt cx="1354040" cy="2690037"/>
                          </a:xfrm>
                        </wpg:grpSpPr>
                        <wps:wsp>
                          <wps:cNvPr id="2495" name="Rectangle 554"/>
                          <wps:cNvSpPr>
                            <a:spLocks noChangeArrowheads="1"/>
                          </wps:cNvSpPr>
                          <wps:spPr bwMode="auto">
                            <a:xfrm>
                              <a:off x="0" y="0"/>
                              <a:ext cx="1352550" cy="619125"/>
                            </a:xfrm>
                            <a:prstGeom prst="rect">
                              <a:avLst/>
                            </a:prstGeom>
                            <a:solidFill>
                              <a:schemeClr val="accent5">
                                <a:lumMod val="20000"/>
                                <a:lumOff val="80000"/>
                              </a:schemeClr>
                            </a:solidFill>
                            <a:ln w="9525">
                              <a:solidFill>
                                <a:srgbClr val="000000"/>
                              </a:solidFill>
                              <a:miter lim="800000"/>
                              <a:headEnd/>
                              <a:tailEnd/>
                            </a:ln>
                          </wps:spPr>
                          <wps:txbx>
                            <w:txbxContent>
                              <w:p w14:paraId="54DB3B01" w14:textId="77777777" w:rsidR="00FA3373" w:rsidRDefault="00FA3373" w:rsidP="00FA3373">
                                <w:pPr>
                                  <w:spacing w:beforeLines="10" w:before="36" w:line="280" w:lineRule="exact"/>
                                  <w:ind w:left="210" w:hangingChars="100" w:hanging="210"/>
                                  <w:jc w:val="left"/>
                                  <w:rPr>
                                    <w:rFonts w:ascii="メイリオ" w:eastAsia="メイリオ" w:hAnsi="メイリオ" w:cs="メイリオ"/>
                                    <w:szCs w:val="21"/>
                                  </w:rPr>
                                </w:pPr>
                                <w:r w:rsidRPr="0084571F">
                                  <w:rPr>
                                    <w:rFonts w:ascii="メイリオ" w:eastAsia="メイリオ" w:hAnsi="メイリオ" w:cs="メイリオ" w:hint="eastAsia"/>
                                    <w:szCs w:val="21"/>
                                  </w:rPr>
                                  <w:t>教職員の役割の</w:t>
                                </w:r>
                              </w:p>
                              <w:p w14:paraId="79736BE7" w14:textId="77777777" w:rsidR="00FA3373" w:rsidRPr="0084571F" w:rsidRDefault="00FA3373" w:rsidP="00FA3373">
                                <w:pPr>
                                  <w:spacing w:line="280" w:lineRule="exact"/>
                                  <w:ind w:left="210" w:hangingChars="100" w:hanging="210"/>
                                  <w:jc w:val="left"/>
                                  <w:rPr>
                                    <w:rFonts w:ascii="メイリオ" w:eastAsia="メイリオ" w:hAnsi="メイリオ" w:cs="メイリオ"/>
                                    <w:szCs w:val="21"/>
                                  </w:rPr>
                                </w:pPr>
                                <w:r w:rsidRPr="0084571F">
                                  <w:rPr>
                                    <w:rFonts w:ascii="メイリオ" w:eastAsia="メイリオ" w:hAnsi="メイリオ" w:cs="メイリオ" w:hint="eastAsia"/>
                                    <w:szCs w:val="21"/>
                                  </w:rPr>
                                  <w:t>共通理解・役割分担</w:t>
                                </w:r>
                              </w:p>
                            </w:txbxContent>
                          </wps:txbx>
                          <wps:bodyPr rot="0" vert="horz" wrap="square" lIns="74295" tIns="8890" rIns="74295" bIns="8890" anchor="t" anchorCtr="0" upright="1">
                            <a:noAutofit/>
                          </wps:bodyPr>
                        </wps:wsp>
                        <wps:wsp>
                          <wps:cNvPr id="2496" name="Rectangle 554"/>
                          <wps:cNvSpPr>
                            <a:spLocks noChangeArrowheads="1"/>
                          </wps:cNvSpPr>
                          <wps:spPr bwMode="auto">
                            <a:xfrm>
                              <a:off x="0" y="619125"/>
                              <a:ext cx="1352550" cy="638175"/>
                            </a:xfrm>
                            <a:prstGeom prst="rect">
                              <a:avLst/>
                            </a:prstGeom>
                            <a:solidFill>
                              <a:schemeClr val="accent5">
                                <a:lumMod val="20000"/>
                                <a:lumOff val="80000"/>
                              </a:schemeClr>
                            </a:solidFill>
                            <a:ln w="9525">
                              <a:solidFill>
                                <a:srgbClr val="000000"/>
                              </a:solidFill>
                              <a:miter lim="800000"/>
                              <a:headEnd/>
                              <a:tailEnd/>
                            </a:ln>
                          </wps:spPr>
                          <wps:txbx>
                            <w:txbxContent>
                              <w:p w14:paraId="72420DA9"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様々な場面を想定した訓練</w:t>
                                </w:r>
                              </w:p>
                              <w:p w14:paraId="6B12FE6F" w14:textId="77777777" w:rsidR="00FA3373" w:rsidRPr="0084571F" w:rsidRDefault="00FA3373" w:rsidP="00FA3373">
                                <w:pPr>
                                  <w:spacing w:beforeLines="50" w:before="180" w:line="20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97" name="Rectangle 554"/>
                          <wps:cNvSpPr>
                            <a:spLocks noChangeArrowheads="1"/>
                          </wps:cNvSpPr>
                          <wps:spPr bwMode="auto">
                            <a:xfrm>
                              <a:off x="0" y="1247775"/>
                              <a:ext cx="1352550" cy="428625"/>
                            </a:xfrm>
                            <a:prstGeom prst="rect">
                              <a:avLst/>
                            </a:prstGeom>
                            <a:solidFill>
                              <a:schemeClr val="accent5">
                                <a:lumMod val="20000"/>
                                <a:lumOff val="80000"/>
                              </a:schemeClr>
                            </a:solidFill>
                            <a:ln w="9525">
                              <a:solidFill>
                                <a:srgbClr val="000000"/>
                              </a:solidFill>
                              <a:miter lim="800000"/>
                              <a:headEnd/>
                              <a:tailEnd/>
                            </a:ln>
                          </wps:spPr>
                          <wps:txbx>
                            <w:txbxContent>
                              <w:p w14:paraId="7146F87B"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引き渡し等の理解と協力</w:t>
                                </w:r>
                              </w:p>
                              <w:p w14:paraId="4AB77FEB"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98" name="Rectangle 554"/>
                          <wps:cNvSpPr>
                            <a:spLocks noChangeArrowheads="1"/>
                          </wps:cNvSpPr>
                          <wps:spPr bwMode="auto">
                            <a:xfrm>
                              <a:off x="-13" y="1676290"/>
                              <a:ext cx="1352550" cy="566663"/>
                            </a:xfrm>
                            <a:prstGeom prst="rect">
                              <a:avLst/>
                            </a:prstGeom>
                            <a:solidFill>
                              <a:schemeClr val="accent5">
                                <a:lumMod val="20000"/>
                                <a:lumOff val="80000"/>
                              </a:schemeClr>
                            </a:solidFill>
                            <a:ln w="9525">
                              <a:solidFill>
                                <a:srgbClr val="000000"/>
                              </a:solidFill>
                              <a:miter lim="800000"/>
                              <a:headEnd/>
                              <a:tailEnd/>
                            </a:ln>
                          </wps:spPr>
                          <wps:txbx>
                            <w:txbxContent>
                              <w:p w14:paraId="01515405"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登降園時の約束の理解</w:t>
                                </w:r>
                              </w:p>
                              <w:p w14:paraId="2810E71C"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499" name="Rectangle 554"/>
                          <wps:cNvSpPr>
                            <a:spLocks noChangeArrowheads="1"/>
                          </wps:cNvSpPr>
                          <wps:spPr bwMode="auto">
                            <a:xfrm>
                              <a:off x="1477" y="2243248"/>
                              <a:ext cx="1352550" cy="446789"/>
                            </a:xfrm>
                            <a:prstGeom prst="rect">
                              <a:avLst/>
                            </a:prstGeom>
                            <a:solidFill>
                              <a:schemeClr val="accent5">
                                <a:lumMod val="20000"/>
                                <a:lumOff val="80000"/>
                              </a:schemeClr>
                            </a:solidFill>
                            <a:ln w="9525">
                              <a:solidFill>
                                <a:srgbClr val="000000"/>
                              </a:solidFill>
                              <a:miter lim="800000"/>
                              <a:headEnd/>
                              <a:tailEnd/>
                            </a:ln>
                          </wps:spPr>
                          <wps:txbx>
                            <w:txbxContent>
                              <w:p w14:paraId="3E44C8E1"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特別な配慮の必要な園児への対応</w:t>
                                </w:r>
                              </w:p>
                              <w:p w14:paraId="6FDB386A"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g:grpSp>
                      <wpg:grpSp>
                        <wpg:cNvPr id="2500" name="グループ化 2500"/>
                        <wpg:cNvGrpSpPr/>
                        <wpg:grpSpPr>
                          <a:xfrm>
                            <a:off x="0" y="0"/>
                            <a:ext cx="287227" cy="2690037"/>
                            <a:chOff x="0" y="0"/>
                            <a:chExt cx="287227" cy="2690037"/>
                          </a:xfrm>
                        </wpg:grpSpPr>
                        <wps:wsp>
                          <wps:cNvPr id="2501" name="Rectangle 553"/>
                          <wps:cNvSpPr>
                            <a:spLocks noChangeArrowheads="1"/>
                          </wps:cNvSpPr>
                          <wps:spPr bwMode="auto">
                            <a:xfrm>
                              <a:off x="0" y="0"/>
                              <a:ext cx="285750" cy="619125"/>
                            </a:xfrm>
                            <a:prstGeom prst="rect">
                              <a:avLst/>
                            </a:prstGeom>
                            <a:solidFill>
                              <a:schemeClr val="accent5">
                                <a:lumMod val="40000"/>
                                <a:lumOff val="60000"/>
                              </a:schemeClr>
                            </a:solidFill>
                            <a:ln w="9525">
                              <a:solidFill>
                                <a:srgbClr val="000000"/>
                              </a:solidFill>
                              <a:miter lim="800000"/>
                              <a:headEnd/>
                              <a:tailEnd/>
                            </a:ln>
                          </wps:spPr>
                          <wps:txbx>
                            <w:txbxContent>
                              <w:p w14:paraId="2E9E2CD6" w14:textId="77777777" w:rsidR="00FA3373" w:rsidRPr="00E75F3F" w:rsidRDefault="00FA3373" w:rsidP="00FA3373">
                                <w:pPr>
                                  <w:spacing w:line="240" w:lineRule="exact"/>
                                  <w:ind w:left="180" w:hangingChars="100" w:hanging="180"/>
                                  <w:jc w:val="center"/>
                                  <w:rPr>
                                    <w:rFonts w:ascii="メイリオ" w:eastAsia="メイリオ" w:hAnsi="メイリオ" w:cs="メイリオ"/>
                                    <w:sz w:val="18"/>
                                    <w:szCs w:val="18"/>
                                  </w:rPr>
                                </w:pPr>
                                <w:r w:rsidRPr="00E75F3F">
                                  <w:rPr>
                                    <w:rFonts w:ascii="メイリオ" w:eastAsia="メイリオ" w:hAnsi="メイリオ" w:cs="メイリオ" w:hint="eastAsia"/>
                                    <w:sz w:val="18"/>
                                    <w:szCs w:val="18"/>
                                  </w:rPr>
                                  <w:t>体制整備</w:t>
                                </w:r>
                              </w:p>
                            </w:txbxContent>
                          </wps:txbx>
                          <wps:bodyPr rot="0" vert="eaVert" wrap="square" lIns="74295" tIns="8890" rIns="74295" bIns="8890" anchor="t" anchorCtr="0" upright="1">
                            <a:noAutofit/>
                          </wps:bodyPr>
                        </wps:wsp>
                        <wps:wsp>
                          <wps:cNvPr id="2502" name="Rectangle 553"/>
                          <wps:cNvSpPr>
                            <a:spLocks noChangeArrowheads="1"/>
                          </wps:cNvSpPr>
                          <wps:spPr bwMode="auto">
                            <a:xfrm>
                              <a:off x="0" y="619125"/>
                              <a:ext cx="285750" cy="638175"/>
                            </a:xfrm>
                            <a:prstGeom prst="rect">
                              <a:avLst/>
                            </a:prstGeom>
                            <a:solidFill>
                              <a:schemeClr val="accent5">
                                <a:lumMod val="40000"/>
                                <a:lumOff val="60000"/>
                              </a:schemeClr>
                            </a:solidFill>
                            <a:ln w="9525">
                              <a:solidFill>
                                <a:srgbClr val="000000"/>
                              </a:solidFill>
                              <a:miter lim="800000"/>
                              <a:headEnd/>
                              <a:tailEnd/>
                            </a:ln>
                          </wps:spPr>
                          <wps:txbx>
                            <w:txbxContent>
                              <w:p w14:paraId="5A95AA34" w14:textId="77777777" w:rsidR="00FA3373" w:rsidRPr="00E75F3F" w:rsidRDefault="00FA3373" w:rsidP="00FA3373">
                                <w:pPr>
                                  <w:spacing w:line="240" w:lineRule="exact"/>
                                  <w:ind w:left="180" w:hangingChars="100" w:hanging="180"/>
                                  <w:jc w:val="center"/>
                                  <w:rPr>
                                    <w:rFonts w:ascii="メイリオ" w:eastAsia="メイリオ" w:hAnsi="メイリオ" w:cs="メイリオ"/>
                                    <w:sz w:val="18"/>
                                    <w:szCs w:val="18"/>
                                  </w:rPr>
                                </w:pPr>
                                <w:r w:rsidRPr="00E75F3F">
                                  <w:rPr>
                                    <w:rFonts w:ascii="メイリオ" w:eastAsia="メイリオ" w:hAnsi="メイリオ" w:cs="メイリオ" w:hint="eastAsia"/>
                                    <w:sz w:val="18"/>
                                    <w:szCs w:val="18"/>
                                  </w:rPr>
                                  <w:t>避難訓練</w:t>
                                </w:r>
                              </w:p>
                            </w:txbxContent>
                          </wps:txbx>
                          <wps:bodyPr rot="0" vert="eaVert" wrap="square" lIns="74295" tIns="8890" rIns="74295" bIns="8890" anchor="t" anchorCtr="0" upright="1">
                            <a:noAutofit/>
                          </wps:bodyPr>
                        </wps:wsp>
                        <wps:wsp>
                          <wps:cNvPr id="2503" name="Rectangle 553"/>
                          <wps:cNvSpPr>
                            <a:spLocks noChangeArrowheads="1"/>
                          </wps:cNvSpPr>
                          <wps:spPr bwMode="auto">
                            <a:xfrm>
                              <a:off x="0" y="1247692"/>
                              <a:ext cx="285750" cy="995113"/>
                            </a:xfrm>
                            <a:prstGeom prst="rect">
                              <a:avLst/>
                            </a:prstGeom>
                            <a:solidFill>
                              <a:schemeClr val="accent5">
                                <a:lumMod val="40000"/>
                                <a:lumOff val="60000"/>
                              </a:schemeClr>
                            </a:solidFill>
                            <a:ln w="9525">
                              <a:solidFill>
                                <a:srgbClr val="000000"/>
                              </a:solidFill>
                              <a:miter lim="800000"/>
                              <a:headEnd/>
                              <a:tailEnd/>
                            </a:ln>
                          </wps:spPr>
                          <wps:txbx>
                            <w:txbxContent>
                              <w:p w14:paraId="78F323D9" w14:textId="77777777" w:rsidR="00FA3373" w:rsidRPr="00E75F3F" w:rsidRDefault="00FA3373" w:rsidP="00FA3373">
                                <w:pPr>
                                  <w:spacing w:line="240" w:lineRule="exact"/>
                                  <w:ind w:left="180" w:hangingChars="100" w:hanging="180"/>
                                  <w:jc w:val="center"/>
                                  <w:rPr>
                                    <w:rFonts w:ascii="メイリオ" w:eastAsia="メイリオ" w:hAnsi="メイリオ" w:cs="メイリオ"/>
                                    <w:sz w:val="18"/>
                                    <w:szCs w:val="18"/>
                                  </w:rPr>
                                </w:pPr>
                                <w:r w:rsidRPr="00E75F3F">
                                  <w:rPr>
                                    <w:rFonts w:ascii="メイリオ" w:eastAsia="メイリオ" w:hAnsi="メイリオ" w:cs="メイリオ" w:hint="eastAsia"/>
                                    <w:sz w:val="18"/>
                                    <w:szCs w:val="18"/>
                                  </w:rPr>
                                  <w:t>保護者との連携</w:t>
                                </w:r>
                              </w:p>
                            </w:txbxContent>
                          </wps:txbx>
                          <wps:bodyPr rot="0" vert="eaVert" wrap="square" lIns="74295" tIns="8890" rIns="74295" bIns="8890" anchor="t" anchorCtr="0" upright="1">
                            <a:noAutofit/>
                          </wps:bodyPr>
                        </wps:wsp>
                        <wps:wsp>
                          <wps:cNvPr id="2504" name="Rectangle 553"/>
                          <wps:cNvSpPr>
                            <a:spLocks noChangeArrowheads="1"/>
                          </wps:cNvSpPr>
                          <wps:spPr bwMode="auto">
                            <a:xfrm>
                              <a:off x="1477" y="2243248"/>
                              <a:ext cx="285750" cy="446789"/>
                            </a:xfrm>
                            <a:prstGeom prst="rect">
                              <a:avLst/>
                            </a:prstGeom>
                            <a:solidFill>
                              <a:schemeClr val="accent5">
                                <a:lumMod val="40000"/>
                                <a:lumOff val="60000"/>
                              </a:schemeClr>
                            </a:solidFill>
                            <a:ln w="9525">
                              <a:solidFill>
                                <a:srgbClr val="000000"/>
                              </a:solidFill>
                              <a:miter lim="800000"/>
                              <a:headEnd/>
                              <a:tailEnd/>
                            </a:ln>
                          </wps:spPr>
                          <wps:txbx>
                            <w:txbxContent>
                              <w:p w14:paraId="50CB1A53" w14:textId="77777777" w:rsidR="00FA3373" w:rsidRPr="0084571F" w:rsidRDefault="00FA3373" w:rsidP="00FA3373">
                                <w:pPr>
                                  <w:spacing w:line="240" w:lineRule="exact"/>
                                  <w:ind w:left="148" w:hangingChars="100" w:hanging="148"/>
                                  <w:jc w:val="center"/>
                                  <w:rPr>
                                    <w:rFonts w:ascii="メイリオ" w:eastAsia="メイリオ" w:hAnsi="メイリオ" w:cs="メイリオ"/>
                                    <w:szCs w:val="21"/>
                                  </w:rPr>
                                </w:pPr>
                                <w:r w:rsidRPr="00A32EF1">
                                  <w:rPr>
                                    <w:rFonts w:ascii="メイリオ" w:eastAsia="メイリオ" w:hAnsi="メイリオ" w:cs="メイリオ" w:hint="eastAsia"/>
                                    <w:w w:val="82"/>
                                    <w:kern w:val="0"/>
                                    <w:sz w:val="18"/>
                                    <w:szCs w:val="18"/>
                                    <w:fitText w:val="595" w:id="1934331649"/>
                                  </w:rPr>
                                  <w:t>幼児理解</w:t>
                                </w:r>
                              </w:p>
                            </w:txbxContent>
                          </wps:txbx>
                          <wps:bodyPr rot="0" vert="eaVert" wrap="square" lIns="74295" tIns="8890" rIns="74295" bIns="8890" anchor="t" anchorCtr="0" upright="1">
                            <a:noAutofit/>
                          </wps:bodyPr>
                        </wps:wsp>
                      </wpg:grpSp>
                      <wpg:grpSp>
                        <wpg:cNvPr id="2505" name="グループ化 2505"/>
                        <wpg:cNvGrpSpPr/>
                        <wpg:grpSpPr>
                          <a:xfrm>
                            <a:off x="1638125" y="0"/>
                            <a:ext cx="4487927" cy="2690037"/>
                            <a:chOff x="-175" y="0"/>
                            <a:chExt cx="4487927" cy="2690037"/>
                          </a:xfrm>
                        </wpg:grpSpPr>
                        <wps:wsp>
                          <wps:cNvPr id="2506" name="Rectangle 554"/>
                          <wps:cNvSpPr>
                            <a:spLocks noChangeArrowheads="1"/>
                          </wps:cNvSpPr>
                          <wps:spPr bwMode="auto">
                            <a:xfrm>
                              <a:off x="0" y="0"/>
                              <a:ext cx="4486275" cy="619125"/>
                            </a:xfrm>
                            <a:prstGeom prst="rect">
                              <a:avLst/>
                            </a:prstGeom>
                            <a:solidFill>
                              <a:srgbClr val="FFFFFF"/>
                            </a:solidFill>
                            <a:ln w="9525">
                              <a:solidFill>
                                <a:srgbClr val="000000"/>
                              </a:solidFill>
                              <a:miter lim="800000"/>
                              <a:headEnd/>
                              <a:tailEnd/>
                            </a:ln>
                          </wps:spPr>
                          <wps:txbx>
                            <w:txbxContent>
                              <w:p w14:paraId="7C186E7C"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全教職員が自分の役割を自覚するとともに、その他の教職員の分担も理解して組織的に対応できるようにしておく。預かり保育中における危機管理についても体制整備を図る。</w:t>
                                </w:r>
                              </w:p>
                            </w:txbxContent>
                          </wps:txbx>
                          <wps:bodyPr rot="0" vert="horz" wrap="square" lIns="74295" tIns="8890" rIns="74295" bIns="8890" anchor="t" anchorCtr="0" upright="1">
                            <a:noAutofit/>
                          </wps:bodyPr>
                        </wps:wsp>
                        <wps:wsp>
                          <wps:cNvPr id="2507" name="Rectangle 554"/>
                          <wps:cNvSpPr>
                            <a:spLocks noChangeArrowheads="1"/>
                          </wps:cNvSpPr>
                          <wps:spPr bwMode="auto">
                            <a:xfrm>
                              <a:off x="0" y="619125"/>
                              <a:ext cx="4486275" cy="638175"/>
                            </a:xfrm>
                            <a:prstGeom prst="rect">
                              <a:avLst/>
                            </a:prstGeom>
                            <a:solidFill>
                              <a:srgbClr val="FFFFFF"/>
                            </a:solidFill>
                            <a:ln w="9525">
                              <a:solidFill>
                                <a:srgbClr val="000000"/>
                              </a:solidFill>
                              <a:miter lim="800000"/>
                              <a:headEnd/>
                              <a:tailEnd/>
                            </a:ln>
                          </wps:spPr>
                          <wps:txbx>
                            <w:txbxContent>
                              <w:p w14:paraId="2FC44B6A" w14:textId="77777777" w:rsidR="00FA3373" w:rsidRPr="006916F6" w:rsidRDefault="00FA3373" w:rsidP="00FA3373">
                                <w:pPr>
                                  <w:spacing w:line="26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登園時や預かり保育、昼食時、プール、遠足（徒歩、バス）などの様々な場面や時間帯を想定して避難訓練を行い、全教職員の共通理解を図る。</w:t>
                                </w:r>
                              </w:p>
                              <w:p w14:paraId="188DF714" w14:textId="77777777" w:rsidR="00FA3373" w:rsidRPr="006916F6" w:rsidRDefault="00FA3373" w:rsidP="00FA3373">
                                <w:pPr>
                                  <w:spacing w:line="26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AEDや応急処置の研修も全職員で参加できる体制をつくる。</w:t>
                                </w:r>
                              </w:p>
                            </w:txbxContent>
                          </wps:txbx>
                          <wps:bodyPr rot="0" vert="horz" wrap="square" lIns="74295" tIns="8890" rIns="74295" bIns="8890" anchor="t" anchorCtr="0" upright="1">
                            <a:noAutofit/>
                          </wps:bodyPr>
                        </wps:wsp>
                        <wps:wsp>
                          <wps:cNvPr id="2508" name="Rectangle 554"/>
                          <wps:cNvSpPr>
                            <a:spLocks noChangeArrowheads="1"/>
                          </wps:cNvSpPr>
                          <wps:spPr bwMode="auto">
                            <a:xfrm>
                              <a:off x="0" y="1247775"/>
                              <a:ext cx="4486275" cy="428625"/>
                            </a:xfrm>
                            <a:prstGeom prst="rect">
                              <a:avLst/>
                            </a:prstGeom>
                            <a:solidFill>
                              <a:srgbClr val="FFFFFF"/>
                            </a:solidFill>
                            <a:ln w="9525">
                              <a:solidFill>
                                <a:srgbClr val="000000"/>
                              </a:solidFill>
                              <a:miter lim="800000"/>
                              <a:headEnd/>
                              <a:tailEnd/>
                            </a:ln>
                          </wps:spPr>
                          <wps:txbx>
                            <w:txbxContent>
                              <w:p w14:paraId="269906FD"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事故等が発生した場合の連絡の仕方・園児の引き渡しの方法については、年度当初に保護者と確認しておく。</w:t>
                                </w:r>
                              </w:p>
                            </w:txbxContent>
                          </wps:txbx>
                          <wps:bodyPr rot="0" vert="horz" wrap="square" lIns="74295" tIns="8890" rIns="74295" bIns="8890" anchor="t" anchorCtr="0" upright="1">
                            <a:noAutofit/>
                          </wps:bodyPr>
                        </wps:wsp>
                        <wps:wsp>
                          <wps:cNvPr id="2509" name="Rectangle 554"/>
                          <wps:cNvSpPr>
                            <a:spLocks noChangeArrowheads="1"/>
                          </wps:cNvSpPr>
                          <wps:spPr bwMode="auto">
                            <a:xfrm>
                              <a:off x="-175" y="1676290"/>
                              <a:ext cx="4485990" cy="566810"/>
                            </a:xfrm>
                            <a:prstGeom prst="rect">
                              <a:avLst/>
                            </a:prstGeom>
                            <a:solidFill>
                              <a:srgbClr val="FFFFFF"/>
                            </a:solidFill>
                            <a:ln w="9525">
                              <a:solidFill>
                                <a:srgbClr val="000000"/>
                              </a:solidFill>
                              <a:miter lim="800000"/>
                              <a:headEnd/>
                              <a:tailEnd/>
                            </a:ln>
                          </wps:spPr>
                          <wps:txbx>
                            <w:txbxContent>
                              <w:p w14:paraId="422F5D53" w14:textId="77777777" w:rsidR="00FA3373" w:rsidRPr="006916F6" w:rsidRDefault="00FA3373" w:rsidP="00FA3373">
                                <w:pPr>
                                  <w:spacing w:line="26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日々の登降園において、保護者が歩行や横断のルールやマナーのモデルであることを伝える。また、保護者には園児自身の目や足で交通安全や不審者対応について確認する機会を意識して設けてもうらようにする。</w:t>
                                </w:r>
                              </w:p>
                            </w:txbxContent>
                          </wps:txbx>
                          <wps:bodyPr rot="0" vert="horz" wrap="square" lIns="74295" tIns="8890" rIns="74295" bIns="8890" anchor="t" anchorCtr="0" upright="1">
                            <a:noAutofit/>
                          </wps:bodyPr>
                        </wps:wsp>
                        <wps:wsp>
                          <wps:cNvPr id="2510" name="Rectangle 554"/>
                          <wps:cNvSpPr>
                            <a:spLocks noChangeArrowheads="1"/>
                          </wps:cNvSpPr>
                          <wps:spPr bwMode="auto">
                            <a:xfrm>
                              <a:off x="1477" y="2243248"/>
                              <a:ext cx="4486275" cy="446789"/>
                            </a:xfrm>
                            <a:prstGeom prst="rect">
                              <a:avLst/>
                            </a:prstGeom>
                            <a:solidFill>
                              <a:srgbClr val="FFFFFF"/>
                            </a:solidFill>
                            <a:ln w="9525">
                              <a:solidFill>
                                <a:srgbClr val="000000"/>
                              </a:solidFill>
                              <a:miter lim="800000"/>
                              <a:headEnd/>
                              <a:tailEnd/>
                            </a:ln>
                          </wps:spPr>
                          <wps:txbx>
                            <w:txbxContent>
                              <w:p w14:paraId="07871B23"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配慮を要する園児の特徴や個別の配慮事項、誰がどのように避難に付き添うか等について、全教職員で共通理解を図る。</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F620AC" id="グループ化 2493" o:spid="_x0000_s1528" style="position:absolute;left:0;text-align:left;margin-left:3.45pt;margin-top:1.5pt;width:482.35pt;height:211.8pt;z-index:253556736;mso-width-relative:margin;mso-height-relative:margin" coordsize="61260,2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">
                <v:group id="グループ化 2494" o:spid="_x0000_s1529" style="position:absolute;left:2857;width:13540;height:26900" coordorigin="" coordsize="13540,2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rect id="Rectangle 554" o:spid="_x0000_s1530" style="position:absolute;width:13525;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" fillcolor="#daeef3 [664]">
                    <v:textbox inset="5.85pt,.7pt,5.85pt,.7pt">
                      <w:txbxContent>
                        <w:p w14:paraId="54DB3B01" w14:textId="77777777" w:rsidR="00FA3373" w:rsidRDefault="00FA3373" w:rsidP="00FA3373">
                          <w:pPr>
                            <w:spacing w:beforeLines="10" w:before="36" w:line="280" w:lineRule="exact"/>
                            <w:ind w:left="210" w:hangingChars="100" w:hanging="210"/>
                            <w:jc w:val="left"/>
                            <w:rPr>
                              <w:rFonts w:ascii="メイリオ" w:eastAsia="メイリオ" w:hAnsi="メイリオ" w:cs="メイリオ"/>
                              <w:szCs w:val="21"/>
                            </w:rPr>
                          </w:pPr>
                          <w:r w:rsidRPr="0084571F">
                            <w:rPr>
                              <w:rFonts w:ascii="メイリオ" w:eastAsia="メイリオ" w:hAnsi="メイリオ" w:cs="メイリオ" w:hint="eastAsia"/>
                              <w:szCs w:val="21"/>
                            </w:rPr>
                            <w:t>教職員の役割の</w:t>
                          </w:r>
                        </w:p>
                        <w:p w14:paraId="79736BE7" w14:textId="77777777" w:rsidR="00FA3373" w:rsidRPr="0084571F" w:rsidRDefault="00FA3373" w:rsidP="00FA3373">
                          <w:pPr>
                            <w:spacing w:line="280" w:lineRule="exact"/>
                            <w:ind w:left="210" w:hangingChars="100" w:hanging="210"/>
                            <w:jc w:val="left"/>
                            <w:rPr>
                              <w:rFonts w:ascii="メイリオ" w:eastAsia="メイリオ" w:hAnsi="メイリオ" w:cs="メイリオ"/>
                              <w:szCs w:val="21"/>
                            </w:rPr>
                          </w:pPr>
                          <w:r w:rsidRPr="0084571F">
                            <w:rPr>
                              <w:rFonts w:ascii="メイリオ" w:eastAsia="メイリオ" w:hAnsi="メイリオ" w:cs="メイリオ" w:hint="eastAsia"/>
                              <w:szCs w:val="21"/>
                            </w:rPr>
                            <w:t>共通理解・役割分担</w:t>
                          </w:r>
                        </w:p>
                      </w:txbxContent>
                    </v:textbox>
                  </v:rect>
                  <v:rect id="Rectangle 554" o:spid="_x0000_s1531" style="position:absolute;top:6191;width:13525;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" fillcolor="#daeef3 [664]">
                    <v:textbox inset="5.85pt,.7pt,5.85pt,.7pt">
                      <w:txbxContent>
                        <w:p w14:paraId="72420DA9"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様々な場面を想定した訓練</w:t>
                          </w:r>
                        </w:p>
                        <w:p w14:paraId="6B12FE6F" w14:textId="77777777" w:rsidR="00FA3373" w:rsidRPr="0084571F" w:rsidRDefault="00FA3373" w:rsidP="00FA3373">
                          <w:pPr>
                            <w:spacing w:beforeLines="50" w:before="180" w:line="200" w:lineRule="exact"/>
                            <w:ind w:left="210" w:hangingChars="100" w:hanging="210"/>
                            <w:jc w:val="left"/>
                            <w:rPr>
                              <w:rFonts w:ascii="メイリオ" w:eastAsia="メイリオ" w:hAnsi="メイリオ" w:cs="メイリオ"/>
                              <w:szCs w:val="21"/>
                            </w:rPr>
                          </w:pPr>
                        </w:p>
                      </w:txbxContent>
                    </v:textbox>
                  </v:rect>
                  <v:rect id="Rectangle 554" o:spid="_x0000_s1532" style="position:absolute;top:12477;width:13525;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" fillcolor="#daeef3 [664]">
                    <v:textbox inset="5.85pt,.7pt,5.85pt,.7pt">
                      <w:txbxContent>
                        <w:p w14:paraId="7146F87B"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引き渡し等の理解と協力</w:t>
                          </w:r>
                        </w:p>
                        <w:p w14:paraId="4AB77FEB"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33" style="position:absolute;top:16762;width:13525;height: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" fillcolor="#daeef3 [664]">
                    <v:textbox inset="5.85pt,.7pt,5.85pt,.7pt">
                      <w:txbxContent>
                        <w:p w14:paraId="01515405"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登降園時の約束の理解</w:t>
                          </w:r>
                        </w:p>
                        <w:p w14:paraId="2810E71C"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34" style="position:absolute;left:14;top:22432;width:13526;height:4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" fillcolor="#daeef3 [664]">
                    <v:textbox inset="5.85pt,.7pt,5.85pt,.7pt">
                      <w:txbxContent>
                        <w:p w14:paraId="3E44C8E1" w14:textId="77777777" w:rsidR="00FA3373" w:rsidRPr="0084571F" w:rsidRDefault="00FA3373" w:rsidP="00FA3373">
                          <w:pPr>
                            <w:spacing w:beforeLines="10" w:before="36" w:line="280" w:lineRule="exact"/>
                            <w:jc w:val="left"/>
                            <w:rPr>
                              <w:rFonts w:ascii="メイリオ" w:eastAsia="メイリオ" w:hAnsi="メイリオ" w:cs="メイリオ"/>
                              <w:szCs w:val="21"/>
                            </w:rPr>
                          </w:pPr>
                          <w:r>
                            <w:rPr>
                              <w:rFonts w:ascii="メイリオ" w:eastAsia="メイリオ" w:hAnsi="メイリオ" w:cs="メイリオ" w:hint="eastAsia"/>
                              <w:szCs w:val="21"/>
                            </w:rPr>
                            <w:t>特別な配慮の必要な園児への対応</w:t>
                          </w:r>
                        </w:p>
                        <w:p w14:paraId="6FDB386A"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group>
                <v:group id="グループ化 2500" o:spid="_x0000_s1535" style="position:absolute;width:2872;height:26900" coordsize="2872,2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rect id="Rectangle 553" o:spid="_x0000_s1536" style="position:absolute;width:2857;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" fillcolor="#b6dde8 [1304]">
                    <v:textbox style="layout-flow:vertical-ideographic" inset="5.85pt,.7pt,5.85pt,.7pt">
                      <w:txbxContent>
                        <w:p w14:paraId="2E9E2CD6" w14:textId="77777777" w:rsidR="00FA3373" w:rsidRPr="00E75F3F" w:rsidRDefault="00FA3373" w:rsidP="00FA3373">
                          <w:pPr>
                            <w:spacing w:line="240" w:lineRule="exact"/>
                            <w:ind w:left="180" w:hangingChars="100" w:hanging="180"/>
                            <w:jc w:val="center"/>
                            <w:rPr>
                              <w:rFonts w:ascii="メイリオ" w:eastAsia="メイリオ" w:hAnsi="メイリオ" w:cs="メイリオ"/>
                              <w:sz w:val="18"/>
                              <w:szCs w:val="18"/>
                            </w:rPr>
                          </w:pPr>
                          <w:r w:rsidRPr="00E75F3F">
                            <w:rPr>
                              <w:rFonts w:ascii="メイリオ" w:eastAsia="メイリオ" w:hAnsi="メイリオ" w:cs="メイリオ" w:hint="eastAsia"/>
                              <w:sz w:val="18"/>
                              <w:szCs w:val="18"/>
                            </w:rPr>
                            <w:t>体制整備</w:t>
                          </w:r>
                        </w:p>
                      </w:txbxContent>
                    </v:textbox>
                  </v:rect>
                  <v:rect id="Rectangle 553" o:spid="_x0000_s1537" style="position:absolute;top:6191;width:285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" fillcolor="#b6dde8 [1304]">
                    <v:textbox style="layout-flow:vertical-ideographic" inset="5.85pt,.7pt,5.85pt,.7pt">
                      <w:txbxContent>
                        <w:p w14:paraId="5A95AA34" w14:textId="77777777" w:rsidR="00FA3373" w:rsidRPr="00E75F3F" w:rsidRDefault="00FA3373" w:rsidP="00FA3373">
                          <w:pPr>
                            <w:spacing w:line="240" w:lineRule="exact"/>
                            <w:ind w:left="180" w:hangingChars="100" w:hanging="180"/>
                            <w:jc w:val="center"/>
                            <w:rPr>
                              <w:rFonts w:ascii="メイリオ" w:eastAsia="メイリオ" w:hAnsi="メイリオ" w:cs="メイリオ"/>
                              <w:sz w:val="18"/>
                              <w:szCs w:val="18"/>
                            </w:rPr>
                          </w:pPr>
                          <w:r w:rsidRPr="00E75F3F">
                            <w:rPr>
                              <w:rFonts w:ascii="メイリオ" w:eastAsia="メイリオ" w:hAnsi="メイリオ" w:cs="メイリオ" w:hint="eastAsia"/>
                              <w:sz w:val="18"/>
                              <w:szCs w:val="18"/>
                            </w:rPr>
                            <w:t>避難訓練</w:t>
                          </w:r>
                        </w:p>
                      </w:txbxContent>
                    </v:textbox>
                  </v:rect>
                  <v:rect id="Rectangle 553" o:spid="_x0000_s1538" style="position:absolute;top:12476;width:2857;height:9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" fillcolor="#b6dde8 [1304]">
                    <v:textbox style="layout-flow:vertical-ideographic" inset="5.85pt,.7pt,5.85pt,.7pt">
                      <w:txbxContent>
                        <w:p w14:paraId="78F323D9" w14:textId="77777777" w:rsidR="00FA3373" w:rsidRPr="00E75F3F" w:rsidRDefault="00FA3373" w:rsidP="00FA3373">
                          <w:pPr>
                            <w:spacing w:line="240" w:lineRule="exact"/>
                            <w:ind w:left="180" w:hangingChars="100" w:hanging="180"/>
                            <w:jc w:val="center"/>
                            <w:rPr>
                              <w:rFonts w:ascii="メイリオ" w:eastAsia="メイリオ" w:hAnsi="メイリオ" w:cs="メイリオ"/>
                              <w:sz w:val="18"/>
                              <w:szCs w:val="18"/>
                            </w:rPr>
                          </w:pPr>
                          <w:r w:rsidRPr="00E75F3F">
                            <w:rPr>
                              <w:rFonts w:ascii="メイリオ" w:eastAsia="メイリオ" w:hAnsi="メイリオ" w:cs="メイリオ" w:hint="eastAsia"/>
                              <w:sz w:val="18"/>
                              <w:szCs w:val="18"/>
                            </w:rPr>
                            <w:t>保護者との連携</w:t>
                          </w:r>
                        </w:p>
                      </w:txbxContent>
                    </v:textbox>
                  </v:rect>
                  <v:rect id="Rectangle 553" o:spid="_x0000_s1539" style="position:absolute;left:14;top:22432;width:2858;height:4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" fillcolor="#b6dde8 [1304]">
                    <v:textbox style="layout-flow:vertical-ideographic" inset="5.85pt,.7pt,5.85pt,.7pt">
                      <w:txbxContent>
                        <w:p w14:paraId="50CB1A53" w14:textId="77777777" w:rsidR="00FA3373" w:rsidRPr="0084571F" w:rsidRDefault="00FA3373" w:rsidP="00FA3373">
                          <w:pPr>
                            <w:spacing w:line="240" w:lineRule="exact"/>
                            <w:ind w:left="148" w:hangingChars="100" w:hanging="148"/>
                            <w:jc w:val="center"/>
                            <w:rPr>
                              <w:rFonts w:ascii="メイリオ" w:eastAsia="メイリオ" w:hAnsi="メイリオ" w:cs="メイリオ"/>
                              <w:szCs w:val="21"/>
                            </w:rPr>
                          </w:pPr>
                          <w:r w:rsidRPr="00A32EF1">
                            <w:rPr>
                              <w:rFonts w:ascii="メイリオ" w:eastAsia="メイリオ" w:hAnsi="メイリオ" w:cs="メイリオ" w:hint="eastAsia"/>
                              <w:w w:val="82"/>
                              <w:kern w:val="0"/>
                              <w:sz w:val="18"/>
                              <w:szCs w:val="18"/>
                              <w:fitText w:val="595" w:id="1934331649"/>
                            </w:rPr>
                            <w:t>幼児理解</w:t>
                          </w:r>
                        </w:p>
                      </w:txbxContent>
                    </v:textbox>
                  </v:rect>
                </v:group>
                <v:group id="グループ化 2505" o:spid="_x0000_s1540" style="position:absolute;left:16381;width:44879;height:26900" coordorigin="-1" coordsize="44879,2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rect id="Rectangle 554" o:spid="_x0000_s1541" style="position:absolute;width:44862;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">
                    <v:textbox inset="5.85pt,.7pt,5.85pt,.7pt">
                      <w:txbxContent>
                        <w:p w14:paraId="7C186E7C"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全教職員が自分の役割を自覚するとともに、その他の教職員の分担も理解して組織的に対応できるようにしておく。預かり保育中における危機管理についても体制整備を図る。</w:t>
                          </w:r>
                        </w:p>
                      </w:txbxContent>
                    </v:textbox>
                  </v:rect>
                  <v:rect id="Rectangle 554" o:spid="_x0000_s1542" style="position:absolute;top:6191;width:4486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">
                    <v:textbox inset="5.85pt,.7pt,5.85pt,.7pt">
                      <w:txbxContent>
                        <w:p w14:paraId="2FC44B6A" w14:textId="77777777" w:rsidR="00FA3373" w:rsidRPr="006916F6" w:rsidRDefault="00FA3373" w:rsidP="00FA3373">
                          <w:pPr>
                            <w:spacing w:line="26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登園時や預かり保育、昼食時、プール、遠足（徒歩、バス）などの様々な場面や時間帯を想定して避難訓練を行い、全教職員の共通理解を図る。</w:t>
                          </w:r>
                        </w:p>
                        <w:p w14:paraId="188DF714" w14:textId="77777777" w:rsidR="00FA3373" w:rsidRPr="006916F6" w:rsidRDefault="00FA3373" w:rsidP="00FA3373">
                          <w:pPr>
                            <w:spacing w:line="26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AEDや応急処置の研修も全職員で参加できる体制をつくる。</w:t>
                          </w:r>
                        </w:p>
                      </w:txbxContent>
                    </v:textbox>
                  </v:rect>
                  <v:rect id="Rectangle 554" o:spid="_x0000_s1543" style="position:absolute;top:12477;width:44862;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">
                    <v:textbox inset="5.85pt,.7pt,5.85pt,.7pt">
                      <w:txbxContent>
                        <w:p w14:paraId="269906FD"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事故等が発生した場合の連絡の仕方・園児の引き渡しの方法については、年度当初に保護者と確認しておく。</w:t>
                          </w:r>
                        </w:p>
                      </w:txbxContent>
                    </v:textbox>
                  </v:rect>
                  <v:rect id="Rectangle 554" o:spid="_x0000_s1544" style="position:absolute;left:-1;top:16762;width:44859;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">
                    <v:textbox inset="5.85pt,.7pt,5.85pt,.7pt">
                      <w:txbxContent>
                        <w:p w14:paraId="422F5D53" w14:textId="77777777" w:rsidR="00FA3373" w:rsidRPr="006916F6" w:rsidRDefault="00FA3373" w:rsidP="00FA3373">
                          <w:pPr>
                            <w:spacing w:line="26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日々の登降園において、保護者が歩行や横断のルールやマナーのモデルであることを伝える。また、保護者には園児自身の目や足で交通安全や不審者対応について確認する機会を意識して設けてもうらようにする。</w:t>
                          </w:r>
                        </w:p>
                      </w:txbxContent>
                    </v:textbox>
                  </v:rect>
                  <v:rect id="Rectangle 554" o:spid="_x0000_s1545" style="position:absolute;left:14;top:22432;width:44863;height:4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">
                    <v:textbox inset="5.85pt,.7pt,5.85pt,.7pt">
                      <w:txbxContent>
                        <w:p w14:paraId="07871B23"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配慮を要する園児の特徴や個別の配慮事項、誰がどのように避難に付き添うか等について、全教職員で共通理解を図る。</w:t>
                          </w:r>
                        </w:p>
                      </w:txbxContent>
                    </v:textbox>
                  </v:rect>
                </v:group>
              </v:group>
            </w:pict>
          </mc:Fallback>
        </mc:AlternateContent>
      </w:r>
    </w:p>
    <w:p w14:paraId="6BA1050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B49D48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A6A03F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02645C3"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74F2493"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23B1A5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06DFD2F"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696A06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B958A2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2E2E7F7"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5E9E618"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92CE7D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AC6AA4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280103C" w14:textId="77777777" w:rsidR="00FA3373" w:rsidRDefault="00FA3373" w:rsidP="00FA3373">
      <w:pPr>
        <w:spacing w:line="100" w:lineRule="exact"/>
        <w:ind w:left="960" w:hangingChars="400" w:hanging="960"/>
        <w:rPr>
          <w:rFonts w:ascii="メイリオ" w:eastAsia="メイリオ" w:hAnsi="メイリオ" w:cs="メイリオ"/>
          <w:sz w:val="24"/>
          <w:szCs w:val="24"/>
        </w:rPr>
      </w:pPr>
    </w:p>
    <w:p w14:paraId="45FB937B"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Pr>
          <w:rFonts w:ascii="メイリオ" w:eastAsia="メイリオ" w:hAnsi="メイリオ" w:cs="メイリオ" w:hint="eastAsia"/>
          <w:sz w:val="24"/>
          <w:szCs w:val="24"/>
        </w:rPr>
        <w:t>【２】</w:t>
      </w:r>
      <w:r>
        <w:rPr>
          <w:rFonts w:ascii="メイリオ" w:eastAsia="メイリオ" w:hAnsi="メイリオ" w:cs="メイリオ" w:hint="eastAsia"/>
          <w:b/>
          <w:sz w:val="24"/>
          <w:szCs w:val="24"/>
        </w:rPr>
        <w:t>個別の危機管理（命を守る）</w:t>
      </w:r>
    </w:p>
    <w:p w14:paraId="5F55ACAC" w14:textId="77777777" w:rsidR="00FA3373" w:rsidRPr="00A95700"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557760" behindDoc="0" locked="0" layoutInCell="1" allowOverlap="1" wp14:anchorId="3B78D091" wp14:editId="79836205">
                <wp:simplePos x="0" y="0"/>
                <wp:positionH relativeFrom="column">
                  <wp:posOffset>23495</wp:posOffset>
                </wp:positionH>
                <wp:positionV relativeFrom="paragraph">
                  <wp:posOffset>32054</wp:posOffset>
                </wp:positionV>
                <wp:extent cx="6142918" cy="1484763"/>
                <wp:effectExtent l="0" t="0" r="10795" b="20320"/>
                <wp:wrapNone/>
                <wp:docPr id="2511" name="グループ化 2511"/>
                <wp:cNvGraphicFramePr/>
                <a:graphic xmlns:a="http://schemas.openxmlformats.org/drawingml/2006/main">
                  <a:graphicData uri="http://schemas.microsoft.com/office/word/2010/wordprocessingGroup">
                    <wpg:wgp>
                      <wpg:cNvGrpSpPr/>
                      <wpg:grpSpPr>
                        <a:xfrm>
                          <a:off x="0" y="0"/>
                          <a:ext cx="6142918" cy="1484763"/>
                          <a:chOff x="0" y="0"/>
                          <a:chExt cx="6142918" cy="1484763"/>
                        </a:xfrm>
                      </wpg:grpSpPr>
                      <wps:wsp>
                        <wps:cNvPr id="2512" name="Rectangle 554"/>
                        <wps:cNvSpPr>
                          <a:spLocks noChangeArrowheads="1"/>
                        </wps:cNvSpPr>
                        <wps:spPr bwMode="auto">
                          <a:xfrm>
                            <a:off x="286603" y="0"/>
                            <a:ext cx="1419225" cy="495300"/>
                          </a:xfrm>
                          <a:prstGeom prst="rect">
                            <a:avLst/>
                          </a:prstGeom>
                          <a:solidFill>
                            <a:schemeClr val="accent5">
                              <a:lumMod val="20000"/>
                              <a:lumOff val="80000"/>
                            </a:schemeClr>
                          </a:solidFill>
                          <a:ln w="9525">
                            <a:solidFill>
                              <a:srgbClr val="000000"/>
                            </a:solidFill>
                            <a:miter lim="800000"/>
                            <a:headEnd/>
                            <a:tailEnd/>
                          </a:ln>
                        </wps:spPr>
                        <wps:txbx>
                          <w:txbxContent>
                            <w:p w14:paraId="67AAC4EB"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避難誘導</w:t>
                              </w:r>
                            </w:p>
                            <w:p w14:paraId="1D516009"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513" name="Rectangle 553"/>
                        <wps:cNvSpPr>
                          <a:spLocks noChangeArrowheads="1"/>
                        </wps:cNvSpPr>
                        <wps:spPr bwMode="auto">
                          <a:xfrm>
                            <a:off x="0" y="0"/>
                            <a:ext cx="285750" cy="1484700"/>
                          </a:xfrm>
                          <a:prstGeom prst="rect">
                            <a:avLst/>
                          </a:prstGeom>
                          <a:solidFill>
                            <a:schemeClr val="accent5">
                              <a:lumMod val="40000"/>
                              <a:lumOff val="60000"/>
                            </a:schemeClr>
                          </a:solidFill>
                          <a:ln w="9525">
                            <a:solidFill>
                              <a:srgbClr val="000000"/>
                            </a:solidFill>
                            <a:miter lim="800000"/>
                            <a:headEnd/>
                            <a:tailEnd/>
                          </a:ln>
                        </wps:spPr>
                        <wps:txbx>
                          <w:txbxContent>
                            <w:p w14:paraId="427ED721" w14:textId="77777777" w:rsidR="00FA3373" w:rsidRPr="0084571F" w:rsidRDefault="00FA3373" w:rsidP="00FA3373">
                              <w:pPr>
                                <w:spacing w:line="240" w:lineRule="exact"/>
                                <w:ind w:left="210" w:hangingChars="100" w:hanging="210"/>
                                <w:jc w:val="center"/>
                                <w:rPr>
                                  <w:rFonts w:ascii="メイリオ" w:eastAsia="メイリオ" w:hAnsi="メイリオ" w:cs="メイリオ"/>
                                  <w:szCs w:val="21"/>
                                </w:rPr>
                              </w:pPr>
                              <w:r>
                                <w:rPr>
                                  <w:rFonts w:ascii="メイリオ" w:eastAsia="メイリオ" w:hAnsi="メイリオ" w:cs="メイリオ" w:hint="eastAsia"/>
                                  <w:szCs w:val="21"/>
                                </w:rPr>
                                <w:t>園　内</w:t>
                              </w:r>
                            </w:p>
                          </w:txbxContent>
                        </wps:txbx>
                        <wps:bodyPr rot="0" vert="eaVert" wrap="square" lIns="74295" tIns="8890" rIns="74295" bIns="8890" anchor="t" anchorCtr="0" upright="1">
                          <a:noAutofit/>
                        </wps:bodyPr>
                      </wps:wsp>
                      <wps:wsp>
                        <wps:cNvPr id="2514" name="Rectangle 554"/>
                        <wps:cNvSpPr>
                          <a:spLocks noChangeArrowheads="1"/>
                        </wps:cNvSpPr>
                        <wps:spPr bwMode="auto">
                          <a:xfrm>
                            <a:off x="1705970" y="0"/>
                            <a:ext cx="4435475" cy="495300"/>
                          </a:xfrm>
                          <a:prstGeom prst="rect">
                            <a:avLst/>
                          </a:prstGeom>
                          <a:solidFill>
                            <a:srgbClr val="FFFFFF"/>
                          </a:solidFill>
                          <a:ln w="9525">
                            <a:solidFill>
                              <a:srgbClr val="000000"/>
                            </a:solidFill>
                            <a:miter lim="800000"/>
                            <a:headEnd/>
                            <a:tailEnd/>
                          </a:ln>
                        </wps:spPr>
                        <wps:txbx>
                          <w:txbxContent>
                            <w:p w14:paraId="5933B7E2" w14:textId="77777777" w:rsidR="00FA3373" w:rsidRPr="006916F6" w:rsidRDefault="00FA3373" w:rsidP="00FA3373">
                              <w:pPr>
                                <w:spacing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不審者侵入時は、複数の教職員で対応し園児誘導の時間を稼ぐ必要があるが、不審者を捕えることとよりも、複数の教職員で園児を素早く避難させることを最優先にする。</w:t>
                              </w:r>
                            </w:p>
                          </w:txbxContent>
                        </wps:txbx>
                        <wps:bodyPr rot="0" vert="horz" wrap="square" lIns="74295" tIns="8890" rIns="74295" bIns="8890" anchor="t" anchorCtr="0" upright="1">
                          <a:noAutofit/>
                        </wps:bodyPr>
                      </wps:wsp>
                      <wps:wsp>
                        <wps:cNvPr id="2515" name="Rectangle 554"/>
                        <wps:cNvSpPr>
                          <a:spLocks noChangeArrowheads="1"/>
                        </wps:cNvSpPr>
                        <wps:spPr bwMode="auto">
                          <a:xfrm>
                            <a:off x="286603" y="498144"/>
                            <a:ext cx="1419225" cy="495300"/>
                          </a:xfrm>
                          <a:prstGeom prst="rect">
                            <a:avLst/>
                          </a:prstGeom>
                          <a:solidFill>
                            <a:schemeClr val="accent5">
                              <a:lumMod val="20000"/>
                              <a:lumOff val="80000"/>
                            </a:schemeClr>
                          </a:solidFill>
                          <a:ln w="9525">
                            <a:solidFill>
                              <a:srgbClr val="000000"/>
                            </a:solidFill>
                            <a:miter lim="800000"/>
                            <a:headEnd/>
                            <a:tailEnd/>
                          </a:ln>
                        </wps:spPr>
                        <wps:txbx>
                          <w:txbxContent>
                            <w:p w14:paraId="2D1161D1"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役割分担</w:t>
                              </w:r>
                            </w:p>
                            <w:p w14:paraId="0EE2574F"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516" name="Rectangle 554"/>
                        <wps:cNvSpPr>
                          <a:spLocks noChangeArrowheads="1"/>
                        </wps:cNvSpPr>
                        <wps:spPr bwMode="auto">
                          <a:xfrm>
                            <a:off x="1705970" y="498144"/>
                            <a:ext cx="4436948" cy="495300"/>
                          </a:xfrm>
                          <a:prstGeom prst="rect">
                            <a:avLst/>
                          </a:prstGeom>
                          <a:solidFill>
                            <a:srgbClr val="FFFFFF"/>
                          </a:solidFill>
                          <a:ln w="9525">
                            <a:solidFill>
                              <a:srgbClr val="000000"/>
                            </a:solidFill>
                            <a:miter lim="800000"/>
                            <a:headEnd/>
                            <a:tailEnd/>
                          </a:ln>
                        </wps:spPr>
                        <wps:txbx>
                          <w:txbxContent>
                            <w:p w14:paraId="4D17223D" w14:textId="77777777" w:rsidR="00FA3373" w:rsidRPr="006916F6" w:rsidRDefault="00FA3373" w:rsidP="00FA3373">
                              <w:pPr>
                                <w:spacing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複数の教職員で連携して園児の安全確保を行う。</w:t>
                              </w:r>
                            </w:p>
                            <w:p w14:paraId="0B896830" w14:textId="77777777" w:rsidR="00FA3373" w:rsidRPr="006916F6" w:rsidRDefault="00FA3373" w:rsidP="00FA3373">
                              <w:pPr>
                                <w:spacing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避難した部屋で園児に指示を出す教職員と事故等の発生元や不審者の情報収集・確認、園長との連絡を行う教職員に分かれて対応する。</w:t>
                              </w:r>
                            </w:p>
                          </w:txbxContent>
                        </wps:txbx>
                        <wps:bodyPr rot="0" vert="horz" wrap="square" lIns="74295" tIns="8890" rIns="74295" bIns="8890" anchor="t" anchorCtr="0" upright="1">
                          <a:noAutofit/>
                        </wps:bodyPr>
                      </wps:wsp>
                      <wps:wsp>
                        <wps:cNvPr id="2517" name="Rectangle 554"/>
                        <wps:cNvSpPr>
                          <a:spLocks noChangeArrowheads="1"/>
                        </wps:cNvSpPr>
                        <wps:spPr bwMode="auto">
                          <a:xfrm>
                            <a:off x="286603" y="989463"/>
                            <a:ext cx="1419225" cy="495300"/>
                          </a:xfrm>
                          <a:prstGeom prst="rect">
                            <a:avLst/>
                          </a:prstGeom>
                          <a:solidFill>
                            <a:schemeClr val="accent5">
                              <a:lumMod val="20000"/>
                              <a:lumOff val="80000"/>
                            </a:schemeClr>
                          </a:solidFill>
                          <a:ln w="9525">
                            <a:solidFill>
                              <a:srgbClr val="000000"/>
                            </a:solidFill>
                            <a:miter lim="800000"/>
                            <a:headEnd/>
                            <a:tailEnd/>
                          </a:ln>
                        </wps:spPr>
                        <wps:txbx>
                          <w:txbxContent>
                            <w:p w14:paraId="7E0BFD41"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人員の確認・報告</w:t>
                              </w:r>
                            </w:p>
                            <w:p w14:paraId="2CFF9F66"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518" name="Rectangle 554"/>
                        <wps:cNvSpPr>
                          <a:spLocks noChangeArrowheads="1"/>
                        </wps:cNvSpPr>
                        <wps:spPr bwMode="auto">
                          <a:xfrm>
                            <a:off x="1705970" y="989463"/>
                            <a:ext cx="4436745" cy="495300"/>
                          </a:xfrm>
                          <a:prstGeom prst="rect">
                            <a:avLst/>
                          </a:prstGeom>
                          <a:solidFill>
                            <a:srgbClr val="FFFFFF"/>
                          </a:solidFill>
                          <a:ln w="9525">
                            <a:solidFill>
                              <a:srgbClr val="000000"/>
                            </a:solidFill>
                            <a:miter lim="800000"/>
                            <a:headEnd/>
                            <a:tailEnd/>
                          </a:ln>
                        </wps:spPr>
                        <wps:txbx>
                          <w:txbxContent>
                            <w:p w14:paraId="4E6AE0CC" w14:textId="77777777" w:rsidR="00FA3373" w:rsidRPr="006916F6" w:rsidRDefault="00FA3373" w:rsidP="00FA3373">
                              <w:pPr>
                                <w:spacing w:beforeLines="20" w:before="72"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 xml:space="preserve">保育中は園内の様々な場所に異年齢児がいるため、どの部屋にどの組のどの園児が何人避難しているか、教職員は把握して、園の全人員の安否を確認する。　</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B78D091" id="グループ化 2511" o:spid="_x0000_s1546" style="position:absolute;left:0;text-align:left;margin-left:1.85pt;margin-top:2.5pt;width:483.7pt;height:116.9pt;z-index:253557760;mso-height-relative:margin" coordsize="61429,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">
                <v:rect id="Rectangle 554" o:spid="_x0000_s1547" style="position:absolute;left:2866;width:14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" fillcolor="#daeef3 [664]">
                  <v:textbox inset="5.85pt,.7pt,5.85pt,.7pt">
                    <w:txbxContent>
                      <w:p w14:paraId="67AAC4EB"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避難誘導</w:t>
                        </w:r>
                      </w:p>
                      <w:p w14:paraId="1D516009"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3" o:spid="_x0000_s1548" style="position:absolute;width:2857;height:1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" fillcolor="#b6dde8 [1304]">
                  <v:textbox style="layout-flow:vertical-ideographic" inset="5.85pt,.7pt,5.85pt,.7pt">
                    <w:txbxContent>
                      <w:p w14:paraId="427ED721" w14:textId="77777777" w:rsidR="00FA3373" w:rsidRPr="0084571F" w:rsidRDefault="00FA3373" w:rsidP="00FA3373">
                        <w:pPr>
                          <w:spacing w:line="240" w:lineRule="exact"/>
                          <w:ind w:left="210" w:hangingChars="100" w:hanging="210"/>
                          <w:jc w:val="center"/>
                          <w:rPr>
                            <w:rFonts w:ascii="メイリオ" w:eastAsia="メイリオ" w:hAnsi="メイリオ" w:cs="メイリオ"/>
                            <w:szCs w:val="21"/>
                          </w:rPr>
                        </w:pPr>
                        <w:r>
                          <w:rPr>
                            <w:rFonts w:ascii="メイリオ" w:eastAsia="メイリオ" w:hAnsi="メイリオ" w:cs="メイリオ" w:hint="eastAsia"/>
                            <w:szCs w:val="21"/>
                          </w:rPr>
                          <w:t>園　内</w:t>
                        </w:r>
                      </w:p>
                    </w:txbxContent>
                  </v:textbox>
                </v:rect>
                <v:rect id="Rectangle 554" o:spid="_x0000_s1549" style="position:absolute;left:17059;width:4435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">
                  <v:textbox inset="5.85pt,.7pt,5.85pt,.7pt">
                    <w:txbxContent>
                      <w:p w14:paraId="5933B7E2" w14:textId="77777777" w:rsidR="00FA3373" w:rsidRPr="006916F6" w:rsidRDefault="00FA3373" w:rsidP="00FA3373">
                        <w:pPr>
                          <w:spacing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不審者侵入時は、複数の教職員で対応し園児誘導の時間を稼ぐ必要があるが、不審者を捕えることとよりも、複数の教職員で園児を素早く避難させることを最優先にする。</w:t>
                        </w:r>
                      </w:p>
                    </w:txbxContent>
                  </v:textbox>
                </v:rect>
                <v:rect id="Rectangle 554" o:spid="_x0000_s1550" style="position:absolute;left:2866;top:4981;width:14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" fillcolor="#daeef3 [664]">
                  <v:textbox inset="5.85pt,.7pt,5.85pt,.7pt">
                    <w:txbxContent>
                      <w:p w14:paraId="2D1161D1"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役割分担</w:t>
                        </w:r>
                      </w:p>
                      <w:p w14:paraId="0EE2574F"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51" style="position:absolute;left:17059;top:4981;width:4437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">
                  <v:textbox inset="5.85pt,.7pt,5.85pt,.7pt">
                    <w:txbxContent>
                      <w:p w14:paraId="4D17223D" w14:textId="77777777" w:rsidR="00FA3373" w:rsidRPr="006916F6" w:rsidRDefault="00FA3373" w:rsidP="00FA3373">
                        <w:pPr>
                          <w:spacing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複数の教職員で連携して園児の安全確保を行う。</w:t>
                        </w:r>
                      </w:p>
                      <w:p w14:paraId="0B896830" w14:textId="77777777" w:rsidR="00FA3373" w:rsidRPr="006916F6" w:rsidRDefault="00FA3373" w:rsidP="00FA3373">
                        <w:pPr>
                          <w:spacing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避難した部屋で園児に指示を出す教職員と事故等の発生元や不審者の情報収集・確認、園長との連絡を行う教職員に分かれて対応する。</w:t>
                        </w:r>
                      </w:p>
                    </w:txbxContent>
                  </v:textbox>
                </v:rect>
                <v:rect id="Rectangle 554" o:spid="_x0000_s1552" style="position:absolute;left:2866;top:9894;width:141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" fillcolor="#daeef3 [664]">
                  <v:textbox inset="5.85pt,.7pt,5.85pt,.7pt">
                    <w:txbxContent>
                      <w:p w14:paraId="7E0BFD41"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人員の確認・報告</w:t>
                        </w:r>
                      </w:p>
                      <w:p w14:paraId="2CFF9F66"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53" style="position:absolute;left:17059;top:9894;width:4436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">
                  <v:textbox inset="5.85pt,.7pt,5.85pt,.7pt">
                    <w:txbxContent>
                      <w:p w14:paraId="4E6AE0CC" w14:textId="77777777" w:rsidR="00FA3373" w:rsidRPr="006916F6" w:rsidRDefault="00FA3373" w:rsidP="00FA3373">
                        <w:pPr>
                          <w:spacing w:beforeLines="20" w:before="72" w:line="24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 xml:space="preserve">保育中は園内の様々な場所に異年齢児がいるため、どの部屋にどの組のどの園児が何人避難しているか、教職員は把握して、園の全人員の安否を確認する。　</w:t>
                        </w:r>
                      </w:p>
                    </w:txbxContent>
                  </v:textbox>
                </v:rect>
              </v:group>
            </w:pict>
          </mc:Fallback>
        </mc:AlternateContent>
      </w:r>
    </w:p>
    <w:p w14:paraId="74CE3E43" w14:textId="77777777" w:rsidR="00FA3373" w:rsidRPr="00A95700" w:rsidRDefault="00FA3373" w:rsidP="00FA3373">
      <w:pPr>
        <w:spacing w:line="320" w:lineRule="exact"/>
        <w:ind w:left="960" w:hangingChars="400" w:hanging="960"/>
        <w:rPr>
          <w:rFonts w:ascii="メイリオ" w:eastAsia="メイリオ" w:hAnsi="メイリオ" w:cs="メイリオ"/>
          <w:sz w:val="24"/>
          <w:szCs w:val="24"/>
        </w:rPr>
      </w:pPr>
    </w:p>
    <w:p w14:paraId="2737933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A187197"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6CA6CF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EC2578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0A3D6AA"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86F19B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9395E4A" w14:textId="77777777" w:rsidR="00FA3373" w:rsidRPr="009B590E" w:rsidRDefault="00FA3373" w:rsidP="00FA3373">
      <w:pPr>
        <w:spacing w:line="100" w:lineRule="exact"/>
        <w:ind w:left="960" w:hangingChars="400" w:hanging="960"/>
        <w:rPr>
          <w:rFonts w:ascii="メイリオ" w:eastAsia="メイリオ" w:hAnsi="メイリオ" w:cs="メイリオ"/>
          <w:sz w:val="24"/>
          <w:szCs w:val="24"/>
        </w:rPr>
      </w:pPr>
    </w:p>
    <w:p w14:paraId="48E2FF32"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Pr>
          <w:rFonts w:ascii="メイリオ" w:eastAsia="メイリオ" w:hAnsi="メイリオ" w:cs="メイリオ" w:hint="eastAsia"/>
          <w:sz w:val="24"/>
          <w:szCs w:val="24"/>
        </w:rPr>
        <w:t>【３】</w:t>
      </w:r>
      <w:r>
        <w:rPr>
          <w:rFonts w:ascii="メイリオ" w:eastAsia="メイリオ" w:hAnsi="メイリオ" w:cs="メイリオ" w:hint="eastAsia"/>
          <w:b/>
          <w:sz w:val="24"/>
          <w:szCs w:val="24"/>
        </w:rPr>
        <w:t>事後の危機管理（復旧・復興する）</w:t>
      </w:r>
    </w:p>
    <w:p w14:paraId="4764F17D" w14:textId="77777777" w:rsidR="00FA3373" w:rsidRPr="005F30D1"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558784" behindDoc="0" locked="0" layoutInCell="1" allowOverlap="1" wp14:anchorId="2D6C9E1B" wp14:editId="4054438A">
                <wp:simplePos x="0" y="0"/>
                <wp:positionH relativeFrom="column">
                  <wp:posOffset>36830</wp:posOffset>
                </wp:positionH>
                <wp:positionV relativeFrom="paragraph">
                  <wp:posOffset>61899</wp:posOffset>
                </wp:positionV>
                <wp:extent cx="6128007" cy="1184655"/>
                <wp:effectExtent l="0" t="0" r="25400" b="15875"/>
                <wp:wrapNone/>
                <wp:docPr id="2519" name="グループ化 2519"/>
                <wp:cNvGraphicFramePr/>
                <a:graphic xmlns:a="http://schemas.openxmlformats.org/drawingml/2006/main">
                  <a:graphicData uri="http://schemas.microsoft.com/office/word/2010/wordprocessingGroup">
                    <wpg:wgp>
                      <wpg:cNvGrpSpPr/>
                      <wpg:grpSpPr>
                        <a:xfrm>
                          <a:off x="0" y="0"/>
                          <a:ext cx="6128007" cy="1184655"/>
                          <a:chOff x="0" y="0"/>
                          <a:chExt cx="6128007" cy="1184655"/>
                        </a:xfrm>
                      </wpg:grpSpPr>
                      <wps:wsp>
                        <wps:cNvPr id="2520" name="Rectangle 554"/>
                        <wps:cNvSpPr>
                          <a:spLocks noChangeArrowheads="1"/>
                        </wps:cNvSpPr>
                        <wps:spPr bwMode="auto">
                          <a:xfrm>
                            <a:off x="0" y="0"/>
                            <a:ext cx="1419225" cy="742950"/>
                          </a:xfrm>
                          <a:prstGeom prst="rect">
                            <a:avLst/>
                          </a:prstGeom>
                          <a:solidFill>
                            <a:schemeClr val="accent5">
                              <a:lumMod val="20000"/>
                              <a:lumOff val="80000"/>
                            </a:schemeClr>
                          </a:solidFill>
                          <a:ln w="9525">
                            <a:solidFill>
                              <a:srgbClr val="000000"/>
                            </a:solidFill>
                            <a:miter lim="800000"/>
                            <a:headEnd/>
                            <a:tailEnd/>
                          </a:ln>
                        </wps:spPr>
                        <wps:txbx>
                          <w:txbxContent>
                            <w:p w14:paraId="03964CCD"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引き渡しと待機</w:t>
                              </w:r>
                            </w:p>
                            <w:p w14:paraId="380D00C2"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521" name="Rectangle 554"/>
                        <wps:cNvSpPr>
                          <a:spLocks noChangeArrowheads="1"/>
                        </wps:cNvSpPr>
                        <wps:spPr bwMode="auto">
                          <a:xfrm>
                            <a:off x="1064525" y="0"/>
                            <a:ext cx="5063482" cy="742950"/>
                          </a:xfrm>
                          <a:prstGeom prst="rect">
                            <a:avLst/>
                          </a:prstGeom>
                          <a:solidFill>
                            <a:srgbClr val="FFFFFF"/>
                          </a:solidFill>
                          <a:ln w="9525">
                            <a:solidFill>
                              <a:srgbClr val="000000"/>
                            </a:solidFill>
                            <a:miter lim="800000"/>
                            <a:headEnd/>
                            <a:tailEnd/>
                          </a:ln>
                        </wps:spPr>
                        <wps:txbx>
                          <w:txbxContent>
                            <w:p w14:paraId="49D37C2A"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小学校等にきょうだいがいる場合は、年長の園児・児童等から引き取る等のルールを事前に保護者と決めておき、年少の園児は迎えが来るまで園で預かるようにする。一部の親子への対応に時間をとられ</w:t>
                              </w:r>
                              <w:r>
                                <w:rPr>
                                  <w:rFonts w:ascii="メイリオ" w:eastAsia="メイリオ" w:hAnsi="メイリオ" w:cs="メイリオ" w:hint="eastAsia"/>
                                  <w:sz w:val="18"/>
                                  <w:szCs w:val="18"/>
                                </w:rPr>
                                <w:t>、</w:t>
                              </w:r>
                              <w:r w:rsidRPr="006916F6">
                                <w:rPr>
                                  <w:rFonts w:ascii="メイリオ" w:eastAsia="メイリオ" w:hAnsi="メイリオ" w:cs="メイリオ" w:hint="eastAsia"/>
                                  <w:sz w:val="18"/>
                                  <w:szCs w:val="18"/>
                                </w:rPr>
                                <w:t>引き渡しに混乱が生じないよう、保護者に伝える文言や指示は簡潔・明快にしておく。</w:t>
                              </w:r>
                            </w:p>
                          </w:txbxContent>
                        </wps:txbx>
                        <wps:bodyPr rot="0" vert="horz" wrap="square" lIns="74295" tIns="8890" rIns="74295" bIns="8890" anchor="t" anchorCtr="0" upright="1">
                          <a:noAutofit/>
                        </wps:bodyPr>
                      </wps:wsp>
                      <wps:wsp>
                        <wps:cNvPr id="2522" name="Rectangle 554"/>
                        <wps:cNvSpPr>
                          <a:spLocks noChangeArrowheads="1"/>
                        </wps:cNvSpPr>
                        <wps:spPr bwMode="auto">
                          <a:xfrm>
                            <a:off x="0" y="736980"/>
                            <a:ext cx="1419225" cy="447675"/>
                          </a:xfrm>
                          <a:prstGeom prst="rect">
                            <a:avLst/>
                          </a:prstGeom>
                          <a:solidFill>
                            <a:schemeClr val="accent5">
                              <a:lumMod val="20000"/>
                              <a:lumOff val="80000"/>
                            </a:schemeClr>
                          </a:solidFill>
                          <a:ln w="9525">
                            <a:solidFill>
                              <a:srgbClr val="000000"/>
                            </a:solidFill>
                            <a:miter lim="800000"/>
                            <a:headEnd/>
                            <a:tailEnd/>
                          </a:ln>
                        </wps:spPr>
                        <wps:txbx>
                          <w:txbxContent>
                            <w:p w14:paraId="64B9CDA9"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避難所対応</w:t>
                              </w:r>
                            </w:p>
                            <w:p w14:paraId="4713ADF3"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523" name="Rectangle 554"/>
                        <wps:cNvSpPr>
                          <a:spLocks noChangeArrowheads="1"/>
                        </wps:cNvSpPr>
                        <wps:spPr bwMode="auto">
                          <a:xfrm>
                            <a:off x="1064525" y="736980"/>
                            <a:ext cx="5062855" cy="447675"/>
                          </a:xfrm>
                          <a:prstGeom prst="rect">
                            <a:avLst/>
                          </a:prstGeom>
                          <a:solidFill>
                            <a:srgbClr val="FFFFFF"/>
                          </a:solidFill>
                          <a:ln w="9525">
                            <a:solidFill>
                              <a:srgbClr val="000000"/>
                            </a:solidFill>
                            <a:miter lim="800000"/>
                            <a:headEnd/>
                            <a:tailEnd/>
                          </a:ln>
                        </wps:spPr>
                        <wps:txbx>
                          <w:txbxContent>
                            <w:p w14:paraId="3714F8B9"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幼稚園は基本的に避難所にならないが、近隣住民が自主的に避難してくることもあるので、あらかじめ対応について園内で共通理解を図っておく。</w:t>
                              </w:r>
                            </w:p>
                          </w:txbxContent>
                        </wps:txbx>
                        <wps:bodyPr rot="0" vert="horz" wrap="square" lIns="74295" tIns="8890" rIns="74295" bIns="8890" anchor="t" anchorCtr="0" upright="1">
                          <a:noAutofit/>
                        </wps:bodyPr>
                      </wps:wsp>
                    </wpg:wgp>
                  </a:graphicData>
                </a:graphic>
              </wp:anchor>
            </w:drawing>
          </mc:Choice>
          <mc:Fallback>
            <w:pict>
              <v:group w14:anchorId="2D6C9E1B" id="グループ化 2519" o:spid="_x0000_s1554" style="position:absolute;left:0;text-align:left;margin-left:2.9pt;margin-top:4.85pt;width:482.5pt;height:93.3pt;z-index:253558784" coordsize="61280,1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">
                <v:rect id="Rectangle 554" o:spid="_x0000_s1555" style="position:absolute;width:1419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" fillcolor="#daeef3 [664]">
                  <v:textbox inset="5.85pt,.7pt,5.85pt,.7pt">
                    <w:txbxContent>
                      <w:p w14:paraId="03964CCD"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引き渡しと待機</w:t>
                        </w:r>
                      </w:p>
                      <w:p w14:paraId="380D00C2"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56" style="position:absolute;left:10645;width:5063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">
                  <v:textbox inset="5.85pt,.7pt,5.85pt,.7pt">
                    <w:txbxContent>
                      <w:p w14:paraId="49D37C2A"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小学校等にきょうだいがいる場合は、年長の園児・児童等から引き取る等のルールを事前に保護者と決めておき、年少の園児は迎えが来るまで園で預かるようにする。一部の親子への対応に時間をとられ</w:t>
                        </w:r>
                        <w:r>
                          <w:rPr>
                            <w:rFonts w:ascii="メイリオ" w:eastAsia="メイリオ" w:hAnsi="メイリオ" w:cs="メイリオ" w:hint="eastAsia"/>
                            <w:sz w:val="18"/>
                            <w:szCs w:val="18"/>
                          </w:rPr>
                          <w:t>、</w:t>
                        </w:r>
                        <w:r w:rsidRPr="006916F6">
                          <w:rPr>
                            <w:rFonts w:ascii="メイリオ" w:eastAsia="メイリオ" w:hAnsi="メイリオ" w:cs="メイリオ" w:hint="eastAsia"/>
                            <w:sz w:val="18"/>
                            <w:szCs w:val="18"/>
                          </w:rPr>
                          <w:t>引き渡しに混乱が生じないよう、保護者に伝える文言や指示は簡潔・明快にしておく。</w:t>
                        </w:r>
                      </w:p>
                    </w:txbxContent>
                  </v:textbox>
                </v:rect>
                <v:rect id="Rectangle 554" o:spid="_x0000_s1557" style="position:absolute;top:7369;width:1419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" fillcolor="#daeef3 [664]">
                  <v:textbox inset="5.85pt,.7pt,5.85pt,.7pt">
                    <w:txbxContent>
                      <w:p w14:paraId="64B9CDA9"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避難所対応</w:t>
                        </w:r>
                      </w:p>
                      <w:p w14:paraId="4713ADF3"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58" style="position:absolute;left:10645;top:7369;width:5062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">
                  <v:textbox inset="5.85pt,.7pt,5.85pt,.7pt">
                    <w:txbxContent>
                      <w:p w14:paraId="3714F8B9"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幼稚園は基本的に避難所にならないが、近隣住民が自主的に避難してくることもあるので、あらかじめ対応について園内で共通理解を図っておく。</w:t>
                        </w:r>
                      </w:p>
                    </w:txbxContent>
                  </v:textbox>
                </v:rect>
              </v:group>
            </w:pict>
          </mc:Fallback>
        </mc:AlternateContent>
      </w:r>
    </w:p>
    <w:p w14:paraId="06911777" w14:textId="77777777" w:rsidR="00FA3373" w:rsidRPr="005F30D1" w:rsidRDefault="00FA3373" w:rsidP="00FA3373">
      <w:pPr>
        <w:spacing w:line="320" w:lineRule="exact"/>
        <w:ind w:left="960" w:hangingChars="400" w:hanging="960"/>
        <w:rPr>
          <w:rFonts w:ascii="メイリオ" w:eastAsia="メイリオ" w:hAnsi="メイリオ" w:cs="メイリオ"/>
          <w:sz w:val="24"/>
          <w:szCs w:val="24"/>
        </w:rPr>
      </w:pPr>
    </w:p>
    <w:p w14:paraId="073DD58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A3620D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997C9A7"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F1FDFD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4DA07BA"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B674A41"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Pr>
          <w:rFonts w:ascii="メイリオ" w:eastAsia="メイリオ" w:hAnsi="メイリオ" w:cs="メイリオ" w:hint="eastAsia"/>
          <w:sz w:val="24"/>
          <w:szCs w:val="24"/>
        </w:rPr>
        <w:t>【４】</w:t>
      </w:r>
      <w:r>
        <w:rPr>
          <w:rFonts w:ascii="メイリオ" w:eastAsia="メイリオ" w:hAnsi="メイリオ" w:cs="メイリオ" w:hint="eastAsia"/>
          <w:b/>
          <w:sz w:val="24"/>
          <w:szCs w:val="24"/>
        </w:rPr>
        <w:t>個別事項</w:t>
      </w:r>
    </w:p>
    <w:p w14:paraId="549877BA" w14:textId="77777777" w:rsidR="00FA3373" w:rsidRPr="005F30D1"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559808" behindDoc="0" locked="0" layoutInCell="1" allowOverlap="1" wp14:anchorId="2FC4AA83" wp14:editId="7BAFEA5C">
                <wp:simplePos x="0" y="0"/>
                <wp:positionH relativeFrom="column">
                  <wp:posOffset>16510</wp:posOffset>
                </wp:positionH>
                <wp:positionV relativeFrom="paragraph">
                  <wp:posOffset>60629</wp:posOffset>
                </wp:positionV>
                <wp:extent cx="6153264" cy="891227"/>
                <wp:effectExtent l="0" t="0" r="19050" b="23495"/>
                <wp:wrapNone/>
                <wp:docPr id="2524" name="グループ化 2524"/>
                <wp:cNvGraphicFramePr/>
                <a:graphic xmlns:a="http://schemas.openxmlformats.org/drawingml/2006/main">
                  <a:graphicData uri="http://schemas.microsoft.com/office/word/2010/wordprocessingGroup">
                    <wpg:wgp>
                      <wpg:cNvGrpSpPr/>
                      <wpg:grpSpPr>
                        <a:xfrm>
                          <a:off x="0" y="0"/>
                          <a:ext cx="6153264" cy="891227"/>
                          <a:chOff x="0" y="0"/>
                          <a:chExt cx="6153264" cy="891227"/>
                        </a:xfrm>
                      </wpg:grpSpPr>
                      <wps:wsp>
                        <wps:cNvPr id="2525" name="Rectangle 554"/>
                        <wps:cNvSpPr>
                          <a:spLocks noChangeArrowheads="1"/>
                        </wps:cNvSpPr>
                        <wps:spPr bwMode="auto">
                          <a:xfrm>
                            <a:off x="0" y="0"/>
                            <a:ext cx="1374775" cy="447675"/>
                          </a:xfrm>
                          <a:prstGeom prst="rect">
                            <a:avLst/>
                          </a:prstGeom>
                          <a:solidFill>
                            <a:schemeClr val="accent5">
                              <a:lumMod val="20000"/>
                              <a:lumOff val="80000"/>
                            </a:schemeClr>
                          </a:solidFill>
                          <a:ln w="9525">
                            <a:solidFill>
                              <a:srgbClr val="000000"/>
                            </a:solidFill>
                            <a:miter lim="800000"/>
                            <a:headEnd/>
                            <a:tailEnd/>
                          </a:ln>
                        </wps:spPr>
                        <wps:txbx>
                          <w:txbxContent>
                            <w:p w14:paraId="3F77D0B0"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食物アレルギー</w:t>
                              </w:r>
                            </w:p>
                            <w:p w14:paraId="728DD5EA"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526" name="Rectangle 554"/>
                        <wps:cNvSpPr>
                          <a:spLocks noChangeArrowheads="1"/>
                        </wps:cNvSpPr>
                        <wps:spPr bwMode="auto">
                          <a:xfrm>
                            <a:off x="1044054" y="0"/>
                            <a:ext cx="5109210" cy="447675"/>
                          </a:xfrm>
                          <a:prstGeom prst="rect">
                            <a:avLst/>
                          </a:prstGeom>
                          <a:solidFill>
                            <a:srgbClr val="FFFFFF"/>
                          </a:solidFill>
                          <a:ln w="9525">
                            <a:solidFill>
                              <a:srgbClr val="000000"/>
                            </a:solidFill>
                            <a:miter lim="800000"/>
                            <a:headEnd/>
                            <a:tailEnd/>
                          </a:ln>
                        </wps:spPr>
                        <wps:txbx>
                          <w:txbxContent>
                            <w:p w14:paraId="2C27E769"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園で栽培した食材や市販の菓子等の飲食前及び小学校との給食交流等の飲食を伴う活動前には、その食品の成分表をあらかじめ全保護者に確認してもらう。</w:t>
                              </w:r>
                            </w:p>
                            <w:p w14:paraId="11E56557" w14:textId="77777777" w:rsidR="00FA3373" w:rsidRPr="00CD17B8" w:rsidRDefault="00FA3373" w:rsidP="00FA3373">
                              <w:pPr>
                                <w:spacing w:line="280" w:lineRule="exact"/>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527" name="Rectangle 554"/>
                        <wps:cNvSpPr>
                          <a:spLocks noChangeArrowheads="1"/>
                        </wps:cNvSpPr>
                        <wps:spPr bwMode="auto">
                          <a:xfrm>
                            <a:off x="0" y="443552"/>
                            <a:ext cx="1374775" cy="447675"/>
                          </a:xfrm>
                          <a:prstGeom prst="rect">
                            <a:avLst/>
                          </a:prstGeom>
                          <a:solidFill>
                            <a:schemeClr val="accent5">
                              <a:lumMod val="20000"/>
                              <a:lumOff val="80000"/>
                            </a:schemeClr>
                          </a:solidFill>
                          <a:ln w="9525">
                            <a:solidFill>
                              <a:srgbClr val="000000"/>
                            </a:solidFill>
                            <a:miter lim="800000"/>
                            <a:headEnd/>
                            <a:tailEnd/>
                          </a:ln>
                        </wps:spPr>
                        <wps:txbx>
                          <w:txbxContent>
                            <w:p w14:paraId="07C63D15"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プール</w:t>
                              </w:r>
                            </w:p>
                            <w:p w14:paraId="5B2205B3"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528" name="Rectangle 554"/>
                        <wps:cNvSpPr>
                          <a:spLocks noChangeArrowheads="1"/>
                        </wps:cNvSpPr>
                        <wps:spPr bwMode="auto">
                          <a:xfrm>
                            <a:off x="1044054" y="443552"/>
                            <a:ext cx="5109210" cy="447675"/>
                          </a:xfrm>
                          <a:prstGeom prst="rect">
                            <a:avLst/>
                          </a:prstGeom>
                          <a:solidFill>
                            <a:srgbClr val="FFFFFF"/>
                          </a:solidFill>
                          <a:ln w="9525">
                            <a:solidFill>
                              <a:srgbClr val="000000"/>
                            </a:solidFill>
                            <a:miter lim="800000"/>
                            <a:headEnd/>
                            <a:tailEnd/>
                          </a:ln>
                        </wps:spPr>
                        <wps:txbx>
                          <w:txbxContent>
                            <w:p w14:paraId="456EFDD3"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ビニールプールであっても指導者とは別に監督者を配置し、安全面に配慮した園児の見守り体制をつくっておく。</w:t>
                              </w:r>
                            </w:p>
                          </w:txbxContent>
                        </wps:txbx>
                        <wps:bodyPr rot="0" vert="horz" wrap="square" lIns="74295" tIns="8890" rIns="74295" bIns="8890" anchor="t" anchorCtr="0" upright="1">
                          <a:noAutofit/>
                        </wps:bodyPr>
                      </wps:wsp>
                    </wpg:wgp>
                  </a:graphicData>
                </a:graphic>
              </wp:anchor>
            </w:drawing>
          </mc:Choice>
          <mc:Fallback>
            <w:pict>
              <v:group w14:anchorId="2FC4AA83" id="グループ化 2524" o:spid="_x0000_s1559" style="position:absolute;left:0;text-align:left;margin-left:1.3pt;margin-top:4.75pt;width:484.5pt;height:70.2pt;z-index:253559808" coordsize="61532,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">
                <v:rect id="Rectangle 554" o:spid="_x0000_s1560" style="position:absolute;width:1374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" fillcolor="#daeef3 [664]">
                  <v:textbox inset="5.85pt,.7pt,5.85pt,.7pt">
                    <w:txbxContent>
                      <w:p w14:paraId="3F77D0B0"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食物アレルギー</w:t>
                        </w:r>
                      </w:p>
                      <w:p w14:paraId="728DD5EA"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61" style="position:absolute;left:10440;width:5109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">
                  <v:textbox inset="5.85pt,.7pt,5.85pt,.7pt">
                    <w:txbxContent>
                      <w:p w14:paraId="2C27E769"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園で栽培した食材や市販の菓子等の飲食前及び小学校との給食交流等の飲食を伴う活動前には、その食品の成分表をあらかじめ全保護者に確認してもらう。</w:t>
                        </w:r>
                      </w:p>
                      <w:p w14:paraId="11E56557" w14:textId="77777777" w:rsidR="00FA3373" w:rsidRPr="00CD17B8" w:rsidRDefault="00FA3373" w:rsidP="00FA3373">
                        <w:pPr>
                          <w:spacing w:line="280" w:lineRule="exact"/>
                          <w:rPr>
                            <w:rFonts w:ascii="メイリオ" w:eastAsia="メイリオ" w:hAnsi="メイリオ" w:cs="メイリオ"/>
                            <w:sz w:val="20"/>
                            <w:szCs w:val="20"/>
                          </w:rPr>
                        </w:pPr>
                      </w:p>
                    </w:txbxContent>
                  </v:textbox>
                </v:rect>
                <v:rect id="Rectangle 554" o:spid="_x0000_s1562" style="position:absolute;top:4435;width:1374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" fillcolor="#daeef3 [664]">
                  <v:textbox inset="5.85pt,.7pt,5.85pt,.7pt">
                    <w:txbxContent>
                      <w:p w14:paraId="07C63D15" w14:textId="77777777" w:rsidR="00FA3373" w:rsidRPr="0084571F" w:rsidRDefault="00FA3373" w:rsidP="00FA3373">
                        <w:pPr>
                          <w:spacing w:beforeLines="50" w:before="180" w:line="240" w:lineRule="exact"/>
                          <w:jc w:val="left"/>
                          <w:rPr>
                            <w:rFonts w:ascii="メイリオ" w:eastAsia="メイリオ" w:hAnsi="メイリオ" w:cs="メイリオ"/>
                            <w:szCs w:val="21"/>
                          </w:rPr>
                        </w:pPr>
                        <w:r>
                          <w:rPr>
                            <w:rFonts w:ascii="メイリオ" w:eastAsia="メイリオ" w:hAnsi="メイリオ" w:cs="メイリオ" w:hint="eastAsia"/>
                            <w:szCs w:val="21"/>
                          </w:rPr>
                          <w:t>プール</w:t>
                        </w:r>
                      </w:p>
                      <w:p w14:paraId="5B2205B3" w14:textId="77777777" w:rsidR="00FA3373" w:rsidRPr="0084571F" w:rsidRDefault="00FA3373" w:rsidP="00FA3373">
                        <w:pPr>
                          <w:spacing w:beforeLines="50" w:before="180" w:line="240" w:lineRule="exact"/>
                          <w:ind w:left="210" w:hangingChars="100" w:hanging="210"/>
                          <w:jc w:val="left"/>
                          <w:rPr>
                            <w:rFonts w:ascii="メイリオ" w:eastAsia="メイリオ" w:hAnsi="メイリオ" w:cs="メイリオ"/>
                            <w:szCs w:val="21"/>
                          </w:rPr>
                        </w:pPr>
                      </w:p>
                    </w:txbxContent>
                  </v:textbox>
                </v:rect>
                <v:rect id="Rectangle 554" o:spid="_x0000_s1563" style="position:absolute;left:10440;top:4435;width:5109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">
                  <v:textbox inset="5.85pt,.7pt,5.85pt,.7pt">
                    <w:txbxContent>
                      <w:p w14:paraId="456EFDD3" w14:textId="77777777" w:rsidR="00FA3373" w:rsidRPr="006916F6" w:rsidRDefault="00FA3373" w:rsidP="00FA3373">
                        <w:pPr>
                          <w:spacing w:line="280" w:lineRule="exact"/>
                          <w:rPr>
                            <w:rFonts w:ascii="メイリオ" w:eastAsia="メイリオ" w:hAnsi="メイリオ" w:cs="メイリオ"/>
                            <w:sz w:val="18"/>
                            <w:szCs w:val="18"/>
                          </w:rPr>
                        </w:pPr>
                        <w:r w:rsidRPr="006916F6">
                          <w:rPr>
                            <w:rFonts w:ascii="メイリオ" w:eastAsia="メイリオ" w:hAnsi="メイリオ" w:cs="メイリオ" w:hint="eastAsia"/>
                            <w:sz w:val="18"/>
                            <w:szCs w:val="18"/>
                          </w:rPr>
                          <w:t>ビニールプールであっても指導者とは別に監督者を配置し、安全面に配慮した園児の見守り体制をつくっておく。</w:t>
                        </w:r>
                      </w:p>
                    </w:txbxContent>
                  </v:textbox>
                </v:rect>
              </v:group>
            </w:pict>
          </mc:Fallback>
        </mc:AlternateContent>
      </w:r>
    </w:p>
    <w:p w14:paraId="78360BC9" w14:textId="77777777" w:rsidR="00FA3373" w:rsidRPr="005F30D1" w:rsidRDefault="00FA3373" w:rsidP="00FA3373">
      <w:pPr>
        <w:spacing w:line="320" w:lineRule="exact"/>
        <w:ind w:left="960" w:hangingChars="400" w:hanging="960"/>
        <w:rPr>
          <w:rFonts w:ascii="メイリオ" w:eastAsia="メイリオ" w:hAnsi="メイリオ" w:cs="メイリオ"/>
          <w:sz w:val="24"/>
          <w:szCs w:val="24"/>
        </w:rPr>
      </w:pPr>
    </w:p>
    <w:p w14:paraId="4C6F0977"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ACB065A"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9BF88A8" w14:textId="77777777" w:rsidR="00FA3373" w:rsidRDefault="00FA3373" w:rsidP="00FA3373">
      <w:pPr>
        <w:tabs>
          <w:tab w:val="left" w:pos="3165"/>
        </w:tabs>
        <w:spacing w:line="500" w:lineRule="exact"/>
        <w:rPr>
          <w:rFonts w:ascii="メイリオ" w:eastAsia="メイリオ" w:hAnsi="メイリオ" w:cs="メイリオ"/>
          <w:b/>
          <w:sz w:val="44"/>
          <w:szCs w:val="44"/>
        </w:rPr>
      </w:pPr>
    </w:p>
    <w:p w14:paraId="03EA6655" w14:textId="22948CD7" w:rsidR="00FA3373" w:rsidRPr="00CF6CE6" w:rsidRDefault="00FA3373" w:rsidP="00FA3373">
      <w:pPr>
        <w:tabs>
          <w:tab w:val="left" w:pos="3165"/>
        </w:tabs>
        <w:spacing w:line="500" w:lineRule="exact"/>
        <w:rPr>
          <w:rFonts w:ascii="メイリオ" w:eastAsia="メイリオ" w:hAnsi="メイリオ" w:cs="メイリオ"/>
          <w:b/>
          <w:sz w:val="44"/>
          <w:szCs w:val="44"/>
        </w:rPr>
      </w:pPr>
      <w:r w:rsidRPr="00CF6CE6">
        <w:rPr>
          <w:rFonts w:ascii="メイリオ" w:eastAsia="メイリオ" w:hAnsi="メイリオ" w:cs="メイリオ" w:hint="eastAsia"/>
          <w:b/>
          <w:sz w:val="44"/>
          <w:szCs w:val="44"/>
        </w:rPr>
        <w:lastRenderedPageBreak/>
        <w:t>第</w:t>
      </w:r>
      <w:r w:rsidR="000A766A">
        <w:rPr>
          <w:rFonts w:ascii="メイリオ" w:eastAsia="メイリオ" w:hAnsi="メイリオ" w:cs="メイリオ" w:hint="eastAsia"/>
          <w:b/>
          <w:sz w:val="44"/>
          <w:szCs w:val="44"/>
        </w:rPr>
        <w:t>３</w:t>
      </w:r>
      <w:r w:rsidRPr="00CF6CE6">
        <w:rPr>
          <w:rFonts w:ascii="メイリオ" w:eastAsia="メイリオ" w:hAnsi="メイリオ" w:cs="メイリオ" w:hint="eastAsia"/>
          <w:b/>
          <w:sz w:val="44"/>
          <w:szCs w:val="44"/>
        </w:rPr>
        <w:t xml:space="preserve">章　</w:t>
      </w:r>
      <w:r>
        <w:rPr>
          <w:rFonts w:ascii="メイリオ" w:eastAsia="メイリオ" w:hAnsi="メイリオ" w:cs="メイリオ" w:hint="eastAsia"/>
          <w:b/>
          <w:sz w:val="44"/>
          <w:szCs w:val="44"/>
        </w:rPr>
        <w:t>事後の対応</w:t>
      </w:r>
      <w:r w:rsidRPr="00EA7788">
        <w:rPr>
          <w:rFonts w:ascii="メイリオ" w:eastAsia="メイリオ" w:hAnsi="メイリオ" w:cs="メイリオ" w:hint="eastAsia"/>
          <w:b/>
          <w:sz w:val="36"/>
          <w:szCs w:val="36"/>
        </w:rPr>
        <w:t xml:space="preserve">（復旧・復興する）　</w:t>
      </w:r>
      <w:r w:rsidRPr="00CF6CE6">
        <w:rPr>
          <w:rFonts w:ascii="メイリオ" w:eastAsia="メイリオ" w:hAnsi="メイリオ" w:cs="メイリオ" w:hint="eastAsia"/>
          <w:b/>
          <w:sz w:val="44"/>
          <w:szCs w:val="44"/>
        </w:rPr>
        <w:t xml:space="preserve">　　　　　　　　　　　　　　　　　　　</w:t>
      </w:r>
    </w:p>
    <w:p w14:paraId="5264816D" w14:textId="77777777" w:rsidR="00FA3373" w:rsidRDefault="00FA3373" w:rsidP="00FA3373">
      <w:pPr>
        <w:spacing w:line="360" w:lineRule="auto"/>
        <w:ind w:leftChars="-67" w:left="-141" w:rightChars="-202" w:right="-424"/>
        <w:jc w:val="left"/>
        <w:rPr>
          <w:rFonts w:ascii="メイリオ" w:eastAsia="メイリオ" w:hAnsi="メイリオ" w:cs="メイリオ"/>
          <w:b/>
          <w:sz w:val="32"/>
          <w:szCs w:val="32"/>
        </w:rPr>
      </w:pPr>
      <w:r w:rsidRPr="00CF6CE6">
        <w:rPr>
          <w:rFonts w:ascii="メイリオ" w:eastAsia="メイリオ" w:hAnsi="メイリオ" w:cs="メイリオ" w:hint="eastAsia"/>
          <w:b/>
          <w:sz w:val="32"/>
          <w:szCs w:val="32"/>
        </w:rPr>
        <w:t xml:space="preserve">１　</w:t>
      </w:r>
      <w:r>
        <w:rPr>
          <w:rFonts w:ascii="メイリオ" w:eastAsia="メイリオ" w:hAnsi="メイリオ" w:cs="メイリオ" w:hint="eastAsia"/>
          <w:b/>
          <w:sz w:val="32"/>
          <w:szCs w:val="32"/>
        </w:rPr>
        <w:t>安否確認</w:t>
      </w:r>
    </w:p>
    <w:p w14:paraId="74C6156D" w14:textId="77777777" w:rsidR="00FA3373" w:rsidRPr="00544913" w:rsidRDefault="00FA3373" w:rsidP="00FA3373">
      <w:pPr>
        <w:pStyle w:val="a3"/>
        <w:numPr>
          <w:ilvl w:val="0"/>
          <w:numId w:val="16"/>
        </w:numPr>
        <w:spacing w:line="320" w:lineRule="exact"/>
        <w:ind w:leftChars="0"/>
        <w:rPr>
          <w:rFonts w:ascii="メイリオ" w:eastAsia="メイリオ" w:hAnsi="メイリオ" w:cs="メイリオ"/>
          <w:b/>
          <w:sz w:val="24"/>
          <w:szCs w:val="24"/>
        </w:rPr>
      </w:pPr>
      <w:r w:rsidRPr="00544913">
        <w:rPr>
          <w:rFonts w:ascii="メイリオ" w:eastAsia="メイリオ" w:hAnsi="メイリオ" w:cs="メイリオ" w:hint="eastAsia"/>
          <w:b/>
          <w:sz w:val="24"/>
          <w:szCs w:val="24"/>
        </w:rPr>
        <w:t>児童生徒</w:t>
      </w:r>
      <w:r>
        <w:rPr>
          <w:rFonts w:ascii="メイリオ" w:eastAsia="メイリオ" w:hAnsi="メイリオ" w:cs="メイリオ" w:hint="eastAsia"/>
          <w:b/>
          <w:sz w:val="24"/>
          <w:szCs w:val="24"/>
        </w:rPr>
        <w:t>等</w:t>
      </w:r>
      <w:r w:rsidRPr="00544913">
        <w:rPr>
          <w:rFonts w:ascii="メイリオ" w:eastAsia="メイリオ" w:hAnsi="メイリオ" w:cs="メイリオ" w:hint="eastAsia"/>
          <w:b/>
          <w:sz w:val="24"/>
          <w:szCs w:val="24"/>
        </w:rPr>
        <w:t>が学校</w:t>
      </w:r>
      <w:r>
        <w:rPr>
          <w:rFonts w:ascii="メイリオ" w:eastAsia="メイリオ" w:hAnsi="メイリオ" w:cs="メイリオ" w:hint="eastAsia"/>
          <w:b/>
          <w:sz w:val="24"/>
          <w:szCs w:val="24"/>
        </w:rPr>
        <w:t>園</w:t>
      </w:r>
      <w:r w:rsidRPr="00544913">
        <w:rPr>
          <w:rFonts w:ascii="メイリオ" w:eastAsia="メイリオ" w:hAnsi="メイリオ" w:cs="メイリオ" w:hint="eastAsia"/>
          <w:b/>
          <w:sz w:val="24"/>
          <w:szCs w:val="24"/>
        </w:rPr>
        <w:t>内にいる場合の安否確認</w:t>
      </w:r>
    </w:p>
    <w:p w14:paraId="6E30E6D6" w14:textId="77777777" w:rsidR="00FA3373" w:rsidRPr="00CD17B8" w:rsidRDefault="00FA3373" w:rsidP="00FA3373">
      <w:pPr>
        <w:pStyle w:val="a3"/>
        <w:spacing w:line="300" w:lineRule="exact"/>
        <w:ind w:leftChars="0" w:left="720"/>
        <w:rPr>
          <w:rFonts w:ascii="メイリオ" w:eastAsia="メイリオ" w:hAnsi="メイリオ" w:cs="メイリオ"/>
          <w:sz w:val="20"/>
          <w:szCs w:val="20"/>
        </w:rPr>
      </w:pPr>
      <w:r w:rsidRPr="00CD17B8">
        <w:rPr>
          <w:rFonts w:ascii="メイリオ" w:eastAsia="メイリオ" w:hAnsi="メイリオ" w:cs="メイリオ" w:hint="eastAsia"/>
          <w:sz w:val="20"/>
          <w:szCs w:val="20"/>
        </w:rPr>
        <w:t>・負傷者がいるかどうか、全員を集合させるもしくは、授業等の担当者が把握して報告する。</w:t>
      </w:r>
    </w:p>
    <w:p w14:paraId="6514A3D7" w14:textId="77777777" w:rsidR="00FA3373" w:rsidRPr="00CD17B8" w:rsidRDefault="00FA3373" w:rsidP="00FA3373">
      <w:pPr>
        <w:pStyle w:val="a3"/>
        <w:spacing w:line="300" w:lineRule="exact"/>
        <w:ind w:leftChars="0" w:left="72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・休憩時間や放課後等は、児童生徒等の状況把握が困難となるため、教職員はあらかじめ</w:t>
      </w:r>
    </w:p>
    <w:p w14:paraId="63DE51EF" w14:textId="77777777" w:rsidR="00FA3373" w:rsidRDefault="00FA3373" w:rsidP="00FA3373">
      <w:pPr>
        <w:pStyle w:val="a3"/>
        <w:spacing w:line="300" w:lineRule="exact"/>
        <w:ind w:leftChars="0" w:left="720" w:firstLineChars="100" w:firstLine="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決められた担当場所に急行し、速やかに負傷者の有無を確認する。</w:t>
      </w:r>
    </w:p>
    <w:p w14:paraId="62FA2E11" w14:textId="77777777" w:rsidR="00FA3373" w:rsidRPr="00CD17B8" w:rsidRDefault="00FA3373" w:rsidP="00FA3373">
      <w:pPr>
        <w:pStyle w:val="a3"/>
        <w:spacing w:line="100" w:lineRule="exact"/>
        <w:ind w:leftChars="0" w:left="720" w:firstLineChars="100" w:firstLine="200"/>
        <w:rPr>
          <w:rFonts w:ascii="メイリオ" w:eastAsia="メイリオ" w:hAnsi="メイリオ" w:cs="メイリオ"/>
          <w:sz w:val="20"/>
          <w:szCs w:val="20"/>
        </w:rPr>
      </w:pPr>
    </w:p>
    <w:p w14:paraId="32C61FC3" w14:textId="77777777" w:rsidR="00FA3373" w:rsidRDefault="00FA3373" w:rsidP="00FA3373">
      <w:pPr>
        <w:spacing w:line="320" w:lineRule="exact"/>
        <w:ind w:left="960" w:hangingChars="400" w:hanging="960"/>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Pr="00672012">
        <w:rPr>
          <w:rFonts w:ascii="メイリオ" w:eastAsia="メイリオ" w:hAnsi="メイリオ" w:cs="メイリオ" w:hint="eastAsia"/>
          <w:b/>
          <w:sz w:val="24"/>
          <w:szCs w:val="24"/>
        </w:rPr>
        <w:t>休日や下校後、登下校時に大</w:t>
      </w:r>
      <w:r>
        <w:rPr>
          <w:rFonts w:ascii="メイリオ" w:eastAsia="メイリオ" w:hAnsi="メイリオ" w:cs="メイリオ" w:hint="eastAsia"/>
          <w:b/>
          <w:sz w:val="24"/>
          <w:szCs w:val="24"/>
        </w:rPr>
        <w:t>規模災害</w:t>
      </w:r>
      <w:r w:rsidRPr="00672012">
        <w:rPr>
          <w:rFonts w:ascii="メイリオ" w:eastAsia="メイリオ" w:hAnsi="メイリオ" w:cs="メイリオ" w:hint="eastAsia"/>
          <w:b/>
          <w:sz w:val="24"/>
          <w:szCs w:val="24"/>
        </w:rPr>
        <w:t>が起こった場合</w:t>
      </w:r>
    </w:p>
    <w:p w14:paraId="75BD50A8" w14:textId="77777777" w:rsidR="00FA3373" w:rsidRDefault="00FA3373" w:rsidP="00FA3373">
      <w:pPr>
        <w:spacing w:line="280" w:lineRule="exact"/>
        <w:ind w:leftChars="400" w:left="840" w:firstLineChars="100" w:firstLine="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休日や下校後などの在宅時や登下校時に大規模災害が起こった場合は、下記の表を参考にして児童生徒等の安否確認を行う。教職員が直接家庭や避難所を訪問して安否を確認する場合には、教職員が二次災害に巻き込まれることのないよう注意する。</w:t>
      </w:r>
    </w:p>
    <w:p w14:paraId="7ACC2E8B" w14:textId="77777777" w:rsidR="00FA3373" w:rsidRPr="00D82904" w:rsidRDefault="00FA3373" w:rsidP="00FA3373">
      <w:pPr>
        <w:spacing w:line="400" w:lineRule="exact"/>
        <w:ind w:firstLineChars="100" w:firstLine="220"/>
        <w:rPr>
          <w:rFonts w:ascii="メイリオ" w:eastAsia="メイリオ" w:hAnsi="メイリオ" w:cs="メイリオ"/>
          <w:b/>
          <w:sz w:val="22"/>
        </w:rPr>
      </w:pPr>
      <w:r>
        <w:rPr>
          <w:rFonts w:ascii="メイリオ" w:eastAsia="メイリオ" w:hAnsi="メイリオ" w:cs="メイリオ" w:hint="eastAsia"/>
          <w:b/>
          <w:sz w:val="22"/>
        </w:rPr>
        <w:t>【</w:t>
      </w:r>
      <w:r w:rsidRPr="00D82904">
        <w:rPr>
          <w:rFonts w:ascii="メイリオ" w:eastAsia="メイリオ" w:hAnsi="メイリオ" w:cs="メイリオ" w:hint="eastAsia"/>
          <w:b/>
          <w:sz w:val="22"/>
        </w:rPr>
        <w:t>安否確認の内容と教職員の対応</w:t>
      </w:r>
      <w:r>
        <w:rPr>
          <w:rFonts w:ascii="メイリオ" w:eastAsia="メイリオ" w:hAnsi="メイリオ" w:cs="メイリオ" w:hint="eastAsia"/>
          <w:b/>
          <w:sz w:val="22"/>
        </w:rPr>
        <w:t>】</w:t>
      </w:r>
    </w:p>
    <w:p w14:paraId="062291E5" w14:textId="77777777" w:rsidR="00FA3373" w:rsidRPr="00C4002B"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g">
            <w:drawing>
              <wp:anchor distT="0" distB="0" distL="114300" distR="114300" simplePos="0" relativeHeight="253566976" behindDoc="0" locked="0" layoutInCell="1" allowOverlap="1" wp14:anchorId="4EE40FFB" wp14:editId="26BEB479">
                <wp:simplePos x="0" y="0"/>
                <wp:positionH relativeFrom="column">
                  <wp:posOffset>385696</wp:posOffset>
                </wp:positionH>
                <wp:positionV relativeFrom="paragraph">
                  <wp:posOffset>28442</wp:posOffset>
                </wp:positionV>
                <wp:extent cx="5686425" cy="1895475"/>
                <wp:effectExtent l="0" t="0" r="28575" b="28575"/>
                <wp:wrapNone/>
                <wp:docPr id="2529"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1895475"/>
                          <a:chOff x="1665" y="12270"/>
                          <a:chExt cx="8955" cy="2985"/>
                        </a:xfrm>
                      </wpg:grpSpPr>
                      <wps:wsp>
                        <wps:cNvPr id="2530" name="Rectangle 614"/>
                        <wps:cNvSpPr>
                          <a:spLocks noChangeArrowheads="1"/>
                        </wps:cNvSpPr>
                        <wps:spPr bwMode="auto">
                          <a:xfrm>
                            <a:off x="1671" y="12735"/>
                            <a:ext cx="1653" cy="720"/>
                          </a:xfrm>
                          <a:prstGeom prst="rect">
                            <a:avLst/>
                          </a:prstGeom>
                          <a:solidFill>
                            <a:schemeClr val="accent5">
                              <a:lumMod val="20000"/>
                              <a:lumOff val="80000"/>
                            </a:schemeClr>
                          </a:solidFill>
                          <a:ln w="9525">
                            <a:solidFill>
                              <a:srgbClr val="000000"/>
                            </a:solidFill>
                            <a:miter lim="800000"/>
                            <a:headEnd/>
                            <a:tailEnd/>
                          </a:ln>
                        </wps:spPr>
                        <wps:txbx>
                          <w:txbxContent>
                            <w:p w14:paraId="4CF94574"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参集体制</w:t>
                              </w:r>
                            </w:p>
                          </w:txbxContent>
                        </wps:txbx>
                        <wps:bodyPr rot="0" vert="horz" wrap="square" lIns="74295" tIns="8890" rIns="74295" bIns="8890" anchor="t" anchorCtr="0" upright="1">
                          <a:noAutofit/>
                        </wps:bodyPr>
                      </wps:wsp>
                      <wpg:grpSp>
                        <wpg:cNvPr id="2531" name="Group 664"/>
                        <wpg:cNvGrpSpPr>
                          <a:grpSpLocks/>
                        </wpg:cNvGrpSpPr>
                        <wpg:grpSpPr bwMode="auto">
                          <a:xfrm>
                            <a:off x="1671" y="12270"/>
                            <a:ext cx="8949" cy="1185"/>
                            <a:chOff x="1671" y="12270"/>
                            <a:chExt cx="8949" cy="1185"/>
                          </a:xfrm>
                        </wpg:grpSpPr>
                        <wpg:grpSp>
                          <wpg:cNvPr id="2532" name="Group 663"/>
                          <wpg:cNvGrpSpPr>
                            <a:grpSpLocks/>
                          </wpg:cNvGrpSpPr>
                          <wpg:grpSpPr bwMode="auto">
                            <a:xfrm>
                              <a:off x="1671" y="12270"/>
                              <a:ext cx="8949" cy="1185"/>
                              <a:chOff x="1671" y="12270"/>
                              <a:chExt cx="8949" cy="1185"/>
                            </a:xfrm>
                          </wpg:grpSpPr>
                          <wps:wsp>
                            <wps:cNvPr id="2533" name="Rectangle 610"/>
                            <wps:cNvSpPr>
                              <a:spLocks noChangeArrowheads="1"/>
                            </wps:cNvSpPr>
                            <wps:spPr bwMode="auto">
                              <a:xfrm>
                                <a:off x="1671" y="12270"/>
                                <a:ext cx="8949" cy="465"/>
                              </a:xfrm>
                              <a:prstGeom prst="rect">
                                <a:avLst/>
                              </a:prstGeom>
                              <a:solidFill>
                                <a:schemeClr val="accent5">
                                  <a:lumMod val="40000"/>
                                  <a:lumOff val="60000"/>
                                </a:schemeClr>
                              </a:solidFill>
                              <a:ln w="9525">
                                <a:solidFill>
                                  <a:srgbClr val="000000"/>
                                </a:solidFill>
                                <a:miter lim="800000"/>
                                <a:headEnd/>
                                <a:tailEnd/>
                              </a:ln>
                            </wps:spPr>
                            <wps:txbx>
                              <w:txbxContent>
                                <w:p w14:paraId="63C6344B" w14:textId="77777777" w:rsidR="00FA3373" w:rsidRPr="00B21E73" w:rsidRDefault="00FA3373" w:rsidP="00FA3373">
                                  <w:pPr>
                                    <w:spacing w:line="360" w:lineRule="exact"/>
                                    <w:ind w:left="240" w:hangingChars="100" w:hanging="240"/>
                                    <w:jc w:val="center"/>
                                    <w:rPr>
                                      <w:rFonts w:ascii="メイリオ" w:eastAsia="メイリオ" w:hAnsi="メイリオ" w:cs="メイリオ"/>
                                      <w:sz w:val="24"/>
                                      <w:szCs w:val="24"/>
                                    </w:rPr>
                                  </w:pPr>
                                  <w:r>
                                    <w:rPr>
                                      <w:rFonts w:ascii="メイリオ" w:eastAsia="メイリオ" w:hAnsi="メイリオ" w:cs="メイリオ" w:hint="eastAsia"/>
                                      <w:sz w:val="24"/>
                                      <w:szCs w:val="24"/>
                                    </w:rPr>
                                    <w:t>教職員の非常参集体制と安否確認（例）</w:t>
                                  </w:r>
                                </w:p>
                              </w:txbxContent>
                            </wps:txbx>
                            <wps:bodyPr rot="0" vert="horz" wrap="square" lIns="74295" tIns="8890" rIns="74295" bIns="8890" anchor="t" anchorCtr="0" upright="1">
                              <a:noAutofit/>
                            </wps:bodyPr>
                          </wps:wsp>
                          <wps:wsp>
                            <wps:cNvPr id="2534" name="Rectangle 616"/>
                            <wps:cNvSpPr>
                              <a:spLocks noChangeArrowheads="1"/>
                            </wps:cNvSpPr>
                            <wps:spPr bwMode="auto">
                              <a:xfrm>
                                <a:off x="6405" y="12735"/>
                                <a:ext cx="2670" cy="375"/>
                              </a:xfrm>
                              <a:prstGeom prst="rect">
                                <a:avLst/>
                              </a:prstGeom>
                              <a:solidFill>
                                <a:schemeClr val="accent5">
                                  <a:lumMod val="20000"/>
                                  <a:lumOff val="80000"/>
                                </a:schemeClr>
                              </a:solidFill>
                              <a:ln w="9525">
                                <a:solidFill>
                                  <a:srgbClr val="000000"/>
                                </a:solidFill>
                                <a:miter lim="800000"/>
                                <a:headEnd/>
                                <a:tailEnd/>
                              </a:ln>
                            </wps:spPr>
                            <wps:txbx>
                              <w:txbxContent>
                                <w:p w14:paraId="0202F5B4" w14:textId="77777777" w:rsidR="00FA3373" w:rsidRPr="00EC75D4" w:rsidRDefault="00FA3373" w:rsidP="00FA3373">
                                  <w:pPr>
                                    <w:spacing w:line="320" w:lineRule="exact"/>
                                    <w:ind w:left="210" w:hangingChars="100" w:hanging="210"/>
                                    <w:jc w:val="center"/>
                                    <w:rPr>
                                      <w:rFonts w:ascii="メイリオ" w:eastAsia="メイリオ" w:hAnsi="メイリオ" w:cs="メイリオ"/>
                                      <w:szCs w:val="21"/>
                                    </w:rPr>
                                  </w:pPr>
                                  <w:r w:rsidRPr="00EC75D4">
                                    <w:rPr>
                                      <w:rFonts w:ascii="メイリオ" w:eastAsia="メイリオ" w:hAnsi="メイリオ" w:cs="メイリオ" w:hint="eastAsia"/>
                                      <w:szCs w:val="21"/>
                                    </w:rPr>
                                    <w:t>児童生徒等在宅時</w:t>
                                  </w:r>
                                </w:p>
                              </w:txbxContent>
                            </wps:txbx>
                            <wps:bodyPr rot="0" vert="horz" wrap="square" lIns="74295" tIns="8890" rIns="74295" bIns="8890" anchor="t" anchorCtr="0" upright="1">
                              <a:noAutofit/>
                            </wps:bodyPr>
                          </wps:wsp>
                          <wps:wsp>
                            <wps:cNvPr id="2535" name="Rectangle 617"/>
                            <wps:cNvSpPr>
                              <a:spLocks noChangeArrowheads="1"/>
                            </wps:cNvSpPr>
                            <wps:spPr bwMode="auto">
                              <a:xfrm>
                                <a:off x="9075" y="12735"/>
                                <a:ext cx="1545" cy="720"/>
                              </a:xfrm>
                              <a:prstGeom prst="rect">
                                <a:avLst/>
                              </a:prstGeom>
                              <a:solidFill>
                                <a:schemeClr val="accent5">
                                  <a:lumMod val="20000"/>
                                  <a:lumOff val="80000"/>
                                </a:schemeClr>
                              </a:solidFill>
                              <a:ln w="9525">
                                <a:solidFill>
                                  <a:srgbClr val="000000"/>
                                </a:solidFill>
                                <a:miter lim="800000"/>
                                <a:headEnd/>
                                <a:tailEnd/>
                              </a:ln>
                            </wps:spPr>
                            <wps:txbx>
                              <w:txbxContent>
                                <w:p w14:paraId="6C3E7935"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登下校時</w:t>
                                  </w:r>
                                </w:p>
                              </w:txbxContent>
                            </wps:txbx>
                            <wps:bodyPr rot="0" vert="horz" wrap="square" lIns="74295" tIns="8890" rIns="74295" bIns="8890" anchor="t" anchorCtr="0" upright="1">
                              <a:noAutofit/>
                            </wps:bodyPr>
                          </wps:wsp>
                          <wps:wsp>
                            <wps:cNvPr id="2536" name="Rectangle 635"/>
                            <wps:cNvSpPr>
                              <a:spLocks noChangeArrowheads="1"/>
                            </wps:cNvSpPr>
                            <wps:spPr bwMode="auto">
                              <a:xfrm>
                                <a:off x="6405" y="13110"/>
                                <a:ext cx="1335" cy="345"/>
                              </a:xfrm>
                              <a:prstGeom prst="rect">
                                <a:avLst/>
                              </a:prstGeom>
                              <a:solidFill>
                                <a:schemeClr val="accent5">
                                  <a:lumMod val="20000"/>
                                  <a:lumOff val="80000"/>
                                </a:schemeClr>
                              </a:solidFill>
                              <a:ln w="9525">
                                <a:solidFill>
                                  <a:srgbClr val="000000"/>
                                </a:solidFill>
                                <a:miter lim="800000"/>
                                <a:headEnd/>
                                <a:tailEnd/>
                              </a:ln>
                            </wps:spPr>
                            <wps:txbx>
                              <w:txbxContent>
                                <w:p w14:paraId="6C641BFB" w14:textId="77777777" w:rsidR="00FA3373" w:rsidRPr="00EC75D4" w:rsidRDefault="00FA3373" w:rsidP="00FA3373">
                                  <w:pPr>
                                    <w:spacing w:line="320" w:lineRule="exact"/>
                                    <w:ind w:left="200" w:hangingChars="100" w:hanging="200"/>
                                    <w:jc w:val="center"/>
                                    <w:rPr>
                                      <w:rFonts w:ascii="メイリオ" w:eastAsia="メイリオ" w:hAnsi="メイリオ" w:cs="メイリオ"/>
                                      <w:sz w:val="20"/>
                                      <w:szCs w:val="20"/>
                                    </w:rPr>
                                  </w:pPr>
                                  <w:r w:rsidRPr="00EC75D4">
                                    <w:rPr>
                                      <w:rFonts w:ascii="メイリオ" w:eastAsia="メイリオ" w:hAnsi="メイリオ" w:cs="メイリオ" w:hint="eastAsia"/>
                                      <w:sz w:val="20"/>
                                      <w:szCs w:val="20"/>
                                    </w:rPr>
                                    <w:t>電話利用可</w:t>
                                  </w:r>
                                </w:p>
                              </w:txbxContent>
                            </wps:txbx>
                            <wps:bodyPr rot="0" vert="horz" wrap="square" lIns="74295" tIns="8890" rIns="74295" bIns="8890" anchor="t" anchorCtr="0" upright="1">
                              <a:noAutofit/>
                            </wps:bodyPr>
                          </wps:wsp>
                          <wps:wsp>
                            <wps:cNvPr id="2537" name="Rectangle 636"/>
                            <wps:cNvSpPr>
                              <a:spLocks noChangeArrowheads="1"/>
                            </wps:cNvSpPr>
                            <wps:spPr bwMode="auto">
                              <a:xfrm>
                                <a:off x="7740" y="13110"/>
                                <a:ext cx="1335" cy="345"/>
                              </a:xfrm>
                              <a:prstGeom prst="rect">
                                <a:avLst/>
                              </a:prstGeom>
                              <a:solidFill>
                                <a:schemeClr val="accent5">
                                  <a:lumMod val="20000"/>
                                  <a:lumOff val="80000"/>
                                </a:schemeClr>
                              </a:solidFill>
                              <a:ln w="9525">
                                <a:solidFill>
                                  <a:srgbClr val="000000"/>
                                </a:solidFill>
                                <a:miter lim="800000"/>
                                <a:headEnd/>
                                <a:tailEnd/>
                              </a:ln>
                            </wps:spPr>
                            <wps:txbx>
                              <w:txbxContent>
                                <w:p w14:paraId="22613CD2" w14:textId="77777777" w:rsidR="00FA3373" w:rsidRPr="00EC75D4" w:rsidRDefault="00FA3373" w:rsidP="00FA3373">
                                  <w:pPr>
                                    <w:spacing w:line="320" w:lineRule="exact"/>
                                    <w:ind w:left="200" w:hangingChars="100" w:hanging="200"/>
                                    <w:jc w:val="center"/>
                                    <w:rPr>
                                      <w:rFonts w:ascii="メイリオ" w:eastAsia="メイリオ" w:hAnsi="メイリオ" w:cs="メイリオ"/>
                                      <w:sz w:val="20"/>
                                      <w:szCs w:val="20"/>
                                    </w:rPr>
                                  </w:pPr>
                                  <w:r w:rsidRPr="00EC75D4">
                                    <w:rPr>
                                      <w:rFonts w:ascii="メイリオ" w:eastAsia="メイリオ" w:hAnsi="メイリオ" w:cs="メイリオ" w:hint="eastAsia"/>
                                      <w:sz w:val="20"/>
                                      <w:szCs w:val="20"/>
                                    </w:rPr>
                                    <w:t>電話不通</w:t>
                                  </w:r>
                                </w:p>
                              </w:txbxContent>
                            </wps:txbx>
                            <wps:bodyPr rot="0" vert="horz" wrap="square" lIns="74295" tIns="8890" rIns="74295" bIns="8890" anchor="t" anchorCtr="0" upright="1">
                              <a:noAutofit/>
                            </wps:bodyPr>
                          </wps:wsp>
                        </wpg:grpSp>
                        <wps:wsp>
                          <wps:cNvPr id="2538" name="Rectangle 637"/>
                          <wps:cNvSpPr>
                            <a:spLocks noChangeArrowheads="1"/>
                          </wps:cNvSpPr>
                          <wps:spPr bwMode="auto">
                            <a:xfrm>
                              <a:off x="4971" y="12735"/>
                              <a:ext cx="1434" cy="720"/>
                            </a:xfrm>
                            <a:prstGeom prst="rect">
                              <a:avLst/>
                            </a:prstGeom>
                            <a:solidFill>
                              <a:schemeClr val="accent5">
                                <a:lumMod val="20000"/>
                                <a:lumOff val="80000"/>
                              </a:schemeClr>
                            </a:solidFill>
                            <a:ln w="9525">
                              <a:solidFill>
                                <a:srgbClr val="000000"/>
                              </a:solidFill>
                              <a:miter lim="800000"/>
                              <a:headEnd/>
                              <a:tailEnd/>
                            </a:ln>
                          </wps:spPr>
                          <wps:txbx>
                            <w:txbxContent>
                              <w:p w14:paraId="18665BE6"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安否確認</w:t>
                                </w:r>
                              </w:p>
                            </w:txbxContent>
                          </wps:txbx>
                          <wps:bodyPr rot="0" vert="horz" wrap="square" lIns="74295" tIns="8890" rIns="74295" bIns="8890" anchor="t" anchorCtr="0" upright="1">
                            <a:noAutofit/>
                          </wps:bodyPr>
                        </wps:wsp>
                        <wps:wsp>
                          <wps:cNvPr id="2539" name="Rectangle 638"/>
                          <wps:cNvSpPr>
                            <a:spLocks noChangeArrowheads="1"/>
                          </wps:cNvSpPr>
                          <wps:spPr bwMode="auto">
                            <a:xfrm>
                              <a:off x="3324" y="12735"/>
                              <a:ext cx="1647" cy="720"/>
                            </a:xfrm>
                            <a:prstGeom prst="rect">
                              <a:avLst/>
                            </a:prstGeom>
                            <a:solidFill>
                              <a:schemeClr val="accent5">
                                <a:lumMod val="20000"/>
                                <a:lumOff val="80000"/>
                              </a:schemeClr>
                            </a:solidFill>
                            <a:ln w="9525">
                              <a:solidFill>
                                <a:srgbClr val="000000"/>
                              </a:solidFill>
                              <a:miter lim="800000"/>
                              <a:headEnd/>
                              <a:tailEnd/>
                            </a:ln>
                          </wps:spPr>
                          <wps:txbx>
                            <w:txbxContent>
                              <w:p w14:paraId="1AE56DA8"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校区内の震度</w:t>
                                </w:r>
                              </w:p>
                            </w:txbxContent>
                          </wps:txbx>
                          <wps:bodyPr rot="0" vert="horz" wrap="square" lIns="74295" tIns="8890" rIns="74295" bIns="8890" anchor="t" anchorCtr="0" upright="1">
                            <a:noAutofit/>
                          </wps:bodyPr>
                        </wps:wsp>
                      </wpg:grpSp>
                      <wpg:grpSp>
                        <wpg:cNvPr id="2540" name="Group 659"/>
                        <wpg:cNvGrpSpPr>
                          <a:grpSpLocks/>
                        </wpg:cNvGrpSpPr>
                        <wpg:grpSpPr bwMode="auto">
                          <a:xfrm>
                            <a:off x="1665" y="13455"/>
                            <a:ext cx="1659" cy="1800"/>
                            <a:chOff x="1665" y="13455"/>
                            <a:chExt cx="1659" cy="1800"/>
                          </a:xfrm>
                        </wpg:grpSpPr>
                        <wps:wsp>
                          <wps:cNvPr id="2541" name="Rectangle 639"/>
                          <wps:cNvSpPr>
                            <a:spLocks noChangeArrowheads="1"/>
                          </wps:cNvSpPr>
                          <wps:spPr bwMode="auto">
                            <a:xfrm>
                              <a:off x="1665" y="13455"/>
                              <a:ext cx="1659" cy="450"/>
                            </a:xfrm>
                            <a:prstGeom prst="rect">
                              <a:avLst/>
                            </a:prstGeom>
                            <a:solidFill>
                              <a:srgbClr val="FFFFFF"/>
                            </a:solidFill>
                            <a:ln w="9525">
                              <a:solidFill>
                                <a:srgbClr val="000000"/>
                              </a:solidFill>
                              <a:miter lim="800000"/>
                              <a:headEnd/>
                              <a:tailEnd/>
                            </a:ln>
                          </wps:spPr>
                          <wps:txbx>
                            <w:txbxContent>
                              <w:p w14:paraId="6D0E3BBF" w14:textId="77777777" w:rsidR="00FA3373" w:rsidRDefault="00FA3373" w:rsidP="00FA3373">
                                <w:pPr>
                                  <w:spacing w:line="3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Ａ号</w:t>
                                </w:r>
                              </w:p>
                              <w:p w14:paraId="5616F3C4" w14:textId="77777777" w:rsidR="00FA3373" w:rsidRPr="000D56CA" w:rsidRDefault="00FA3373" w:rsidP="00FA3373">
                                <w:pPr>
                                  <w:spacing w:line="320" w:lineRule="exact"/>
                                  <w:ind w:left="200" w:hangingChars="100" w:hanging="200"/>
                                  <w:jc w:val="center"/>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542" name="Rectangle 640"/>
                          <wps:cNvSpPr>
                            <a:spLocks noChangeArrowheads="1"/>
                          </wps:cNvSpPr>
                          <wps:spPr bwMode="auto">
                            <a:xfrm>
                              <a:off x="1665" y="13905"/>
                              <a:ext cx="1659" cy="900"/>
                            </a:xfrm>
                            <a:prstGeom prst="rect">
                              <a:avLst/>
                            </a:prstGeom>
                            <a:solidFill>
                              <a:srgbClr val="FFFFFF"/>
                            </a:solidFill>
                            <a:ln w="9525">
                              <a:solidFill>
                                <a:srgbClr val="000000"/>
                              </a:solidFill>
                              <a:miter lim="800000"/>
                              <a:headEnd/>
                              <a:tailEnd/>
                            </a:ln>
                          </wps:spPr>
                          <wps:txbx>
                            <w:txbxContent>
                              <w:p w14:paraId="12E84773" w14:textId="77777777" w:rsidR="00FA3373" w:rsidRDefault="00FA3373" w:rsidP="00FA3373">
                                <w:pPr>
                                  <w:spacing w:line="600" w:lineRule="auto"/>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Ｂ号</w:t>
                                </w:r>
                              </w:p>
                              <w:p w14:paraId="7409BDD9" w14:textId="77777777" w:rsidR="00FA3373" w:rsidRPr="000D56CA" w:rsidRDefault="00FA3373" w:rsidP="00FA3373">
                                <w:pPr>
                                  <w:spacing w:line="320" w:lineRule="exact"/>
                                  <w:ind w:left="200" w:hangingChars="100" w:hanging="200"/>
                                  <w:jc w:val="center"/>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543" name="Rectangle 641"/>
                          <wps:cNvSpPr>
                            <a:spLocks noChangeArrowheads="1"/>
                          </wps:cNvSpPr>
                          <wps:spPr bwMode="auto">
                            <a:xfrm>
                              <a:off x="1665" y="14805"/>
                              <a:ext cx="1659" cy="450"/>
                            </a:xfrm>
                            <a:prstGeom prst="rect">
                              <a:avLst/>
                            </a:prstGeom>
                            <a:solidFill>
                              <a:srgbClr val="FFFFFF"/>
                            </a:solidFill>
                            <a:ln w="9525">
                              <a:solidFill>
                                <a:srgbClr val="000000"/>
                              </a:solidFill>
                              <a:miter lim="800000"/>
                              <a:headEnd/>
                              <a:tailEnd/>
                            </a:ln>
                          </wps:spPr>
                          <wps:txbx>
                            <w:txbxContent>
                              <w:p w14:paraId="08ACA1D0" w14:textId="77777777" w:rsidR="00FA3373" w:rsidRDefault="00FA3373" w:rsidP="00FA3373">
                                <w:pPr>
                                  <w:spacing w:line="3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Ｃ号</w:t>
                                </w:r>
                              </w:p>
                              <w:p w14:paraId="61C87058" w14:textId="77777777" w:rsidR="00FA3373" w:rsidRPr="000D56CA" w:rsidRDefault="00FA3373" w:rsidP="00FA3373">
                                <w:pPr>
                                  <w:spacing w:line="320" w:lineRule="exact"/>
                                  <w:ind w:left="200" w:hangingChars="100" w:hanging="200"/>
                                  <w:jc w:val="center"/>
                                  <w:rPr>
                                    <w:rFonts w:ascii="メイリオ" w:eastAsia="メイリオ" w:hAnsi="メイリオ" w:cs="メイリオ"/>
                                    <w:sz w:val="20"/>
                                    <w:szCs w:val="20"/>
                                  </w:rPr>
                                </w:pPr>
                              </w:p>
                            </w:txbxContent>
                          </wps:txbx>
                          <wps:bodyPr rot="0" vert="horz" wrap="square" lIns="74295" tIns="8890" rIns="74295" bIns="8890" anchor="t" anchorCtr="0" upright="1">
                            <a:noAutofit/>
                          </wps:bodyPr>
                        </wps:wsp>
                      </wpg:grpSp>
                      <wpg:grpSp>
                        <wpg:cNvPr id="2544" name="Group 660"/>
                        <wpg:cNvGrpSpPr>
                          <a:grpSpLocks/>
                        </wpg:cNvGrpSpPr>
                        <wpg:grpSpPr bwMode="auto">
                          <a:xfrm>
                            <a:off x="3324" y="13455"/>
                            <a:ext cx="1659" cy="1800"/>
                            <a:chOff x="3324" y="13455"/>
                            <a:chExt cx="1659" cy="1800"/>
                          </a:xfrm>
                        </wpg:grpSpPr>
                        <wps:wsp>
                          <wps:cNvPr id="2545" name="Rectangle 644"/>
                          <wps:cNvSpPr>
                            <a:spLocks noChangeArrowheads="1"/>
                          </wps:cNvSpPr>
                          <wps:spPr bwMode="auto">
                            <a:xfrm>
                              <a:off x="3324" y="13455"/>
                              <a:ext cx="1659" cy="450"/>
                            </a:xfrm>
                            <a:prstGeom prst="rect">
                              <a:avLst/>
                            </a:prstGeom>
                            <a:solidFill>
                              <a:srgbClr val="FFFFFF"/>
                            </a:solidFill>
                            <a:ln w="9525">
                              <a:solidFill>
                                <a:srgbClr val="000000"/>
                              </a:solidFill>
                              <a:miter lim="800000"/>
                              <a:headEnd/>
                              <a:tailEnd/>
                            </a:ln>
                          </wps:spPr>
                          <wps:txbx>
                            <w:txbxContent>
                              <w:p w14:paraId="22184B19"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Pr>
                                    <w:rFonts w:ascii="メイリオ" w:eastAsia="メイリオ" w:hAnsi="メイリオ" w:cs="メイリオ" w:hint="eastAsia"/>
                                    <w:b/>
                                    <w:szCs w:val="21"/>
                                  </w:rPr>
                                  <w:t>４</w:t>
                                </w:r>
                              </w:p>
                            </w:txbxContent>
                          </wps:txbx>
                          <wps:bodyPr rot="0" vert="horz" wrap="square" lIns="74295" tIns="8890" rIns="74295" bIns="8890" anchor="t" anchorCtr="0" upright="1">
                            <a:noAutofit/>
                          </wps:bodyPr>
                        </wps:wsp>
                        <wps:wsp>
                          <wps:cNvPr id="2546" name="Rectangle 645"/>
                          <wps:cNvSpPr>
                            <a:spLocks noChangeArrowheads="1"/>
                          </wps:cNvSpPr>
                          <wps:spPr bwMode="auto">
                            <a:xfrm>
                              <a:off x="3324" y="13905"/>
                              <a:ext cx="1647" cy="450"/>
                            </a:xfrm>
                            <a:prstGeom prst="rect">
                              <a:avLst/>
                            </a:prstGeom>
                            <a:solidFill>
                              <a:srgbClr val="FFFFFF"/>
                            </a:solidFill>
                            <a:ln w="9525">
                              <a:solidFill>
                                <a:srgbClr val="000000"/>
                              </a:solidFill>
                              <a:miter lim="800000"/>
                              <a:headEnd/>
                              <a:tailEnd/>
                            </a:ln>
                          </wps:spPr>
                          <wps:txbx>
                            <w:txbxContent>
                              <w:p w14:paraId="0C7375DD"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sidRPr="00DA4C44">
                                  <w:rPr>
                                    <w:rFonts w:ascii="メイリオ" w:eastAsia="メイリオ" w:hAnsi="メイリオ" w:cs="メイリオ" w:hint="eastAsia"/>
                                    <w:b/>
                                    <w:szCs w:val="21"/>
                                  </w:rPr>
                                  <w:t>５</w:t>
                                </w:r>
                                <w:r>
                                  <w:rPr>
                                    <w:rFonts w:ascii="メイリオ" w:eastAsia="メイリオ" w:hAnsi="メイリオ" w:cs="メイリオ" w:hint="eastAsia"/>
                                    <w:b/>
                                    <w:szCs w:val="21"/>
                                  </w:rPr>
                                  <w:t>弱</w:t>
                                </w:r>
                              </w:p>
                              <w:p w14:paraId="447D55E8"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p>
                            </w:txbxContent>
                          </wps:txbx>
                          <wps:bodyPr rot="0" vert="horz" wrap="square" lIns="74295" tIns="8890" rIns="74295" bIns="8890" anchor="t" anchorCtr="0" upright="1">
                            <a:noAutofit/>
                          </wps:bodyPr>
                        </wps:wsp>
                        <wps:wsp>
                          <wps:cNvPr id="2547" name="Rectangle 646"/>
                          <wps:cNvSpPr>
                            <a:spLocks noChangeArrowheads="1"/>
                          </wps:cNvSpPr>
                          <wps:spPr bwMode="auto">
                            <a:xfrm>
                              <a:off x="3324" y="14355"/>
                              <a:ext cx="1659" cy="450"/>
                            </a:xfrm>
                            <a:prstGeom prst="rect">
                              <a:avLst/>
                            </a:prstGeom>
                            <a:solidFill>
                              <a:srgbClr val="FFFFFF"/>
                            </a:solidFill>
                            <a:ln w="9525">
                              <a:solidFill>
                                <a:srgbClr val="000000"/>
                              </a:solidFill>
                              <a:miter lim="800000"/>
                              <a:headEnd/>
                              <a:tailEnd/>
                            </a:ln>
                          </wps:spPr>
                          <wps:txbx>
                            <w:txbxContent>
                              <w:p w14:paraId="485EDE63"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sidRPr="00DA4C44">
                                  <w:rPr>
                                    <w:rFonts w:ascii="メイリオ" w:eastAsia="メイリオ" w:hAnsi="メイリオ" w:cs="メイリオ" w:hint="eastAsia"/>
                                    <w:b/>
                                    <w:szCs w:val="21"/>
                                  </w:rPr>
                                  <w:t>５</w:t>
                                </w:r>
                                <w:r>
                                  <w:rPr>
                                    <w:rFonts w:ascii="メイリオ" w:eastAsia="メイリオ" w:hAnsi="メイリオ" w:cs="メイリオ" w:hint="eastAsia"/>
                                    <w:b/>
                                    <w:szCs w:val="21"/>
                                  </w:rPr>
                                  <w:t>強</w:t>
                                </w:r>
                              </w:p>
                            </w:txbxContent>
                          </wps:txbx>
                          <wps:bodyPr rot="0" vert="horz" wrap="square" lIns="74295" tIns="8890" rIns="74295" bIns="8890" anchor="t" anchorCtr="0" upright="1">
                            <a:noAutofit/>
                          </wps:bodyPr>
                        </wps:wsp>
                        <wps:wsp>
                          <wps:cNvPr id="2548" name="Rectangle 647"/>
                          <wps:cNvSpPr>
                            <a:spLocks noChangeArrowheads="1"/>
                          </wps:cNvSpPr>
                          <wps:spPr bwMode="auto">
                            <a:xfrm>
                              <a:off x="3324" y="14805"/>
                              <a:ext cx="1659" cy="450"/>
                            </a:xfrm>
                            <a:prstGeom prst="rect">
                              <a:avLst/>
                            </a:prstGeom>
                            <a:solidFill>
                              <a:srgbClr val="FFFFFF"/>
                            </a:solidFill>
                            <a:ln w="9525">
                              <a:solidFill>
                                <a:srgbClr val="000000"/>
                              </a:solidFill>
                              <a:miter lim="800000"/>
                              <a:headEnd/>
                              <a:tailEnd/>
                            </a:ln>
                          </wps:spPr>
                          <wps:txbx>
                            <w:txbxContent>
                              <w:p w14:paraId="0F34AA66"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sidRPr="00DA4C44">
                                  <w:rPr>
                                    <w:rFonts w:ascii="メイリオ" w:eastAsia="メイリオ" w:hAnsi="メイリオ" w:cs="メイリオ" w:hint="eastAsia"/>
                                    <w:b/>
                                    <w:szCs w:val="21"/>
                                  </w:rPr>
                                  <w:t>6弱以上</w:t>
                                </w:r>
                              </w:p>
                              <w:p w14:paraId="7279C1AD"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p>
                            </w:txbxContent>
                          </wps:txbx>
                          <wps:bodyPr rot="0" vert="horz" wrap="square" lIns="74295" tIns="8890" rIns="74295" bIns="8890" anchor="t" anchorCtr="0" upright="1">
                            <a:noAutofit/>
                          </wps:bodyPr>
                        </wps:wsp>
                      </wpg:grpSp>
                      <wpg:grpSp>
                        <wpg:cNvPr id="2549" name="Group 661"/>
                        <wpg:cNvGrpSpPr>
                          <a:grpSpLocks/>
                        </wpg:cNvGrpSpPr>
                        <wpg:grpSpPr bwMode="auto">
                          <a:xfrm>
                            <a:off x="4971" y="13455"/>
                            <a:ext cx="1434" cy="1800"/>
                            <a:chOff x="4971" y="13455"/>
                            <a:chExt cx="1434" cy="1800"/>
                          </a:xfrm>
                        </wpg:grpSpPr>
                        <wps:wsp>
                          <wps:cNvPr id="2550" name="Rectangle 650"/>
                          <wps:cNvSpPr>
                            <a:spLocks noChangeArrowheads="1"/>
                          </wps:cNvSpPr>
                          <wps:spPr bwMode="auto">
                            <a:xfrm>
                              <a:off x="4971" y="14355"/>
                              <a:ext cx="1434" cy="900"/>
                            </a:xfrm>
                            <a:prstGeom prst="rect">
                              <a:avLst/>
                            </a:prstGeom>
                            <a:solidFill>
                              <a:srgbClr val="FFFFFF"/>
                            </a:solidFill>
                            <a:ln w="9525">
                              <a:solidFill>
                                <a:srgbClr val="000000"/>
                              </a:solidFill>
                              <a:miter lim="800000"/>
                              <a:headEnd/>
                              <a:tailEnd/>
                            </a:ln>
                          </wps:spPr>
                          <wps:txbx>
                            <w:txbxContent>
                              <w:p w14:paraId="001AED11" w14:textId="77777777" w:rsidR="00FA3373" w:rsidRPr="000D56CA" w:rsidRDefault="00FA3373" w:rsidP="00FA3373">
                                <w:pPr>
                                  <w:spacing w:before="240" w:line="22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必要</w:t>
                                </w:r>
                              </w:p>
                              <w:p w14:paraId="24055CC6" w14:textId="77777777" w:rsidR="00FA3373" w:rsidRDefault="00FA3373" w:rsidP="00FA3373">
                                <w:pPr>
                                  <w:spacing w:line="600" w:lineRule="auto"/>
                                  <w:ind w:left="200" w:hangingChars="100" w:hanging="200"/>
                                  <w:jc w:val="center"/>
                                  <w:rPr>
                                    <w:rFonts w:ascii="メイリオ" w:eastAsia="メイリオ" w:hAnsi="メイリオ" w:cs="メイリオ"/>
                                    <w:sz w:val="20"/>
                                    <w:szCs w:val="20"/>
                                  </w:rPr>
                                </w:pPr>
                              </w:p>
                              <w:p w14:paraId="7CC4E93A" w14:textId="77777777" w:rsidR="00FA3373" w:rsidRPr="000D56CA" w:rsidRDefault="00FA3373" w:rsidP="00FA3373">
                                <w:pPr>
                                  <w:spacing w:before="240" w:line="220" w:lineRule="exact"/>
                                  <w:jc w:val="center"/>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551" name="Rectangle 648"/>
                          <wps:cNvSpPr>
                            <a:spLocks noChangeArrowheads="1"/>
                          </wps:cNvSpPr>
                          <wps:spPr bwMode="auto">
                            <a:xfrm>
                              <a:off x="4971" y="13455"/>
                              <a:ext cx="1434" cy="900"/>
                            </a:xfrm>
                            <a:prstGeom prst="rect">
                              <a:avLst/>
                            </a:prstGeom>
                            <a:solidFill>
                              <a:srgbClr val="FFFFFF"/>
                            </a:solidFill>
                            <a:ln w="9525">
                              <a:solidFill>
                                <a:srgbClr val="000000"/>
                              </a:solidFill>
                              <a:miter lim="800000"/>
                              <a:headEnd/>
                              <a:tailEnd/>
                            </a:ln>
                          </wps:spPr>
                          <wps:txbx>
                            <w:txbxContent>
                              <w:p w14:paraId="54BC912F" w14:textId="77777777" w:rsidR="00FA3373" w:rsidRPr="000D56CA" w:rsidRDefault="00FA3373" w:rsidP="00FA3373">
                                <w:pPr>
                                  <w:spacing w:before="240" w:line="220" w:lineRule="exact"/>
                                  <w:ind w:rightChars="-41" w:right="-86"/>
                                  <w:jc w:val="left"/>
                                  <w:rPr>
                                    <w:rFonts w:ascii="メイリオ" w:eastAsia="メイリオ" w:hAnsi="メイリオ" w:cs="メイリオ"/>
                                    <w:sz w:val="20"/>
                                    <w:szCs w:val="20"/>
                                  </w:rPr>
                                </w:pPr>
                                <w:r>
                                  <w:rPr>
                                    <w:rFonts w:ascii="メイリオ" w:eastAsia="メイリオ" w:hAnsi="メイリオ" w:cs="メイリオ" w:hint="eastAsia"/>
                                    <w:sz w:val="20"/>
                                    <w:szCs w:val="20"/>
                                  </w:rPr>
                                  <w:t>状況に応じて判断</w:t>
                                </w:r>
                              </w:p>
                            </w:txbxContent>
                          </wps:txbx>
                          <wps:bodyPr rot="0" vert="horz" wrap="square" lIns="74295" tIns="8890" rIns="74295" bIns="8890" anchor="t" anchorCtr="0" upright="1">
                            <a:noAutofit/>
                          </wps:bodyPr>
                        </wps:wsp>
                      </wpg:grpSp>
                      <wpg:grpSp>
                        <wpg:cNvPr id="2552" name="Group 662"/>
                        <wpg:cNvGrpSpPr>
                          <a:grpSpLocks/>
                        </wpg:cNvGrpSpPr>
                        <wpg:grpSpPr bwMode="auto">
                          <a:xfrm>
                            <a:off x="6405" y="13454"/>
                            <a:ext cx="4215" cy="1801"/>
                            <a:chOff x="6405" y="13454"/>
                            <a:chExt cx="4215" cy="1801"/>
                          </a:xfrm>
                        </wpg:grpSpPr>
                        <wps:wsp>
                          <wps:cNvPr id="2553" name="Rectangle 652"/>
                          <wps:cNvSpPr>
                            <a:spLocks noChangeArrowheads="1"/>
                          </wps:cNvSpPr>
                          <wps:spPr bwMode="auto">
                            <a:xfrm>
                              <a:off x="6405" y="13905"/>
                              <a:ext cx="1335" cy="1350"/>
                            </a:xfrm>
                            <a:prstGeom prst="rect">
                              <a:avLst/>
                            </a:prstGeom>
                            <a:solidFill>
                              <a:srgbClr val="FFFFFF"/>
                            </a:solidFill>
                            <a:ln w="9525">
                              <a:solidFill>
                                <a:srgbClr val="000000"/>
                              </a:solidFill>
                              <a:miter lim="800000"/>
                              <a:headEnd/>
                              <a:tailEnd/>
                            </a:ln>
                          </wps:spPr>
                          <wps:txbx>
                            <w:txbxContent>
                              <w:p w14:paraId="53203265" w14:textId="77777777" w:rsidR="00FA3373" w:rsidRDefault="00FA3373" w:rsidP="00FA3373">
                                <w:pPr>
                                  <w:spacing w:line="720" w:lineRule="auto"/>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電話連絡</w:t>
                                </w:r>
                              </w:p>
                              <w:p w14:paraId="153A2FE6" w14:textId="77777777" w:rsidR="00FA3373" w:rsidRPr="000D56CA" w:rsidRDefault="00FA3373" w:rsidP="00FA3373">
                                <w:pPr>
                                  <w:spacing w:line="720" w:lineRule="auto"/>
                                  <w:ind w:left="200" w:hangingChars="100" w:hanging="200"/>
                                  <w:jc w:val="center"/>
                                  <w:rPr>
                                    <w:rFonts w:ascii="メイリオ" w:eastAsia="メイリオ" w:hAnsi="メイリオ" w:cs="メイリオ"/>
                                    <w:sz w:val="20"/>
                                    <w:szCs w:val="20"/>
                                  </w:rPr>
                                </w:pPr>
                              </w:p>
                            </w:txbxContent>
                          </wps:txbx>
                          <wps:bodyPr rot="0" vert="horz" wrap="square" lIns="74295" tIns="8890" rIns="74295" bIns="8890" anchor="t" anchorCtr="0" upright="1">
                            <a:noAutofit/>
                          </wps:bodyPr>
                        </wps:wsp>
                        <wps:wsp>
                          <wps:cNvPr id="2554" name="Rectangle 653"/>
                          <wps:cNvSpPr>
                            <a:spLocks noChangeArrowheads="1"/>
                          </wps:cNvSpPr>
                          <wps:spPr bwMode="auto">
                            <a:xfrm>
                              <a:off x="7740" y="13905"/>
                              <a:ext cx="1335" cy="1350"/>
                            </a:xfrm>
                            <a:prstGeom prst="rect">
                              <a:avLst/>
                            </a:prstGeom>
                            <a:solidFill>
                              <a:srgbClr val="FFFFFF"/>
                            </a:solidFill>
                            <a:ln w="9525">
                              <a:solidFill>
                                <a:srgbClr val="000000"/>
                              </a:solidFill>
                              <a:miter lim="800000"/>
                              <a:headEnd/>
                              <a:tailEnd/>
                            </a:ln>
                          </wps:spPr>
                          <wps:txbx>
                            <w:txbxContent>
                              <w:p w14:paraId="2EC8E9FD" w14:textId="77777777" w:rsidR="00FA3373" w:rsidRPr="000D56CA" w:rsidRDefault="00FA3373" w:rsidP="00FA3373">
                                <w:pPr>
                                  <w:spacing w:before="240" w:line="26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家庭訪問　避難所訪問</w:t>
                                </w:r>
                              </w:p>
                            </w:txbxContent>
                          </wps:txbx>
                          <wps:bodyPr rot="0" vert="horz" wrap="square" lIns="74295" tIns="8890" rIns="74295" bIns="8890" anchor="t" anchorCtr="0" upright="1">
                            <a:noAutofit/>
                          </wps:bodyPr>
                        </wps:wsp>
                        <wps:wsp>
                          <wps:cNvPr id="2555" name="Rectangle 654"/>
                          <wps:cNvSpPr>
                            <a:spLocks noChangeArrowheads="1"/>
                          </wps:cNvSpPr>
                          <wps:spPr bwMode="auto">
                            <a:xfrm>
                              <a:off x="6405" y="13454"/>
                              <a:ext cx="4215" cy="450"/>
                            </a:xfrm>
                            <a:prstGeom prst="rect">
                              <a:avLst/>
                            </a:prstGeom>
                            <a:solidFill>
                              <a:srgbClr val="FFFFFF"/>
                            </a:solidFill>
                            <a:ln w="9525">
                              <a:solidFill>
                                <a:srgbClr val="000000"/>
                              </a:solidFill>
                              <a:miter lim="800000"/>
                              <a:headEnd/>
                              <a:tailEnd/>
                            </a:ln>
                          </wps:spPr>
                          <wps:txbx>
                            <w:txbxContent>
                              <w:p w14:paraId="6BDD6498" w14:textId="77777777" w:rsidR="00FA3373" w:rsidRPr="00561948" w:rsidRDefault="00FA3373" w:rsidP="00FA3373">
                                <w:pPr>
                                  <w:spacing w:line="320" w:lineRule="exact"/>
                                  <w:ind w:left="200" w:hangingChars="100" w:hanging="200"/>
                                  <w:jc w:val="center"/>
                                  <w:rPr>
                                    <w:rFonts w:ascii="メイリオ" w:eastAsia="メイリオ" w:hAnsi="メイリオ" w:cs="メイリオ"/>
                                    <w:sz w:val="20"/>
                                    <w:szCs w:val="20"/>
                                  </w:rPr>
                                </w:pPr>
                                <w:r w:rsidRPr="00561948">
                                  <w:rPr>
                                    <w:rFonts w:ascii="メイリオ" w:eastAsia="メイリオ" w:hAnsi="メイリオ" w:cs="メイリオ" w:hint="eastAsia"/>
                                    <w:sz w:val="20"/>
                                    <w:szCs w:val="20"/>
                                  </w:rPr>
                                  <w:t>状況</w:t>
                                </w:r>
                                <w:r>
                                  <w:rPr>
                                    <w:rFonts w:ascii="メイリオ" w:eastAsia="メイリオ" w:hAnsi="メイリオ" w:cs="メイリオ" w:hint="eastAsia"/>
                                    <w:sz w:val="20"/>
                                    <w:szCs w:val="20"/>
                                  </w:rPr>
                                  <w:t>に応じて</w:t>
                                </w:r>
                                <w:r w:rsidRPr="00561948">
                                  <w:rPr>
                                    <w:rFonts w:ascii="メイリオ" w:eastAsia="メイリオ" w:hAnsi="メイリオ" w:cs="メイリオ" w:hint="eastAsia"/>
                                    <w:sz w:val="20"/>
                                    <w:szCs w:val="20"/>
                                  </w:rPr>
                                  <w:t>判断</w:t>
                                </w:r>
                              </w:p>
                            </w:txbxContent>
                          </wps:txbx>
                          <wps:bodyPr rot="0" vert="horz" wrap="square" lIns="74295" tIns="8890" rIns="74295" bIns="8890" anchor="t" anchorCtr="0" upright="1">
                            <a:noAutofit/>
                          </wps:bodyPr>
                        </wps:wsp>
                        <wps:wsp>
                          <wps:cNvPr id="2556" name="Rectangle 656"/>
                          <wps:cNvSpPr>
                            <a:spLocks noChangeArrowheads="1"/>
                          </wps:cNvSpPr>
                          <wps:spPr bwMode="auto">
                            <a:xfrm>
                              <a:off x="9075" y="13905"/>
                              <a:ext cx="1545" cy="1350"/>
                            </a:xfrm>
                            <a:prstGeom prst="rect">
                              <a:avLst/>
                            </a:prstGeom>
                            <a:solidFill>
                              <a:srgbClr val="FFFFFF"/>
                            </a:solidFill>
                            <a:ln w="9525">
                              <a:solidFill>
                                <a:srgbClr val="000000"/>
                              </a:solidFill>
                              <a:miter lim="800000"/>
                              <a:headEnd/>
                              <a:tailEnd/>
                            </a:ln>
                          </wps:spPr>
                          <wps:txbx>
                            <w:txbxContent>
                              <w:p w14:paraId="02377F0F" w14:textId="77777777" w:rsidR="00FA3373" w:rsidRPr="000D56CA" w:rsidRDefault="00FA3373" w:rsidP="00FA3373">
                                <w:pPr>
                                  <w:spacing w:before="240" w:line="26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通学路をたどって</w:t>
                                </w:r>
                              </w:p>
                              <w:p w14:paraId="26122058" w14:textId="77777777" w:rsidR="00FA3373" w:rsidRPr="00093C80" w:rsidRDefault="00FA3373" w:rsidP="00FA3373">
                                <w:pPr>
                                  <w:spacing w:before="240" w:line="220" w:lineRule="exact"/>
                                  <w:jc w:val="center"/>
                                  <w:rPr>
                                    <w:rFonts w:ascii="メイリオ" w:eastAsia="メイリオ" w:hAnsi="メイリオ" w:cs="メイリオ"/>
                                    <w:sz w:val="20"/>
                                    <w:szCs w:val="20"/>
                                  </w:rPr>
                                </w:pP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E40FFB" id="Group 666" o:spid="_x0000_s1564" style="position:absolute;left:0;text-align:left;margin-left:30.35pt;margin-top:2.25pt;width:447.75pt;height:149.25pt;z-index:253566976" coordorigin="1665,12270" coordsize="8955,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">
                <v:rect id="Rectangle 614" o:spid="_x0000_s1565" style="position:absolute;left:1671;top:12735;width:165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" fillcolor="#daeef3 [664]">
                  <v:textbox inset="5.85pt,.7pt,5.85pt,.7pt">
                    <w:txbxContent>
                      <w:p w14:paraId="4CF94574"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参集体制</w:t>
                        </w:r>
                      </w:p>
                    </w:txbxContent>
                  </v:textbox>
                </v:rect>
                <v:group id="Group 664" o:spid="_x0000_s1566" style="position:absolute;left:1671;top:12270;width:8949;height:1185" coordorigin="1671,12270" coordsize="894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group id="Group 663" o:spid="_x0000_s1567" style="position:absolute;left:1671;top:12270;width:8949;height:1185" coordorigin="1671,12270" coordsize="894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rect id="Rectangle 610" o:spid="_x0000_s1568" style="position:absolute;left:1671;top:12270;width:894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" fillcolor="#b6dde8 [1304]">
                      <v:textbox inset="5.85pt,.7pt,5.85pt,.7pt">
                        <w:txbxContent>
                          <w:p w14:paraId="63C6344B" w14:textId="77777777" w:rsidR="00FA3373" w:rsidRPr="00B21E73" w:rsidRDefault="00FA3373" w:rsidP="00FA3373">
                            <w:pPr>
                              <w:spacing w:line="360" w:lineRule="exact"/>
                              <w:ind w:left="240" w:hangingChars="100" w:hanging="240"/>
                              <w:jc w:val="center"/>
                              <w:rPr>
                                <w:rFonts w:ascii="メイリオ" w:eastAsia="メイリオ" w:hAnsi="メイリオ" w:cs="メイリオ"/>
                                <w:sz w:val="24"/>
                                <w:szCs w:val="24"/>
                              </w:rPr>
                            </w:pPr>
                            <w:r>
                              <w:rPr>
                                <w:rFonts w:ascii="メイリオ" w:eastAsia="メイリオ" w:hAnsi="メイリオ" w:cs="メイリオ" w:hint="eastAsia"/>
                                <w:sz w:val="24"/>
                                <w:szCs w:val="24"/>
                              </w:rPr>
                              <w:t>教職員の非常参集体制と安否確認（例）</w:t>
                            </w:r>
                          </w:p>
                        </w:txbxContent>
                      </v:textbox>
                    </v:rect>
                    <v:rect id="Rectangle 616" o:spid="_x0000_s1569" style="position:absolute;left:6405;top:12735;width:267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" fillcolor="#daeef3 [664]">
                      <v:textbox inset="5.85pt,.7pt,5.85pt,.7pt">
                        <w:txbxContent>
                          <w:p w14:paraId="0202F5B4" w14:textId="77777777" w:rsidR="00FA3373" w:rsidRPr="00EC75D4" w:rsidRDefault="00FA3373" w:rsidP="00FA3373">
                            <w:pPr>
                              <w:spacing w:line="320" w:lineRule="exact"/>
                              <w:ind w:left="210" w:hangingChars="100" w:hanging="210"/>
                              <w:jc w:val="center"/>
                              <w:rPr>
                                <w:rFonts w:ascii="メイリオ" w:eastAsia="メイリオ" w:hAnsi="メイリオ" w:cs="メイリオ"/>
                                <w:szCs w:val="21"/>
                              </w:rPr>
                            </w:pPr>
                            <w:r w:rsidRPr="00EC75D4">
                              <w:rPr>
                                <w:rFonts w:ascii="メイリオ" w:eastAsia="メイリオ" w:hAnsi="メイリオ" w:cs="メイリオ" w:hint="eastAsia"/>
                                <w:szCs w:val="21"/>
                              </w:rPr>
                              <w:t>児童生徒等在宅時</w:t>
                            </w:r>
                          </w:p>
                        </w:txbxContent>
                      </v:textbox>
                    </v:rect>
                    <v:rect id="Rectangle 617" o:spid="_x0000_s1570" style="position:absolute;left:9075;top:12735;width:154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" fillcolor="#daeef3 [664]">
                      <v:textbox inset="5.85pt,.7pt,5.85pt,.7pt">
                        <w:txbxContent>
                          <w:p w14:paraId="6C3E7935"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登下校時</w:t>
                            </w:r>
                          </w:p>
                        </w:txbxContent>
                      </v:textbox>
                    </v:rect>
                    <v:rect id="Rectangle 635" o:spid="_x0000_s1571" style="position:absolute;left:6405;top:13110;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" fillcolor="#daeef3 [664]">
                      <v:textbox inset="5.85pt,.7pt,5.85pt,.7pt">
                        <w:txbxContent>
                          <w:p w14:paraId="6C641BFB" w14:textId="77777777" w:rsidR="00FA3373" w:rsidRPr="00EC75D4" w:rsidRDefault="00FA3373" w:rsidP="00FA3373">
                            <w:pPr>
                              <w:spacing w:line="320" w:lineRule="exact"/>
                              <w:ind w:left="200" w:hangingChars="100" w:hanging="200"/>
                              <w:jc w:val="center"/>
                              <w:rPr>
                                <w:rFonts w:ascii="メイリオ" w:eastAsia="メイリオ" w:hAnsi="メイリオ" w:cs="メイリオ"/>
                                <w:sz w:val="20"/>
                                <w:szCs w:val="20"/>
                              </w:rPr>
                            </w:pPr>
                            <w:r w:rsidRPr="00EC75D4">
                              <w:rPr>
                                <w:rFonts w:ascii="メイリオ" w:eastAsia="メイリオ" w:hAnsi="メイリオ" w:cs="メイリオ" w:hint="eastAsia"/>
                                <w:sz w:val="20"/>
                                <w:szCs w:val="20"/>
                              </w:rPr>
                              <w:t>電話利用可</w:t>
                            </w:r>
                          </w:p>
                        </w:txbxContent>
                      </v:textbox>
                    </v:rect>
                    <v:rect id="Rectangle 636" o:spid="_x0000_s1572" style="position:absolute;left:7740;top:13110;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" fillcolor="#daeef3 [664]">
                      <v:textbox inset="5.85pt,.7pt,5.85pt,.7pt">
                        <w:txbxContent>
                          <w:p w14:paraId="22613CD2" w14:textId="77777777" w:rsidR="00FA3373" w:rsidRPr="00EC75D4" w:rsidRDefault="00FA3373" w:rsidP="00FA3373">
                            <w:pPr>
                              <w:spacing w:line="320" w:lineRule="exact"/>
                              <w:ind w:left="200" w:hangingChars="100" w:hanging="200"/>
                              <w:jc w:val="center"/>
                              <w:rPr>
                                <w:rFonts w:ascii="メイリオ" w:eastAsia="メイリオ" w:hAnsi="メイリオ" w:cs="メイリオ"/>
                                <w:sz w:val="20"/>
                                <w:szCs w:val="20"/>
                              </w:rPr>
                            </w:pPr>
                            <w:r w:rsidRPr="00EC75D4">
                              <w:rPr>
                                <w:rFonts w:ascii="メイリオ" w:eastAsia="メイリオ" w:hAnsi="メイリオ" w:cs="メイリオ" w:hint="eastAsia"/>
                                <w:sz w:val="20"/>
                                <w:szCs w:val="20"/>
                              </w:rPr>
                              <w:t>電話不通</w:t>
                            </w:r>
                          </w:p>
                        </w:txbxContent>
                      </v:textbox>
                    </v:rect>
                  </v:group>
                  <v:rect id="Rectangle 637" o:spid="_x0000_s1573" style="position:absolute;left:4971;top:12735;width:143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" fillcolor="#daeef3 [664]">
                    <v:textbox inset="5.85pt,.7pt,5.85pt,.7pt">
                      <w:txbxContent>
                        <w:p w14:paraId="18665BE6"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安否確認</w:t>
                          </w:r>
                        </w:p>
                      </w:txbxContent>
                    </v:textbox>
                  </v:rect>
                  <v:rect id="Rectangle 638" o:spid="_x0000_s1574" style="position:absolute;left:3324;top:12735;width:164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" fillcolor="#daeef3 [664]">
                    <v:textbox inset="5.85pt,.7pt,5.85pt,.7pt">
                      <w:txbxContent>
                        <w:p w14:paraId="1AE56DA8" w14:textId="77777777" w:rsidR="00FA3373" w:rsidRPr="00DA4C44" w:rsidRDefault="00FA3373" w:rsidP="00FA3373">
                          <w:pPr>
                            <w:spacing w:line="480" w:lineRule="auto"/>
                            <w:ind w:left="210" w:hangingChars="100" w:hanging="210"/>
                            <w:jc w:val="center"/>
                            <w:rPr>
                              <w:rFonts w:ascii="メイリオ" w:eastAsia="メイリオ" w:hAnsi="メイリオ" w:cs="メイリオ"/>
                              <w:szCs w:val="21"/>
                            </w:rPr>
                          </w:pPr>
                          <w:r w:rsidRPr="00DA4C44">
                            <w:rPr>
                              <w:rFonts w:ascii="メイリオ" w:eastAsia="メイリオ" w:hAnsi="メイリオ" w:cs="メイリオ" w:hint="eastAsia"/>
                              <w:szCs w:val="21"/>
                            </w:rPr>
                            <w:t>校区内の震度</w:t>
                          </w:r>
                        </w:p>
                      </w:txbxContent>
                    </v:textbox>
                  </v:rect>
                </v:group>
                <v:group id="Group 659" o:spid="_x0000_s1575" style="position:absolute;left:1665;top:13455;width:1659;height:1800" coordorigin="1665,13455" coordsize="16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rect id="Rectangle 639" o:spid="_x0000_s1576" style="position:absolute;left:1665;top:13455;width:165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">
                    <v:textbox inset="5.85pt,.7pt,5.85pt,.7pt">
                      <w:txbxContent>
                        <w:p w14:paraId="6D0E3BBF" w14:textId="77777777" w:rsidR="00FA3373" w:rsidRDefault="00FA3373" w:rsidP="00FA3373">
                          <w:pPr>
                            <w:spacing w:line="3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Ａ号</w:t>
                          </w:r>
                        </w:p>
                        <w:p w14:paraId="5616F3C4" w14:textId="77777777" w:rsidR="00FA3373" w:rsidRPr="000D56CA" w:rsidRDefault="00FA3373" w:rsidP="00FA3373">
                          <w:pPr>
                            <w:spacing w:line="320" w:lineRule="exact"/>
                            <w:ind w:left="200" w:hangingChars="100" w:hanging="200"/>
                            <w:jc w:val="center"/>
                            <w:rPr>
                              <w:rFonts w:ascii="メイリオ" w:eastAsia="メイリオ" w:hAnsi="メイリオ" w:cs="メイリオ"/>
                              <w:sz w:val="20"/>
                              <w:szCs w:val="20"/>
                            </w:rPr>
                          </w:pPr>
                        </w:p>
                      </w:txbxContent>
                    </v:textbox>
                  </v:rect>
                  <v:rect id="Rectangle 640" o:spid="_x0000_s1577" style="position:absolute;left:1665;top:13905;width:165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">
                    <v:textbox inset="5.85pt,.7pt,5.85pt,.7pt">
                      <w:txbxContent>
                        <w:p w14:paraId="12E84773" w14:textId="77777777" w:rsidR="00FA3373" w:rsidRDefault="00FA3373" w:rsidP="00FA3373">
                          <w:pPr>
                            <w:spacing w:line="600" w:lineRule="auto"/>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Ｂ号</w:t>
                          </w:r>
                        </w:p>
                        <w:p w14:paraId="7409BDD9" w14:textId="77777777" w:rsidR="00FA3373" w:rsidRPr="000D56CA" w:rsidRDefault="00FA3373" w:rsidP="00FA3373">
                          <w:pPr>
                            <w:spacing w:line="320" w:lineRule="exact"/>
                            <w:ind w:left="200" w:hangingChars="100" w:hanging="200"/>
                            <w:jc w:val="center"/>
                            <w:rPr>
                              <w:rFonts w:ascii="メイリオ" w:eastAsia="メイリオ" w:hAnsi="メイリオ" w:cs="メイリオ"/>
                              <w:sz w:val="20"/>
                              <w:szCs w:val="20"/>
                            </w:rPr>
                          </w:pPr>
                        </w:p>
                      </w:txbxContent>
                    </v:textbox>
                  </v:rect>
                  <v:rect id="Rectangle 641" o:spid="_x0000_s1578" style="position:absolute;left:1665;top:14805;width:165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">
                    <v:textbox inset="5.85pt,.7pt,5.85pt,.7pt">
                      <w:txbxContent>
                        <w:p w14:paraId="08ACA1D0" w14:textId="77777777" w:rsidR="00FA3373" w:rsidRDefault="00FA3373" w:rsidP="00FA3373">
                          <w:pPr>
                            <w:spacing w:line="3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Ｃ号</w:t>
                          </w:r>
                        </w:p>
                        <w:p w14:paraId="61C87058" w14:textId="77777777" w:rsidR="00FA3373" w:rsidRPr="000D56CA" w:rsidRDefault="00FA3373" w:rsidP="00FA3373">
                          <w:pPr>
                            <w:spacing w:line="320" w:lineRule="exact"/>
                            <w:ind w:left="200" w:hangingChars="100" w:hanging="200"/>
                            <w:jc w:val="center"/>
                            <w:rPr>
                              <w:rFonts w:ascii="メイリオ" w:eastAsia="メイリオ" w:hAnsi="メイリオ" w:cs="メイリオ"/>
                              <w:sz w:val="20"/>
                              <w:szCs w:val="20"/>
                            </w:rPr>
                          </w:pPr>
                        </w:p>
                      </w:txbxContent>
                    </v:textbox>
                  </v:rect>
                </v:group>
                <v:group id="Group 660" o:spid="_x0000_s1579" style="position:absolute;left:3324;top:13455;width:1659;height:1800" coordorigin="3324,13455" coordsize="165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rect id="Rectangle 644" o:spid="_x0000_s1580" style="position:absolute;left:3324;top:13455;width:165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">
                    <v:textbox inset="5.85pt,.7pt,5.85pt,.7pt">
                      <w:txbxContent>
                        <w:p w14:paraId="22184B19"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Pr>
                              <w:rFonts w:ascii="メイリオ" w:eastAsia="メイリオ" w:hAnsi="メイリオ" w:cs="メイリオ" w:hint="eastAsia"/>
                              <w:b/>
                              <w:szCs w:val="21"/>
                            </w:rPr>
                            <w:t>４</w:t>
                          </w:r>
                        </w:p>
                      </w:txbxContent>
                    </v:textbox>
                  </v:rect>
                  <v:rect id="Rectangle 645" o:spid="_x0000_s1581" style="position:absolute;left:3324;top:13905;width:164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">
                    <v:textbox inset="5.85pt,.7pt,5.85pt,.7pt">
                      <w:txbxContent>
                        <w:p w14:paraId="0C7375DD"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sidRPr="00DA4C44">
                            <w:rPr>
                              <w:rFonts w:ascii="メイリオ" w:eastAsia="メイリオ" w:hAnsi="メイリオ" w:cs="メイリオ" w:hint="eastAsia"/>
                              <w:b/>
                              <w:szCs w:val="21"/>
                            </w:rPr>
                            <w:t>５</w:t>
                          </w:r>
                          <w:r>
                            <w:rPr>
                              <w:rFonts w:ascii="メイリオ" w:eastAsia="メイリオ" w:hAnsi="メイリオ" w:cs="メイリオ" w:hint="eastAsia"/>
                              <w:b/>
                              <w:szCs w:val="21"/>
                            </w:rPr>
                            <w:t>弱</w:t>
                          </w:r>
                        </w:p>
                        <w:p w14:paraId="447D55E8"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p>
                      </w:txbxContent>
                    </v:textbox>
                  </v:rect>
                  <v:rect id="Rectangle 646" o:spid="_x0000_s1582" style="position:absolute;left:3324;top:14355;width:165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">
                    <v:textbox inset="5.85pt,.7pt,5.85pt,.7pt">
                      <w:txbxContent>
                        <w:p w14:paraId="485EDE63"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sidRPr="00DA4C44">
                            <w:rPr>
                              <w:rFonts w:ascii="メイリオ" w:eastAsia="メイリオ" w:hAnsi="メイリオ" w:cs="メイリオ" w:hint="eastAsia"/>
                              <w:b/>
                              <w:szCs w:val="21"/>
                            </w:rPr>
                            <w:t>５</w:t>
                          </w:r>
                          <w:r>
                            <w:rPr>
                              <w:rFonts w:ascii="メイリオ" w:eastAsia="メイリオ" w:hAnsi="メイリオ" w:cs="メイリオ" w:hint="eastAsia"/>
                              <w:b/>
                              <w:szCs w:val="21"/>
                            </w:rPr>
                            <w:t>強</w:t>
                          </w:r>
                        </w:p>
                      </w:txbxContent>
                    </v:textbox>
                  </v:rect>
                  <v:rect id="Rectangle 647" o:spid="_x0000_s1583" style="position:absolute;left:3324;top:14805;width:165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">
                    <v:textbox inset="5.85pt,.7pt,5.85pt,.7pt">
                      <w:txbxContent>
                        <w:p w14:paraId="0F34AA66"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r w:rsidRPr="00DA4C44">
                            <w:rPr>
                              <w:rFonts w:ascii="メイリオ" w:eastAsia="メイリオ" w:hAnsi="メイリオ" w:cs="メイリオ" w:hint="eastAsia"/>
                              <w:b/>
                              <w:szCs w:val="21"/>
                            </w:rPr>
                            <w:t>6弱以上</w:t>
                          </w:r>
                        </w:p>
                        <w:p w14:paraId="7279C1AD" w14:textId="77777777" w:rsidR="00FA3373" w:rsidRPr="00DA4C44" w:rsidRDefault="00FA3373" w:rsidP="00FA3373">
                          <w:pPr>
                            <w:spacing w:line="320" w:lineRule="exact"/>
                            <w:ind w:left="210" w:hangingChars="100" w:hanging="210"/>
                            <w:jc w:val="center"/>
                            <w:rPr>
                              <w:rFonts w:ascii="メイリオ" w:eastAsia="メイリオ" w:hAnsi="メイリオ" w:cs="メイリオ"/>
                              <w:b/>
                              <w:szCs w:val="21"/>
                            </w:rPr>
                          </w:pPr>
                        </w:p>
                      </w:txbxContent>
                    </v:textbox>
                  </v:rect>
                </v:group>
                <v:group id="Group 661" o:spid="_x0000_s1584" style="position:absolute;left:4971;top:13455;width:1434;height:1800" coordorigin="4971,13455" coordsize="143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rect id="Rectangle 650" o:spid="_x0000_s1585" style="position:absolute;left:4971;top:14355;width:143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">
                    <v:textbox inset="5.85pt,.7pt,5.85pt,.7pt">
                      <w:txbxContent>
                        <w:p w14:paraId="001AED11" w14:textId="77777777" w:rsidR="00FA3373" w:rsidRPr="000D56CA" w:rsidRDefault="00FA3373" w:rsidP="00FA3373">
                          <w:pPr>
                            <w:spacing w:before="240" w:line="22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必要</w:t>
                          </w:r>
                        </w:p>
                        <w:p w14:paraId="24055CC6" w14:textId="77777777" w:rsidR="00FA3373" w:rsidRDefault="00FA3373" w:rsidP="00FA3373">
                          <w:pPr>
                            <w:spacing w:line="600" w:lineRule="auto"/>
                            <w:ind w:left="200" w:hangingChars="100" w:hanging="200"/>
                            <w:jc w:val="center"/>
                            <w:rPr>
                              <w:rFonts w:ascii="メイリオ" w:eastAsia="メイリオ" w:hAnsi="メイリオ" w:cs="メイリオ"/>
                              <w:sz w:val="20"/>
                              <w:szCs w:val="20"/>
                            </w:rPr>
                          </w:pPr>
                        </w:p>
                        <w:p w14:paraId="7CC4E93A" w14:textId="77777777" w:rsidR="00FA3373" w:rsidRPr="000D56CA" w:rsidRDefault="00FA3373" w:rsidP="00FA3373">
                          <w:pPr>
                            <w:spacing w:before="240" w:line="220" w:lineRule="exact"/>
                            <w:jc w:val="center"/>
                            <w:rPr>
                              <w:rFonts w:ascii="メイリオ" w:eastAsia="メイリオ" w:hAnsi="メイリオ" w:cs="メイリオ"/>
                              <w:sz w:val="20"/>
                              <w:szCs w:val="20"/>
                            </w:rPr>
                          </w:pPr>
                        </w:p>
                      </w:txbxContent>
                    </v:textbox>
                  </v:rect>
                  <v:rect id="Rectangle 648" o:spid="_x0000_s1586" style="position:absolute;left:4971;top:13455;width:143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">
                    <v:textbox inset="5.85pt,.7pt,5.85pt,.7pt">
                      <w:txbxContent>
                        <w:p w14:paraId="54BC912F" w14:textId="77777777" w:rsidR="00FA3373" w:rsidRPr="000D56CA" w:rsidRDefault="00FA3373" w:rsidP="00FA3373">
                          <w:pPr>
                            <w:spacing w:before="240" w:line="220" w:lineRule="exact"/>
                            <w:ind w:rightChars="-41" w:right="-86"/>
                            <w:jc w:val="left"/>
                            <w:rPr>
                              <w:rFonts w:ascii="メイリオ" w:eastAsia="メイリオ" w:hAnsi="メイリオ" w:cs="メイリオ"/>
                              <w:sz w:val="20"/>
                              <w:szCs w:val="20"/>
                            </w:rPr>
                          </w:pPr>
                          <w:r>
                            <w:rPr>
                              <w:rFonts w:ascii="メイリオ" w:eastAsia="メイリオ" w:hAnsi="メイリオ" w:cs="メイリオ" w:hint="eastAsia"/>
                              <w:sz w:val="20"/>
                              <w:szCs w:val="20"/>
                            </w:rPr>
                            <w:t>状況に応じて判断</w:t>
                          </w:r>
                        </w:p>
                      </w:txbxContent>
                    </v:textbox>
                  </v:rect>
                </v:group>
                <v:group id="Group 662" o:spid="_x0000_s1587" style="position:absolute;left:6405;top:13454;width:4215;height:1801" coordorigin="6405,13454" coordsize="4215,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rect id="Rectangle 652" o:spid="_x0000_s1588" style="position:absolute;left:6405;top:13905;width:133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">
                    <v:textbox inset="5.85pt,.7pt,5.85pt,.7pt">
                      <w:txbxContent>
                        <w:p w14:paraId="53203265" w14:textId="77777777" w:rsidR="00FA3373" w:rsidRDefault="00FA3373" w:rsidP="00FA3373">
                          <w:pPr>
                            <w:spacing w:line="720" w:lineRule="auto"/>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電話連絡</w:t>
                          </w:r>
                        </w:p>
                        <w:p w14:paraId="153A2FE6" w14:textId="77777777" w:rsidR="00FA3373" w:rsidRPr="000D56CA" w:rsidRDefault="00FA3373" w:rsidP="00FA3373">
                          <w:pPr>
                            <w:spacing w:line="720" w:lineRule="auto"/>
                            <w:ind w:left="200" w:hangingChars="100" w:hanging="200"/>
                            <w:jc w:val="center"/>
                            <w:rPr>
                              <w:rFonts w:ascii="メイリオ" w:eastAsia="メイリオ" w:hAnsi="メイリオ" w:cs="メイリオ"/>
                              <w:sz w:val="20"/>
                              <w:szCs w:val="20"/>
                            </w:rPr>
                          </w:pPr>
                        </w:p>
                      </w:txbxContent>
                    </v:textbox>
                  </v:rect>
                  <v:rect id="Rectangle 653" o:spid="_x0000_s1589" style="position:absolute;left:7740;top:13905;width:133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">
                    <v:textbox inset="5.85pt,.7pt,5.85pt,.7pt">
                      <w:txbxContent>
                        <w:p w14:paraId="2EC8E9FD" w14:textId="77777777" w:rsidR="00FA3373" w:rsidRPr="000D56CA" w:rsidRDefault="00FA3373" w:rsidP="00FA3373">
                          <w:pPr>
                            <w:spacing w:before="240" w:line="26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家庭訪問　避難所訪問</w:t>
                          </w:r>
                        </w:p>
                      </w:txbxContent>
                    </v:textbox>
                  </v:rect>
                  <v:rect id="Rectangle 654" o:spid="_x0000_s1590" style="position:absolute;left:6405;top:13454;width:42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">
                    <v:textbox inset="5.85pt,.7pt,5.85pt,.7pt">
                      <w:txbxContent>
                        <w:p w14:paraId="6BDD6498" w14:textId="77777777" w:rsidR="00FA3373" w:rsidRPr="00561948" w:rsidRDefault="00FA3373" w:rsidP="00FA3373">
                          <w:pPr>
                            <w:spacing w:line="320" w:lineRule="exact"/>
                            <w:ind w:left="200" w:hangingChars="100" w:hanging="200"/>
                            <w:jc w:val="center"/>
                            <w:rPr>
                              <w:rFonts w:ascii="メイリオ" w:eastAsia="メイリオ" w:hAnsi="メイリオ" w:cs="メイリオ"/>
                              <w:sz w:val="20"/>
                              <w:szCs w:val="20"/>
                            </w:rPr>
                          </w:pPr>
                          <w:r w:rsidRPr="00561948">
                            <w:rPr>
                              <w:rFonts w:ascii="メイリオ" w:eastAsia="メイリオ" w:hAnsi="メイリオ" w:cs="メイリオ" w:hint="eastAsia"/>
                              <w:sz w:val="20"/>
                              <w:szCs w:val="20"/>
                            </w:rPr>
                            <w:t>状況</w:t>
                          </w:r>
                          <w:r>
                            <w:rPr>
                              <w:rFonts w:ascii="メイリオ" w:eastAsia="メイリオ" w:hAnsi="メイリオ" w:cs="メイリオ" w:hint="eastAsia"/>
                              <w:sz w:val="20"/>
                              <w:szCs w:val="20"/>
                            </w:rPr>
                            <w:t>に応じて</w:t>
                          </w:r>
                          <w:r w:rsidRPr="00561948">
                            <w:rPr>
                              <w:rFonts w:ascii="メイリオ" w:eastAsia="メイリオ" w:hAnsi="メイリオ" w:cs="メイリオ" w:hint="eastAsia"/>
                              <w:sz w:val="20"/>
                              <w:szCs w:val="20"/>
                            </w:rPr>
                            <w:t>判断</w:t>
                          </w:r>
                        </w:p>
                      </w:txbxContent>
                    </v:textbox>
                  </v:rect>
                  <v:rect id="Rectangle 656" o:spid="_x0000_s1591" style="position:absolute;left:9075;top:13905;width:154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">
                    <v:textbox inset="5.85pt,.7pt,5.85pt,.7pt">
                      <w:txbxContent>
                        <w:p w14:paraId="02377F0F" w14:textId="77777777" w:rsidR="00FA3373" w:rsidRPr="000D56CA" w:rsidRDefault="00FA3373" w:rsidP="00FA3373">
                          <w:pPr>
                            <w:spacing w:before="240" w:line="26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通学路をたどって</w:t>
                          </w:r>
                        </w:p>
                        <w:p w14:paraId="26122058" w14:textId="77777777" w:rsidR="00FA3373" w:rsidRPr="00093C80" w:rsidRDefault="00FA3373" w:rsidP="00FA3373">
                          <w:pPr>
                            <w:spacing w:before="240" w:line="220" w:lineRule="exact"/>
                            <w:jc w:val="center"/>
                            <w:rPr>
                              <w:rFonts w:ascii="メイリオ" w:eastAsia="メイリオ" w:hAnsi="メイリオ" w:cs="メイリオ"/>
                              <w:sz w:val="20"/>
                              <w:szCs w:val="20"/>
                            </w:rPr>
                          </w:pPr>
                        </w:p>
                      </w:txbxContent>
                    </v:textbox>
                  </v:rect>
                </v:group>
              </v:group>
            </w:pict>
          </mc:Fallback>
        </mc:AlternateContent>
      </w:r>
    </w:p>
    <w:p w14:paraId="7743BA5B"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C512FCA" w14:textId="77777777" w:rsidR="00FA3373" w:rsidRPr="00B21E73" w:rsidRDefault="00FA3373" w:rsidP="00FA3373">
      <w:pPr>
        <w:spacing w:line="320" w:lineRule="exact"/>
        <w:ind w:left="960" w:hangingChars="400" w:hanging="960"/>
        <w:rPr>
          <w:rFonts w:ascii="メイリオ" w:eastAsia="メイリオ" w:hAnsi="メイリオ" w:cs="メイリオ"/>
          <w:sz w:val="24"/>
          <w:szCs w:val="24"/>
        </w:rPr>
      </w:pPr>
    </w:p>
    <w:p w14:paraId="51A3469A"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FD8634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B6572C3"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DF05FE7"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99C228B"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5E611A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63F0CE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BDDE0D7"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3568000" behindDoc="0" locked="0" layoutInCell="1" allowOverlap="1" wp14:anchorId="7B6EF701" wp14:editId="7D1E52E8">
                <wp:simplePos x="0" y="0"/>
                <wp:positionH relativeFrom="column">
                  <wp:posOffset>401344</wp:posOffset>
                </wp:positionH>
                <wp:positionV relativeFrom="paragraph">
                  <wp:posOffset>105266</wp:posOffset>
                </wp:positionV>
                <wp:extent cx="3140015" cy="295275"/>
                <wp:effectExtent l="0" t="0" r="22860" b="28575"/>
                <wp:wrapNone/>
                <wp:docPr id="25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15" cy="295275"/>
                        </a:xfrm>
                        <a:prstGeom prst="rect">
                          <a:avLst/>
                        </a:prstGeom>
                        <a:solidFill>
                          <a:schemeClr val="accent5">
                            <a:lumMod val="20000"/>
                            <a:lumOff val="80000"/>
                          </a:schemeClr>
                        </a:solidFill>
                        <a:ln w="9525">
                          <a:solidFill>
                            <a:srgbClr val="000000"/>
                          </a:solidFill>
                          <a:miter lim="800000"/>
                          <a:headEnd/>
                          <a:tailEnd/>
                        </a:ln>
                      </wps:spPr>
                      <wps:txbx>
                        <w:txbxContent>
                          <w:p w14:paraId="714652C2" w14:textId="77777777" w:rsidR="00FA3373" w:rsidRPr="00B21E73" w:rsidRDefault="00FA3373" w:rsidP="00FA3373">
                            <w:pPr>
                              <w:spacing w:line="360" w:lineRule="exact"/>
                              <w:ind w:left="240" w:hangingChars="100" w:hanging="240"/>
                              <w:jc w:val="center"/>
                              <w:rPr>
                                <w:rFonts w:ascii="メイリオ" w:eastAsia="メイリオ" w:hAnsi="メイリオ" w:cs="メイリオ"/>
                                <w:sz w:val="24"/>
                                <w:szCs w:val="24"/>
                              </w:rPr>
                            </w:pPr>
                            <w:r>
                              <w:rPr>
                                <w:rFonts w:ascii="メイリオ" w:eastAsia="メイリオ" w:hAnsi="メイリオ" w:cs="メイリオ" w:hint="eastAsia"/>
                                <w:sz w:val="24"/>
                                <w:szCs w:val="24"/>
                              </w:rPr>
                              <w:t>安否確認の内容（例）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EF701" id="Rectangle 657" o:spid="_x0000_s1592" style="position:absolute;left:0;text-align:left;margin-left:31.6pt;margin-top:8.3pt;width:247.25pt;height:23.2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" fillcolor="#daeef3 [664]">
                <v:textbox inset="5.85pt,.7pt,5.85pt,.7pt">
                  <w:txbxContent>
                    <w:p w14:paraId="714652C2" w14:textId="77777777" w:rsidR="00FA3373" w:rsidRPr="00B21E73" w:rsidRDefault="00FA3373" w:rsidP="00FA3373">
                      <w:pPr>
                        <w:spacing w:line="360" w:lineRule="exact"/>
                        <w:ind w:left="240" w:hangingChars="100" w:hanging="240"/>
                        <w:jc w:val="center"/>
                        <w:rPr>
                          <w:rFonts w:ascii="メイリオ" w:eastAsia="メイリオ" w:hAnsi="メイリオ" w:cs="メイリオ"/>
                          <w:sz w:val="24"/>
                          <w:szCs w:val="24"/>
                        </w:rPr>
                      </w:pPr>
                      <w:r>
                        <w:rPr>
                          <w:rFonts w:ascii="メイリオ" w:eastAsia="メイリオ" w:hAnsi="メイリオ" w:cs="メイリオ" w:hint="eastAsia"/>
                          <w:sz w:val="24"/>
                          <w:szCs w:val="24"/>
                        </w:rPr>
                        <w:t>安否確認の内容（例）</w:t>
                      </w:r>
                    </w:p>
                  </w:txbxContent>
                </v:textbox>
              </v:rect>
            </w:pict>
          </mc:Fallback>
        </mc:AlternateContent>
      </w:r>
      <w:r>
        <w:rPr>
          <w:rFonts w:ascii="メイリオ" w:eastAsia="メイリオ" w:hAnsi="メイリオ" w:cs="メイリオ" w:hint="eastAsia"/>
          <w:sz w:val="24"/>
          <w:szCs w:val="24"/>
        </w:rPr>
        <w:t xml:space="preserve">　</w:t>
      </w:r>
    </w:p>
    <w:p w14:paraId="1A076E6D"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3569024" behindDoc="0" locked="0" layoutInCell="1" allowOverlap="1" wp14:anchorId="7FE06240" wp14:editId="0F5F7D07">
                <wp:simplePos x="0" y="0"/>
                <wp:positionH relativeFrom="column">
                  <wp:posOffset>401344</wp:posOffset>
                </wp:positionH>
                <wp:positionV relativeFrom="paragraph">
                  <wp:posOffset>195364</wp:posOffset>
                </wp:positionV>
                <wp:extent cx="3140015" cy="936000"/>
                <wp:effectExtent l="0" t="0" r="22860" b="16510"/>
                <wp:wrapNone/>
                <wp:docPr id="25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15" cy="936000"/>
                        </a:xfrm>
                        <a:prstGeom prst="rect">
                          <a:avLst/>
                        </a:prstGeom>
                        <a:solidFill>
                          <a:srgbClr val="FFFFFF"/>
                        </a:solidFill>
                        <a:ln w="9525">
                          <a:solidFill>
                            <a:srgbClr val="000000"/>
                          </a:solidFill>
                          <a:miter lim="800000"/>
                          <a:headEnd/>
                          <a:tailEnd/>
                        </a:ln>
                      </wps:spPr>
                      <wps:txbx>
                        <w:txbxContent>
                          <w:p w14:paraId="3FD07D0F" w14:textId="77777777" w:rsidR="00FA3373" w:rsidRPr="00CD17B8" w:rsidRDefault="00FA3373" w:rsidP="00FA3373">
                            <w:pPr>
                              <w:spacing w:line="28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児童生徒等および家族の安否・けがの有無</w:t>
                            </w:r>
                          </w:p>
                          <w:p w14:paraId="3C5A8F67" w14:textId="77777777" w:rsidR="00FA3373" w:rsidRPr="00763694" w:rsidRDefault="00FA3373" w:rsidP="00FA3373">
                            <w:pPr>
                              <w:spacing w:line="280" w:lineRule="exact"/>
                              <w:ind w:left="200" w:hangingChars="100" w:hanging="200"/>
                              <w:jc w:val="left"/>
                              <w:rPr>
                                <w:rFonts w:ascii="メイリオ" w:eastAsia="メイリオ" w:hAnsi="メイリオ" w:cs="メイリオ"/>
                                <w:sz w:val="18"/>
                                <w:szCs w:val="18"/>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 xml:space="preserve">被災状況　</w:t>
                            </w:r>
                            <w:r w:rsidRPr="00763694">
                              <w:rPr>
                                <w:rFonts w:ascii="メイリオ" w:eastAsia="メイリオ" w:hAnsi="メイリオ" w:cs="メイリオ" w:hint="eastAsia"/>
                                <w:sz w:val="18"/>
                                <w:szCs w:val="18"/>
                              </w:rPr>
                              <w:t>・児童生徒等の様子</w:t>
                            </w:r>
                          </w:p>
                          <w:p w14:paraId="793C2BEB" w14:textId="77777777" w:rsidR="00FA3373" w:rsidRPr="00763694" w:rsidRDefault="00FA3373" w:rsidP="00FA3373">
                            <w:pPr>
                              <w:spacing w:line="280" w:lineRule="exact"/>
                              <w:ind w:left="180" w:hangingChars="100" w:hanging="180"/>
                              <w:jc w:val="left"/>
                              <w:rPr>
                                <w:rFonts w:ascii="メイリオ" w:eastAsia="メイリオ" w:hAnsi="メイリオ" w:cs="メイリオ"/>
                                <w:sz w:val="18"/>
                                <w:szCs w:val="18"/>
                              </w:rPr>
                            </w:pPr>
                            <w:r w:rsidRPr="00763694">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  </w:t>
                            </w:r>
                            <w:r w:rsidRPr="00763694">
                              <w:rPr>
                                <w:rFonts w:ascii="メイリオ" w:eastAsia="メイリオ" w:hAnsi="メイリオ" w:cs="メイリオ" w:hint="eastAsia"/>
                                <w:sz w:val="18"/>
                                <w:szCs w:val="18"/>
                              </w:rPr>
                              <w:t>・困っていることや不足している物資</w:t>
                            </w:r>
                          </w:p>
                          <w:p w14:paraId="146DDDD8" w14:textId="77777777" w:rsidR="00FA3373" w:rsidRPr="00CD17B8" w:rsidRDefault="00FA3373" w:rsidP="00FA3373">
                            <w:pPr>
                              <w:spacing w:line="28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居場所（避難先）</w:t>
                            </w:r>
                          </w:p>
                          <w:p w14:paraId="55E46A87" w14:textId="77777777" w:rsidR="00FA3373" w:rsidRPr="00CD17B8" w:rsidRDefault="00FA3373" w:rsidP="00FA3373">
                            <w:pPr>
                              <w:spacing w:line="28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今後の連絡先・連絡方法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06240" id="Rectangle 658" o:spid="_x0000_s1593" style="position:absolute;left:0;text-align:left;margin-left:31.6pt;margin-top:15.4pt;width:247.25pt;height:73.7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">
                <v:textbox inset="5.85pt,.7pt,5.85pt,.7pt">
                  <w:txbxContent>
                    <w:p w14:paraId="3FD07D0F" w14:textId="77777777" w:rsidR="00FA3373" w:rsidRPr="00CD17B8" w:rsidRDefault="00FA3373" w:rsidP="00FA3373">
                      <w:pPr>
                        <w:spacing w:line="28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児童生徒等および家族の安否・けがの有無</w:t>
                      </w:r>
                    </w:p>
                    <w:p w14:paraId="3C5A8F67" w14:textId="77777777" w:rsidR="00FA3373" w:rsidRPr="00763694" w:rsidRDefault="00FA3373" w:rsidP="00FA3373">
                      <w:pPr>
                        <w:spacing w:line="280" w:lineRule="exact"/>
                        <w:ind w:left="200" w:hangingChars="100" w:hanging="200"/>
                        <w:jc w:val="left"/>
                        <w:rPr>
                          <w:rFonts w:ascii="メイリオ" w:eastAsia="メイリオ" w:hAnsi="メイリオ" w:cs="メイリオ"/>
                          <w:sz w:val="18"/>
                          <w:szCs w:val="18"/>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 xml:space="preserve">被災状況　</w:t>
                      </w:r>
                      <w:r w:rsidRPr="00763694">
                        <w:rPr>
                          <w:rFonts w:ascii="メイリオ" w:eastAsia="メイリオ" w:hAnsi="メイリオ" w:cs="メイリオ" w:hint="eastAsia"/>
                          <w:sz w:val="18"/>
                          <w:szCs w:val="18"/>
                        </w:rPr>
                        <w:t>・児童生徒等の様子</w:t>
                      </w:r>
                    </w:p>
                    <w:p w14:paraId="793C2BEB" w14:textId="77777777" w:rsidR="00FA3373" w:rsidRPr="00763694" w:rsidRDefault="00FA3373" w:rsidP="00FA3373">
                      <w:pPr>
                        <w:spacing w:line="280" w:lineRule="exact"/>
                        <w:ind w:left="180" w:hangingChars="100" w:hanging="180"/>
                        <w:jc w:val="left"/>
                        <w:rPr>
                          <w:rFonts w:ascii="メイリオ" w:eastAsia="メイリオ" w:hAnsi="メイリオ" w:cs="メイリオ"/>
                          <w:sz w:val="18"/>
                          <w:szCs w:val="18"/>
                        </w:rPr>
                      </w:pPr>
                      <w:r w:rsidRPr="00763694">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  </w:t>
                      </w:r>
                      <w:r w:rsidRPr="00763694">
                        <w:rPr>
                          <w:rFonts w:ascii="メイリオ" w:eastAsia="メイリオ" w:hAnsi="メイリオ" w:cs="メイリオ" w:hint="eastAsia"/>
                          <w:sz w:val="18"/>
                          <w:szCs w:val="18"/>
                        </w:rPr>
                        <w:t>・困っていることや不足している物資</w:t>
                      </w:r>
                    </w:p>
                    <w:p w14:paraId="146DDDD8" w14:textId="77777777" w:rsidR="00FA3373" w:rsidRPr="00CD17B8" w:rsidRDefault="00FA3373" w:rsidP="00FA3373">
                      <w:pPr>
                        <w:spacing w:line="28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居場所（避難先）</w:t>
                      </w:r>
                    </w:p>
                    <w:p w14:paraId="55E46A87" w14:textId="77777777" w:rsidR="00FA3373" w:rsidRPr="00CD17B8" w:rsidRDefault="00FA3373" w:rsidP="00FA3373">
                      <w:pPr>
                        <w:spacing w:line="28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w:t>
                      </w:r>
                      <w:r>
                        <w:rPr>
                          <w:rFonts w:ascii="メイリオ" w:eastAsia="メイリオ" w:hAnsi="メイリオ" w:cs="メイリオ" w:hint="eastAsia"/>
                          <w:sz w:val="20"/>
                          <w:szCs w:val="20"/>
                        </w:rPr>
                        <w:t xml:space="preserve"> </w:t>
                      </w:r>
                      <w:r w:rsidRPr="00CD17B8">
                        <w:rPr>
                          <w:rFonts w:ascii="メイリオ" w:eastAsia="メイリオ" w:hAnsi="メイリオ" w:cs="メイリオ" w:hint="eastAsia"/>
                          <w:sz w:val="20"/>
                          <w:szCs w:val="20"/>
                        </w:rPr>
                        <w:t>今後の連絡先・連絡方法</w:t>
                      </w:r>
                    </w:p>
                  </w:txbxContent>
                </v:textbox>
              </v:rect>
            </w:pict>
          </mc:Fallback>
        </mc:AlternateContent>
      </w:r>
    </w:p>
    <w:p w14:paraId="2A2408AA" w14:textId="77777777" w:rsidR="00FA3373" w:rsidRPr="00EC75D4" w:rsidRDefault="00FA3373" w:rsidP="00FA3373">
      <w:pPr>
        <w:spacing w:line="320" w:lineRule="exact"/>
        <w:ind w:left="960" w:hangingChars="400" w:hanging="960"/>
        <w:rPr>
          <w:rFonts w:ascii="メイリオ" w:eastAsia="メイリオ" w:hAnsi="メイリオ" w:cs="メイリオ"/>
          <w:sz w:val="24"/>
          <w:szCs w:val="24"/>
        </w:rPr>
      </w:pPr>
    </w:p>
    <w:p w14:paraId="436D3D05"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0CACBC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EF928E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7A3E17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50C819F" w14:textId="77777777" w:rsidR="00FA3373" w:rsidRPr="00544913" w:rsidRDefault="00FA3373" w:rsidP="00FA3373">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Pr="00544913">
        <w:rPr>
          <w:rFonts w:ascii="メイリオ" w:eastAsia="メイリオ" w:hAnsi="メイリオ" w:cs="メイリオ" w:hint="eastAsia"/>
          <w:b/>
          <w:sz w:val="24"/>
          <w:szCs w:val="24"/>
        </w:rPr>
        <w:t>安否情報の集約</w:t>
      </w:r>
    </w:p>
    <w:p w14:paraId="3BD574DF" w14:textId="77777777" w:rsidR="00FA3373" w:rsidRPr="00CD17B8" w:rsidRDefault="00FA3373" w:rsidP="00FA3373">
      <w:pPr>
        <w:spacing w:line="28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・職員室や事務室など各学校園で情報を集約する場所、総括担当者を決め確認を進める</w:t>
      </w:r>
    </w:p>
    <w:p w14:paraId="06F16D20" w14:textId="77777777" w:rsidR="00FA3373" w:rsidRPr="00CD17B8" w:rsidRDefault="00FA3373" w:rsidP="00FA3373">
      <w:pPr>
        <w:spacing w:line="280" w:lineRule="exact"/>
        <w:ind w:leftChars="350" w:left="835" w:hangingChars="50" w:hanging="1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（事前に負傷者名簿を備えておく）。</w:t>
      </w:r>
    </w:p>
    <w:p w14:paraId="76F41D7E" w14:textId="77777777" w:rsidR="00FA3373" w:rsidRPr="00CD17B8" w:rsidRDefault="00FA3373" w:rsidP="00FA3373">
      <w:pPr>
        <w:spacing w:line="280" w:lineRule="exac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xml:space="preserve">　　　・負傷者がいる場合には、速やかに応急手当の実施や救急車を要請する。</w:t>
      </w:r>
    </w:p>
    <w:p w14:paraId="0E1C65CF" w14:textId="77777777" w:rsidR="00FA3373" w:rsidRPr="00CD17B8" w:rsidRDefault="00FA3373" w:rsidP="00FA3373">
      <w:pPr>
        <w:spacing w:line="280" w:lineRule="exact"/>
        <w:ind w:left="800" w:hangingChars="400" w:hanging="8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 xml:space="preserve">　　　・学校園の電話に問合せが殺到し、使用できなくなることに備え、電子メール等の代替の通信手段を事前に確保して、連絡方法を複線化しておく。</w:t>
      </w:r>
    </w:p>
    <w:p w14:paraId="727A7390" w14:textId="77777777" w:rsidR="00FA3373" w:rsidRPr="00544913" w:rsidRDefault="00FA3373" w:rsidP="00FA3373">
      <w:pPr>
        <w:spacing w:line="48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（４）保護者への</w:t>
      </w:r>
      <w:r w:rsidRPr="00544913">
        <w:rPr>
          <w:rFonts w:ascii="メイリオ" w:eastAsia="メイリオ" w:hAnsi="メイリオ" w:cs="メイリオ" w:hint="eastAsia"/>
          <w:b/>
          <w:sz w:val="24"/>
          <w:szCs w:val="24"/>
        </w:rPr>
        <w:t>安否</w:t>
      </w:r>
      <w:r>
        <w:rPr>
          <w:rFonts w:ascii="メイリオ" w:eastAsia="メイリオ" w:hAnsi="メイリオ" w:cs="メイリオ" w:hint="eastAsia"/>
          <w:b/>
          <w:sz w:val="24"/>
          <w:szCs w:val="24"/>
        </w:rPr>
        <w:t>連絡の際の文例</w:t>
      </w:r>
    </w:p>
    <w:p w14:paraId="5EB05272" w14:textId="77777777" w:rsidR="00FA3373" w:rsidRPr="002441E4" w:rsidRDefault="00FA3373" w:rsidP="00FA3373">
      <w:pPr>
        <w:spacing w:line="320" w:lineRule="exact"/>
        <w:ind w:left="1120" w:hangingChars="400" w:hanging="1120"/>
        <w:rPr>
          <w:rFonts w:ascii="メイリオ" w:eastAsia="メイリオ" w:hAnsi="メイリオ" w:cs="メイリオ"/>
          <w:sz w:val="22"/>
        </w:rPr>
      </w:pPr>
      <w:r w:rsidRPr="00544913">
        <w:rPr>
          <w:rFonts w:ascii="メイリオ" w:eastAsia="メイリオ" w:hAnsi="メイリオ" w:cs="メイリオ"/>
          <w:b/>
          <w:noProof/>
          <w:sz w:val="28"/>
          <w:szCs w:val="28"/>
        </w:rPr>
        <mc:AlternateContent>
          <mc:Choice Requires="wps">
            <w:drawing>
              <wp:anchor distT="0" distB="0" distL="114300" distR="114300" simplePos="0" relativeHeight="253691904" behindDoc="0" locked="0" layoutInCell="1" allowOverlap="1" wp14:anchorId="79190E56" wp14:editId="5D4C3B00">
                <wp:simplePos x="0" y="0"/>
                <wp:positionH relativeFrom="column">
                  <wp:posOffset>332532</wp:posOffset>
                </wp:positionH>
                <wp:positionV relativeFrom="paragraph">
                  <wp:posOffset>31986</wp:posOffset>
                </wp:positionV>
                <wp:extent cx="5788365" cy="1541721"/>
                <wp:effectExtent l="0" t="0" r="22225" b="20955"/>
                <wp:wrapNone/>
                <wp:docPr id="2559"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365" cy="1541721"/>
                        </a:xfrm>
                        <a:prstGeom prst="rect">
                          <a:avLst/>
                        </a:prstGeom>
                        <a:solidFill>
                          <a:schemeClr val="accent5">
                            <a:lumMod val="20000"/>
                            <a:lumOff val="80000"/>
                          </a:schemeClr>
                        </a:solidFill>
                        <a:ln w="9525">
                          <a:solidFill>
                            <a:srgbClr val="000000"/>
                          </a:solidFill>
                          <a:round/>
                          <a:headEnd/>
                          <a:tailEnd/>
                        </a:ln>
                      </wps:spPr>
                      <wps:txbx>
                        <w:txbxContent>
                          <w:p w14:paraId="0B08A825" w14:textId="77777777" w:rsidR="00FA3373" w:rsidRPr="00956336" w:rsidRDefault="00FA3373" w:rsidP="00FA3373">
                            <w:pPr>
                              <w:spacing w:line="240" w:lineRule="exact"/>
                              <w:ind w:left="200" w:hangingChars="100" w:hanging="200"/>
                              <w:rPr>
                                <w:rFonts w:ascii="メイリオ" w:eastAsia="メイリオ" w:hAnsi="メイリオ" w:cs="メイリオ"/>
                                <w:b/>
                                <w:sz w:val="20"/>
                                <w:szCs w:val="20"/>
                              </w:rPr>
                            </w:pPr>
                            <w:r w:rsidRPr="00956336">
                              <w:rPr>
                                <w:rFonts w:ascii="メイリオ" w:eastAsia="メイリオ" w:hAnsi="メイリオ" w:cs="メイリオ" w:hint="eastAsia"/>
                                <w:b/>
                                <w:sz w:val="20"/>
                                <w:szCs w:val="20"/>
                              </w:rPr>
                              <w:t>【児童生徒等が校内にいる場合】</w:t>
                            </w:r>
                          </w:p>
                          <w:p w14:paraId="66273C80"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sidRPr="00956336">
                              <w:rPr>
                                <w:rFonts w:ascii="メイリオ" w:eastAsia="メイリオ" w:hAnsi="メイリオ" w:cs="メイリオ" w:hint="eastAsia"/>
                                <w:sz w:val="20"/>
                                <w:szCs w:val="20"/>
                              </w:rPr>
                              <w:t>「○時○分に地震が発生しました。本日登校（登園）している児童生徒等は、全員無事が確認されています。混乱が収まるまで、学校側がお子さんをお預かりする予定です。したがって、保護者の皆さんは安心して安全な場所に留まってください。〇時○分頃に、続報をお送りする予定です。」</w:t>
                            </w:r>
                          </w:p>
                          <w:p w14:paraId="0A48E906" w14:textId="77777777" w:rsidR="00FA3373" w:rsidRPr="00956336" w:rsidRDefault="00FA3373" w:rsidP="00FA3373">
                            <w:pPr>
                              <w:spacing w:line="100" w:lineRule="exact"/>
                              <w:ind w:left="200" w:hangingChars="100" w:hanging="200"/>
                              <w:rPr>
                                <w:rFonts w:ascii="メイリオ" w:eastAsia="メイリオ" w:hAnsi="メイリオ" w:cs="メイリオ"/>
                                <w:sz w:val="20"/>
                                <w:szCs w:val="20"/>
                              </w:rPr>
                            </w:pPr>
                          </w:p>
                          <w:p w14:paraId="2A203B96" w14:textId="77777777" w:rsidR="00FA3373" w:rsidRPr="00956336" w:rsidRDefault="00FA3373" w:rsidP="00FA3373">
                            <w:pPr>
                              <w:spacing w:line="280" w:lineRule="exact"/>
                              <w:ind w:left="200" w:hangingChars="100" w:hanging="200"/>
                              <w:rPr>
                                <w:rFonts w:ascii="メイリオ" w:eastAsia="メイリオ" w:hAnsi="メイリオ" w:cs="メイリオ"/>
                                <w:b/>
                                <w:sz w:val="20"/>
                                <w:szCs w:val="20"/>
                              </w:rPr>
                            </w:pPr>
                            <w:r w:rsidRPr="00956336">
                              <w:rPr>
                                <w:rFonts w:ascii="メイリオ" w:eastAsia="メイリオ" w:hAnsi="メイリオ" w:cs="メイリオ" w:hint="eastAsia"/>
                                <w:b/>
                                <w:sz w:val="20"/>
                                <w:szCs w:val="20"/>
                              </w:rPr>
                              <w:t>【児童生徒等が校外にいる場合】</w:t>
                            </w:r>
                          </w:p>
                          <w:p w14:paraId="319AAA02" w14:textId="77777777" w:rsidR="00FA3373" w:rsidRPr="00956336" w:rsidRDefault="00FA3373" w:rsidP="00FA3373">
                            <w:pPr>
                              <w:spacing w:line="280" w:lineRule="exact"/>
                              <w:ind w:left="200" w:hangingChars="100" w:hanging="200"/>
                              <w:rPr>
                                <w:rFonts w:ascii="メイリオ" w:eastAsia="メイリオ" w:hAnsi="メイリオ" w:cs="メイリオ"/>
                                <w:sz w:val="20"/>
                                <w:szCs w:val="20"/>
                              </w:rPr>
                            </w:pPr>
                            <w:r w:rsidRPr="00956336">
                              <w:rPr>
                                <w:rFonts w:ascii="メイリオ" w:eastAsia="メイリオ" w:hAnsi="メイリオ" w:cs="メイリオ" w:hint="eastAsia"/>
                                <w:sz w:val="20"/>
                                <w:szCs w:val="20"/>
                              </w:rPr>
                              <w:t>「○時○分に地震が発生しました。〇年〇組の児童生徒等は、課外学習で□□□におりますが、迅速に避難することができ、△時現在、全員無事が確認されています。交通機関が稼働するまで、□□□の避難所にて待機する予定です。〇時○分頃に、続報をお送りする予定です。」</w:t>
                            </w:r>
                          </w:p>
                          <w:p w14:paraId="1578D144" w14:textId="77777777" w:rsidR="00FA3373" w:rsidRPr="00FB293C" w:rsidRDefault="00FA3373" w:rsidP="00FA3373">
                            <w:pPr>
                              <w:spacing w:line="28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0E56" id="_x0000_s1594" style="position:absolute;left:0;text-align:left;margin-left:26.2pt;margin-top:2.5pt;width:455.8pt;height:121.4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" fillcolor="#daeef3 [664]">
                <v:stroke joinstyle="round"/>
                <v:textbox inset="5.85pt,.7pt,5.85pt,.7pt">
                  <w:txbxContent>
                    <w:p w14:paraId="0B08A825" w14:textId="77777777" w:rsidR="00FA3373" w:rsidRPr="00956336" w:rsidRDefault="00FA3373" w:rsidP="00FA3373">
                      <w:pPr>
                        <w:spacing w:line="240" w:lineRule="exact"/>
                        <w:ind w:left="200" w:hangingChars="100" w:hanging="200"/>
                        <w:rPr>
                          <w:rFonts w:ascii="メイリオ" w:eastAsia="メイリオ" w:hAnsi="メイリオ" w:cs="メイリオ"/>
                          <w:b/>
                          <w:sz w:val="20"/>
                          <w:szCs w:val="20"/>
                        </w:rPr>
                      </w:pPr>
                      <w:r w:rsidRPr="00956336">
                        <w:rPr>
                          <w:rFonts w:ascii="メイリオ" w:eastAsia="メイリオ" w:hAnsi="メイリオ" w:cs="メイリオ" w:hint="eastAsia"/>
                          <w:b/>
                          <w:sz w:val="20"/>
                          <w:szCs w:val="20"/>
                        </w:rPr>
                        <w:t>【児童生徒等が校内にいる場合】</w:t>
                      </w:r>
                    </w:p>
                    <w:p w14:paraId="66273C80" w14:textId="77777777" w:rsidR="00FA3373" w:rsidRDefault="00FA3373" w:rsidP="00FA3373">
                      <w:pPr>
                        <w:spacing w:line="280" w:lineRule="exact"/>
                        <w:ind w:left="200" w:hangingChars="100" w:hanging="200"/>
                        <w:rPr>
                          <w:rFonts w:ascii="メイリオ" w:eastAsia="メイリオ" w:hAnsi="メイリオ" w:cs="メイリオ"/>
                          <w:sz w:val="20"/>
                          <w:szCs w:val="20"/>
                        </w:rPr>
                      </w:pPr>
                      <w:r w:rsidRPr="00956336">
                        <w:rPr>
                          <w:rFonts w:ascii="メイリオ" w:eastAsia="メイリオ" w:hAnsi="メイリオ" w:cs="メイリオ" w:hint="eastAsia"/>
                          <w:sz w:val="20"/>
                          <w:szCs w:val="20"/>
                        </w:rPr>
                        <w:t>「○時○分に地震が発生しました。本日登校（登園）している児童生徒等は、全員無事が確認されています。混乱が収まるまで、学校側がお子さんをお預かりする予定です。したがって、保護者の皆さんは安心して安全な場所に留まってください。〇時○分頃に、続報をお送りする予定です。」</w:t>
                      </w:r>
                    </w:p>
                    <w:p w14:paraId="0A48E906" w14:textId="77777777" w:rsidR="00FA3373" w:rsidRPr="00956336" w:rsidRDefault="00FA3373" w:rsidP="00FA3373">
                      <w:pPr>
                        <w:spacing w:line="100" w:lineRule="exact"/>
                        <w:ind w:left="200" w:hangingChars="100" w:hanging="200"/>
                        <w:rPr>
                          <w:rFonts w:ascii="メイリオ" w:eastAsia="メイリオ" w:hAnsi="メイリオ" w:cs="メイリオ"/>
                          <w:sz w:val="20"/>
                          <w:szCs w:val="20"/>
                        </w:rPr>
                      </w:pPr>
                    </w:p>
                    <w:p w14:paraId="2A203B96" w14:textId="77777777" w:rsidR="00FA3373" w:rsidRPr="00956336" w:rsidRDefault="00FA3373" w:rsidP="00FA3373">
                      <w:pPr>
                        <w:spacing w:line="280" w:lineRule="exact"/>
                        <w:ind w:left="200" w:hangingChars="100" w:hanging="200"/>
                        <w:rPr>
                          <w:rFonts w:ascii="メイリオ" w:eastAsia="メイリオ" w:hAnsi="メイリオ" w:cs="メイリオ"/>
                          <w:b/>
                          <w:sz w:val="20"/>
                          <w:szCs w:val="20"/>
                        </w:rPr>
                      </w:pPr>
                      <w:r w:rsidRPr="00956336">
                        <w:rPr>
                          <w:rFonts w:ascii="メイリオ" w:eastAsia="メイリオ" w:hAnsi="メイリオ" w:cs="メイリオ" w:hint="eastAsia"/>
                          <w:b/>
                          <w:sz w:val="20"/>
                          <w:szCs w:val="20"/>
                        </w:rPr>
                        <w:t>【児童生徒等が校外にいる場合】</w:t>
                      </w:r>
                    </w:p>
                    <w:p w14:paraId="319AAA02" w14:textId="77777777" w:rsidR="00FA3373" w:rsidRPr="00956336" w:rsidRDefault="00FA3373" w:rsidP="00FA3373">
                      <w:pPr>
                        <w:spacing w:line="280" w:lineRule="exact"/>
                        <w:ind w:left="200" w:hangingChars="100" w:hanging="200"/>
                        <w:rPr>
                          <w:rFonts w:ascii="メイリオ" w:eastAsia="メイリオ" w:hAnsi="メイリオ" w:cs="メイリオ"/>
                          <w:sz w:val="20"/>
                          <w:szCs w:val="20"/>
                        </w:rPr>
                      </w:pPr>
                      <w:r w:rsidRPr="00956336">
                        <w:rPr>
                          <w:rFonts w:ascii="メイリオ" w:eastAsia="メイリオ" w:hAnsi="メイリオ" w:cs="メイリオ" w:hint="eastAsia"/>
                          <w:sz w:val="20"/>
                          <w:szCs w:val="20"/>
                        </w:rPr>
                        <w:t>「○時○分に地震が発生しました。〇年〇組の児童生徒等は、課外学習で□□□におりますが、迅速に避難することができ、△時現在、全員無事が確認されています。交通機関が稼働するまで、□□□の避難所にて待機する予定です。〇時○分頃に、続報をお送りする予定です。」</w:t>
                      </w:r>
                    </w:p>
                    <w:p w14:paraId="1578D144" w14:textId="77777777" w:rsidR="00FA3373" w:rsidRPr="00FB293C" w:rsidRDefault="00FA3373" w:rsidP="00FA3373">
                      <w:pPr>
                        <w:spacing w:line="280" w:lineRule="exact"/>
                        <w:rPr>
                          <w:sz w:val="18"/>
                          <w:szCs w:val="18"/>
                        </w:rPr>
                      </w:pPr>
                    </w:p>
                  </w:txbxContent>
                </v:textbox>
              </v:rect>
            </w:pict>
          </mc:Fallback>
        </mc:AlternateContent>
      </w:r>
    </w:p>
    <w:p w14:paraId="2D57D86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E168E7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265106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A33F638"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679AD45" w14:textId="62296F83" w:rsidR="00FA3373" w:rsidRDefault="00FA3373" w:rsidP="00FA3373">
      <w:pPr>
        <w:spacing w:line="360" w:lineRule="auto"/>
        <w:ind w:leftChars="-67" w:left="-141" w:rightChars="-202" w:right="-424"/>
        <w:jc w:val="lef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２　引き渡しと待機</w:t>
      </w:r>
    </w:p>
    <w:p w14:paraId="1C429C05" w14:textId="2D7E8490" w:rsidR="00FA3373" w:rsidRPr="00D01470" w:rsidRDefault="00BA4064" w:rsidP="00FA3373">
      <w:pPr>
        <w:spacing w:line="320" w:lineRule="exact"/>
        <w:ind w:leftChars="100" w:left="930" w:hangingChars="300" w:hanging="720"/>
        <w:rPr>
          <w:rFonts w:ascii="メイリオ" w:eastAsia="メイリオ" w:hAnsi="メイリオ" w:cs="メイリオ"/>
          <w:b/>
          <w:sz w:val="24"/>
          <w:szCs w:val="24"/>
        </w:rPr>
      </w:pPr>
      <w:r w:rsidRPr="009A78B9">
        <w:rPr>
          <w:rFonts w:ascii="メイリオ" w:eastAsia="メイリオ" w:hAnsi="メイリオ" w:cs="メイリオ" w:hint="eastAsia"/>
          <w:noProof/>
          <w:sz w:val="24"/>
          <w:szCs w:val="24"/>
        </w:rPr>
        <mc:AlternateContent>
          <mc:Choice Requires="wps">
            <w:drawing>
              <wp:anchor distT="0" distB="0" distL="114300" distR="114300" simplePos="0" relativeHeight="253570048" behindDoc="0" locked="0" layoutInCell="1" allowOverlap="1" wp14:anchorId="345016AF" wp14:editId="50805773">
                <wp:simplePos x="0" y="0"/>
                <wp:positionH relativeFrom="column">
                  <wp:posOffset>2697480</wp:posOffset>
                </wp:positionH>
                <wp:positionV relativeFrom="paragraph">
                  <wp:posOffset>5715</wp:posOffset>
                </wp:positionV>
                <wp:extent cx="2939415" cy="819150"/>
                <wp:effectExtent l="0" t="0" r="13335" b="19050"/>
                <wp:wrapNone/>
                <wp:docPr id="2570"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415" cy="819150"/>
                        </a:xfrm>
                        <a:prstGeom prst="rect">
                          <a:avLst/>
                        </a:prstGeom>
                        <a:noFill/>
                        <a:ln w="9525">
                          <a:solidFill>
                            <a:srgbClr val="000000"/>
                          </a:solidFill>
                          <a:miter lim="800000"/>
                          <a:headEnd/>
                          <a:tailEnd/>
                        </a:ln>
                      </wps:spPr>
                      <wps:txbx>
                        <w:txbxContent>
                          <w:p w14:paraId="15D93D8B"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通学路に被害が発生していないか</w:t>
                            </w:r>
                          </w:p>
                          <w:p w14:paraId="4A1AB086"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地域の被害が拡大するおそれがないか</w:t>
                            </w:r>
                          </w:p>
                          <w:p w14:paraId="7CF2D2E7"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下校の時間帯に危険が迫ってこないか</w:t>
                            </w:r>
                          </w:p>
                          <w:p w14:paraId="0A91DA0A"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引き渡す保護者にも危険が及ばないか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016AF" id="Rectangle 541" o:spid="_x0000_s1595" style="position:absolute;left:0;text-align:left;margin-left:212.4pt;margin-top:.45pt;width:231.45pt;height:64.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" filled="f">
                <v:textbox inset="5.85pt,.7pt,5.85pt,.7pt">
                  <w:txbxContent>
                    <w:p w14:paraId="15D93D8B"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通学路に被害が発生していないか</w:t>
                      </w:r>
                    </w:p>
                    <w:p w14:paraId="4A1AB086"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地域の被害が拡大するおそれがないか</w:t>
                      </w:r>
                    </w:p>
                    <w:p w14:paraId="7CF2D2E7"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下校の時間帯に危険が迫ってこないか</w:t>
                      </w:r>
                    </w:p>
                    <w:p w14:paraId="0A91DA0A" w14:textId="77777777" w:rsidR="00FA3373" w:rsidRPr="00CD17B8" w:rsidRDefault="00FA3373" w:rsidP="00FA3373">
                      <w:pPr>
                        <w:spacing w:line="300" w:lineRule="exact"/>
                        <w:ind w:left="200" w:hangingChars="100" w:hanging="200"/>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 引き渡す保護者にも危険が及ばないか</w:t>
                      </w:r>
                    </w:p>
                  </w:txbxContent>
                </v:textbox>
              </v:rect>
            </w:pict>
          </mc:Fallback>
        </mc:AlternateContent>
      </w:r>
      <w:r w:rsidR="00FA3373" w:rsidRPr="00D01470">
        <w:rPr>
          <w:rFonts w:ascii="メイリオ" w:eastAsia="メイリオ" w:hAnsi="メイリオ" w:cs="メイリオ" w:hint="eastAsia"/>
          <w:b/>
          <w:sz w:val="24"/>
          <w:szCs w:val="24"/>
        </w:rPr>
        <w:t>引き渡しの判断基準</w:t>
      </w:r>
    </w:p>
    <w:p w14:paraId="42683C84" w14:textId="548C82B0" w:rsidR="00FA3373" w:rsidRPr="00922DC4" w:rsidRDefault="00FA3373" w:rsidP="00FA3373">
      <w:pPr>
        <w:spacing w:line="320" w:lineRule="exact"/>
        <w:ind w:left="960" w:hangingChars="400" w:hanging="960"/>
        <w:rPr>
          <w:rFonts w:ascii="メイリオ" w:eastAsia="メイリオ" w:hAnsi="メイリオ" w:cs="メイリオ"/>
          <w:sz w:val="24"/>
          <w:szCs w:val="24"/>
        </w:rPr>
      </w:pPr>
    </w:p>
    <w:p w14:paraId="33E65F7B" w14:textId="77777777" w:rsidR="00FA3373" w:rsidRPr="00FE4DB4" w:rsidRDefault="00FA3373" w:rsidP="00FA3373">
      <w:pPr>
        <w:spacing w:line="320" w:lineRule="exact"/>
        <w:ind w:left="960" w:hangingChars="400" w:hanging="960"/>
        <w:rPr>
          <w:rFonts w:ascii="メイリオ" w:eastAsia="メイリオ" w:hAnsi="メイリオ" w:cs="メイリオ"/>
          <w:sz w:val="24"/>
          <w:szCs w:val="24"/>
        </w:rPr>
      </w:pPr>
    </w:p>
    <w:p w14:paraId="27E9CF1F"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FBB9F25" w14:textId="77777777" w:rsidR="00FA3373" w:rsidRPr="00FE4DB4"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sz w:val="24"/>
          <w:szCs w:val="24"/>
        </w:rPr>
        <w:t xml:space="preserve">　　　　　　　　</w:t>
      </w:r>
    </w:p>
    <w:p w14:paraId="6A7FEEF3" w14:textId="764257D1" w:rsidR="00FA3373" w:rsidRPr="00D01470" w:rsidRDefault="00FA3373" w:rsidP="00BA4064">
      <w:pPr>
        <w:spacing w:line="320" w:lineRule="exact"/>
        <w:ind w:firstLineChars="100" w:firstLine="240"/>
        <w:rPr>
          <w:rFonts w:ascii="メイリオ" w:eastAsia="メイリオ" w:hAnsi="メイリオ" w:cs="メイリオ"/>
          <w:b/>
          <w:sz w:val="24"/>
          <w:szCs w:val="24"/>
        </w:rPr>
      </w:pPr>
      <w:r w:rsidRPr="00D01470">
        <w:rPr>
          <w:rFonts w:ascii="メイリオ" w:eastAsia="メイリオ" w:hAnsi="メイリオ" w:cs="メイリオ" w:hint="eastAsia"/>
          <w:b/>
          <w:sz w:val="24"/>
          <w:szCs w:val="24"/>
        </w:rPr>
        <w:t>地震発生時の引き渡しのルール</w:t>
      </w:r>
    </w:p>
    <w:p w14:paraId="48FEC2CF"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3864960" behindDoc="0" locked="0" layoutInCell="1" allowOverlap="1" wp14:anchorId="5FA4FF2F" wp14:editId="66A7B88F">
                <wp:simplePos x="0" y="0"/>
                <wp:positionH relativeFrom="column">
                  <wp:posOffset>1427480</wp:posOffset>
                </wp:positionH>
                <wp:positionV relativeFrom="paragraph">
                  <wp:posOffset>81280</wp:posOffset>
                </wp:positionV>
                <wp:extent cx="4705350" cy="680085"/>
                <wp:effectExtent l="0" t="0" r="19050" b="24765"/>
                <wp:wrapNone/>
                <wp:docPr id="2571"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680085"/>
                        </a:xfrm>
                        <a:prstGeom prst="rect">
                          <a:avLst/>
                        </a:prstGeom>
                        <a:solidFill>
                          <a:srgbClr val="FFFFFF"/>
                        </a:solidFill>
                        <a:ln w="9525">
                          <a:solidFill>
                            <a:srgbClr val="000000"/>
                          </a:solidFill>
                          <a:miter lim="800000"/>
                          <a:headEnd/>
                          <a:tailEnd/>
                        </a:ln>
                      </wps:spPr>
                      <wps:txbx>
                        <w:txbxContent>
                          <w:p w14:paraId="2930CCA4" w14:textId="77777777" w:rsidR="00FA3373" w:rsidRPr="00CD17B8" w:rsidRDefault="00FA3373" w:rsidP="00FA3373">
                            <w:pPr>
                              <w:spacing w:line="320" w:lineRule="exact"/>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原則として下校させる。交通機関に混乱が生じて、保護者が帰宅困難になることが予想される場合、事前に保護者から届けがある児童生徒等については学校園で待機させ、保護者の引き取りを待つ</w:t>
                            </w:r>
                            <w:r>
                              <w:rPr>
                                <w:rFonts w:ascii="メイリオ" w:eastAsia="メイリオ" w:hAnsi="メイリオ" w:cs="メイリオ"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4FF2F" id="Rectangle 540" o:spid="_x0000_s1596" style="position:absolute;left:0;text-align:left;margin-left:112.4pt;margin-top:6.4pt;width:370.5pt;height:53.5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">
                <v:textbox inset="5.85pt,.7pt,5.85pt,.7pt">
                  <w:txbxContent>
                    <w:p w14:paraId="2930CCA4" w14:textId="77777777" w:rsidR="00FA3373" w:rsidRPr="00CD17B8" w:rsidRDefault="00FA3373" w:rsidP="00FA3373">
                      <w:pPr>
                        <w:spacing w:line="320" w:lineRule="exact"/>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原則として下校させる。交通機関に混乱が生じて、保護者が帰宅困難になることが予想される場合、事前に保護者から届けがある児童生徒等については学校園で待機させ、保護者の引き取りを待つ</w:t>
                      </w:r>
                      <w:r>
                        <w:rPr>
                          <w:rFonts w:ascii="メイリオ" w:eastAsia="メイリオ" w:hAnsi="メイリオ" w:cs="メイリオ" w:hint="eastAsia"/>
                          <w:sz w:val="20"/>
                          <w:szCs w:val="20"/>
                        </w:rPr>
                        <w:t>。</w:t>
                      </w:r>
                    </w:p>
                  </w:txbxContent>
                </v:textbox>
              </v:rect>
            </w:pict>
          </mc:Fallback>
        </mc:AlternateContent>
      </w:r>
      <w:r>
        <w:rPr>
          <w:rFonts w:ascii="メイリオ" w:eastAsia="メイリオ" w:hAnsi="メイリオ" w:cs="メイリオ" w:hint="eastAsia"/>
          <w:noProof/>
          <w:sz w:val="24"/>
          <w:szCs w:val="24"/>
        </w:rPr>
        <mc:AlternateContent>
          <mc:Choice Requires="wps">
            <w:drawing>
              <wp:anchor distT="0" distB="0" distL="114300" distR="114300" simplePos="0" relativeHeight="253562880" behindDoc="0" locked="0" layoutInCell="1" allowOverlap="1" wp14:anchorId="0E927360" wp14:editId="4B60215D">
                <wp:simplePos x="0" y="0"/>
                <wp:positionH relativeFrom="column">
                  <wp:posOffset>343166</wp:posOffset>
                </wp:positionH>
                <wp:positionV relativeFrom="paragraph">
                  <wp:posOffset>81310</wp:posOffset>
                </wp:positionV>
                <wp:extent cx="1091565" cy="680483"/>
                <wp:effectExtent l="0" t="0" r="13335" b="24765"/>
                <wp:wrapNone/>
                <wp:docPr id="2572"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680483"/>
                        </a:xfrm>
                        <a:prstGeom prst="rect">
                          <a:avLst/>
                        </a:prstGeom>
                        <a:solidFill>
                          <a:schemeClr val="accent5">
                            <a:lumMod val="20000"/>
                            <a:lumOff val="80000"/>
                          </a:schemeClr>
                        </a:solidFill>
                        <a:ln w="9525">
                          <a:solidFill>
                            <a:srgbClr val="000000"/>
                          </a:solidFill>
                          <a:miter lim="800000"/>
                          <a:headEnd/>
                          <a:tailEnd/>
                        </a:ln>
                      </wps:spPr>
                      <wps:txbx>
                        <w:txbxContent>
                          <w:p w14:paraId="16656FD7" w14:textId="77777777" w:rsidR="00FA3373" w:rsidRPr="00A928BC" w:rsidRDefault="00FA3373" w:rsidP="00FA3373">
                            <w:pPr>
                              <w:spacing w:line="720" w:lineRule="auto"/>
                              <w:ind w:left="210" w:hangingChars="100" w:hanging="210"/>
                              <w:rPr>
                                <w:rFonts w:ascii="メイリオ" w:eastAsia="メイリオ" w:hAnsi="メイリオ" w:cs="メイリオ"/>
                              </w:rPr>
                            </w:pPr>
                            <w:r>
                              <w:rPr>
                                <w:rFonts w:ascii="メイリオ" w:eastAsia="メイリオ" w:hAnsi="メイリオ" w:cs="メイリオ" w:hint="eastAsia"/>
                              </w:rPr>
                              <w:t>震度4以下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27360" id="Rectangle 539" o:spid="_x0000_s1597" style="position:absolute;left:0;text-align:left;margin-left:27pt;margin-top:6.4pt;width:85.95pt;height:53.6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" fillcolor="#daeef3 [664]">
                <v:textbox inset="5.85pt,.7pt,5.85pt,.7pt">
                  <w:txbxContent>
                    <w:p w14:paraId="16656FD7" w14:textId="77777777" w:rsidR="00FA3373" w:rsidRPr="00A928BC" w:rsidRDefault="00FA3373" w:rsidP="00FA3373">
                      <w:pPr>
                        <w:spacing w:line="720" w:lineRule="auto"/>
                        <w:ind w:left="210" w:hangingChars="100" w:hanging="210"/>
                        <w:rPr>
                          <w:rFonts w:ascii="メイリオ" w:eastAsia="メイリオ" w:hAnsi="メイリオ" w:cs="メイリオ"/>
                        </w:rPr>
                      </w:pPr>
                      <w:r>
                        <w:rPr>
                          <w:rFonts w:ascii="メイリオ" w:eastAsia="メイリオ" w:hAnsi="メイリオ" w:cs="メイリオ" w:hint="eastAsia"/>
                        </w:rPr>
                        <w:t>震度4以下</w:t>
                      </w:r>
                    </w:p>
                  </w:txbxContent>
                </v:textbox>
              </v:rect>
            </w:pict>
          </mc:Fallback>
        </mc:AlternateContent>
      </w:r>
    </w:p>
    <w:p w14:paraId="7084539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F86CFBF"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1DCA5C9"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3863936" behindDoc="0" locked="0" layoutInCell="1" allowOverlap="1" wp14:anchorId="5474EA3F" wp14:editId="41ECB757">
                <wp:simplePos x="0" y="0"/>
                <wp:positionH relativeFrom="column">
                  <wp:posOffset>1427480</wp:posOffset>
                </wp:positionH>
                <wp:positionV relativeFrom="paragraph">
                  <wp:posOffset>144145</wp:posOffset>
                </wp:positionV>
                <wp:extent cx="4705350" cy="648335"/>
                <wp:effectExtent l="0" t="0" r="19050" b="18415"/>
                <wp:wrapNone/>
                <wp:docPr id="2573"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648335"/>
                        </a:xfrm>
                        <a:prstGeom prst="rect">
                          <a:avLst/>
                        </a:prstGeom>
                        <a:solidFill>
                          <a:srgbClr val="FFFFFF"/>
                        </a:solidFill>
                        <a:ln w="9525">
                          <a:solidFill>
                            <a:srgbClr val="000000"/>
                          </a:solidFill>
                          <a:miter lim="800000"/>
                          <a:headEnd/>
                          <a:tailEnd/>
                        </a:ln>
                      </wps:spPr>
                      <wps:txbx>
                        <w:txbxContent>
                          <w:p w14:paraId="71F00924" w14:textId="77777777" w:rsidR="00FA3373" w:rsidRPr="00CD17B8" w:rsidRDefault="00FA3373" w:rsidP="00FA3373">
                            <w:pPr>
                              <w:spacing w:line="360" w:lineRule="exact"/>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保護者が引き取りに来るまで学校園に待機させる。この場合、時間がかかっても保護者が引き取りに来るまでは、児童生徒等を学校園で保護しておく。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4EA3F" id="Rectangle 538" o:spid="_x0000_s1598" style="position:absolute;left:0;text-align:left;margin-left:112.4pt;margin-top:11.35pt;width:370.5pt;height:51.0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">
                <v:textbox inset="5.85pt,.7pt,5.85pt,.7pt">
                  <w:txbxContent>
                    <w:p w14:paraId="71F00924" w14:textId="77777777" w:rsidR="00FA3373" w:rsidRPr="00CD17B8" w:rsidRDefault="00FA3373" w:rsidP="00FA3373">
                      <w:pPr>
                        <w:spacing w:line="360" w:lineRule="exact"/>
                        <w:jc w:val="left"/>
                        <w:rPr>
                          <w:rFonts w:ascii="メイリオ" w:eastAsia="メイリオ" w:hAnsi="メイリオ" w:cs="メイリオ"/>
                          <w:sz w:val="20"/>
                          <w:szCs w:val="20"/>
                        </w:rPr>
                      </w:pPr>
                      <w:r w:rsidRPr="00CD17B8">
                        <w:rPr>
                          <w:rFonts w:ascii="メイリオ" w:eastAsia="メイリオ" w:hAnsi="メイリオ" w:cs="メイリオ" w:hint="eastAsia"/>
                          <w:sz w:val="20"/>
                          <w:szCs w:val="20"/>
                        </w:rPr>
                        <w:t>保護者が引き取りに来るまで学校園に待機させる。この場合、時間がかかっても保護者が引き取りに来るまでは、児童生徒等を学校園で保護しておく。</w:t>
                      </w:r>
                    </w:p>
                  </w:txbxContent>
                </v:textbox>
              </v:rect>
            </w:pict>
          </mc:Fallback>
        </mc:AlternateContent>
      </w:r>
      <w:r>
        <w:rPr>
          <w:rFonts w:ascii="メイリオ" w:eastAsia="メイリオ" w:hAnsi="メイリオ" w:cs="メイリオ" w:hint="eastAsia"/>
          <w:noProof/>
          <w:sz w:val="24"/>
          <w:szCs w:val="24"/>
        </w:rPr>
        <mc:AlternateContent>
          <mc:Choice Requires="wps">
            <w:drawing>
              <wp:anchor distT="0" distB="0" distL="114300" distR="114300" simplePos="0" relativeHeight="253561856" behindDoc="0" locked="0" layoutInCell="1" allowOverlap="1" wp14:anchorId="7BA820C0" wp14:editId="3142542E">
                <wp:simplePos x="0" y="0"/>
                <wp:positionH relativeFrom="column">
                  <wp:posOffset>342900</wp:posOffset>
                </wp:positionH>
                <wp:positionV relativeFrom="paragraph">
                  <wp:posOffset>151765</wp:posOffset>
                </wp:positionV>
                <wp:extent cx="1091565" cy="645795"/>
                <wp:effectExtent l="0" t="0" r="13335" b="20955"/>
                <wp:wrapNone/>
                <wp:docPr id="2574"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645795"/>
                        </a:xfrm>
                        <a:prstGeom prst="rect">
                          <a:avLst/>
                        </a:prstGeom>
                        <a:solidFill>
                          <a:schemeClr val="accent5">
                            <a:lumMod val="20000"/>
                            <a:lumOff val="80000"/>
                          </a:schemeClr>
                        </a:solidFill>
                        <a:ln w="9525">
                          <a:solidFill>
                            <a:srgbClr val="000000"/>
                          </a:solidFill>
                          <a:miter lim="800000"/>
                          <a:headEnd/>
                          <a:tailEnd/>
                        </a:ln>
                      </wps:spPr>
                      <wps:txbx>
                        <w:txbxContent>
                          <w:p w14:paraId="0A45D2EE" w14:textId="77777777" w:rsidR="00FA3373" w:rsidRPr="002C3290" w:rsidRDefault="00FA3373" w:rsidP="00FA3373">
                            <w:pPr>
                              <w:spacing w:line="600" w:lineRule="auto"/>
                              <w:ind w:left="210" w:hangingChars="100" w:hanging="210"/>
                              <w:rPr>
                                <w:rFonts w:ascii="メイリオ" w:eastAsia="メイリオ" w:hAnsi="メイリオ" w:cs="メイリオ"/>
                              </w:rPr>
                            </w:pPr>
                            <w:r w:rsidRPr="002C3290">
                              <w:rPr>
                                <w:rFonts w:ascii="メイリオ" w:eastAsia="メイリオ" w:hAnsi="メイリオ" w:cs="メイリオ" w:hint="eastAsia"/>
                              </w:rPr>
                              <w:t>震度5弱以上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820C0" id="Rectangle 537" o:spid="_x0000_s1599" style="position:absolute;left:0;text-align:left;margin-left:27pt;margin-top:11.95pt;width:85.95pt;height:50.8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" fillcolor="#daeef3 [664]">
                <v:textbox inset="5.85pt,.7pt,5.85pt,.7pt">
                  <w:txbxContent>
                    <w:p w14:paraId="0A45D2EE" w14:textId="77777777" w:rsidR="00FA3373" w:rsidRPr="002C3290" w:rsidRDefault="00FA3373" w:rsidP="00FA3373">
                      <w:pPr>
                        <w:spacing w:line="600" w:lineRule="auto"/>
                        <w:ind w:left="210" w:hangingChars="100" w:hanging="210"/>
                        <w:rPr>
                          <w:rFonts w:ascii="メイリオ" w:eastAsia="メイリオ" w:hAnsi="メイリオ" w:cs="メイリオ"/>
                        </w:rPr>
                      </w:pPr>
                      <w:r w:rsidRPr="002C3290">
                        <w:rPr>
                          <w:rFonts w:ascii="メイリオ" w:eastAsia="メイリオ" w:hAnsi="メイリオ" w:cs="メイリオ" w:hint="eastAsia"/>
                        </w:rPr>
                        <w:t>震度5弱以上</w:t>
                      </w:r>
                    </w:p>
                  </w:txbxContent>
                </v:textbox>
              </v:rect>
            </w:pict>
          </mc:Fallback>
        </mc:AlternateContent>
      </w:r>
    </w:p>
    <w:p w14:paraId="58D0C9D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CDD05D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634F74C"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3563904" behindDoc="0" locked="0" layoutInCell="1" allowOverlap="1" wp14:anchorId="4370D10F" wp14:editId="58A43ECD">
                <wp:simplePos x="0" y="0"/>
                <wp:positionH relativeFrom="column">
                  <wp:posOffset>344781</wp:posOffset>
                </wp:positionH>
                <wp:positionV relativeFrom="paragraph">
                  <wp:posOffset>185661</wp:posOffset>
                </wp:positionV>
                <wp:extent cx="5791997" cy="416689"/>
                <wp:effectExtent l="0" t="0" r="18415" b="21590"/>
                <wp:wrapNone/>
                <wp:docPr id="2575"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997" cy="416689"/>
                        </a:xfrm>
                        <a:prstGeom prst="rect">
                          <a:avLst/>
                        </a:prstGeom>
                        <a:solidFill>
                          <a:srgbClr val="FFFFFF"/>
                        </a:solidFill>
                        <a:ln w="9525">
                          <a:solidFill>
                            <a:srgbClr val="000000"/>
                          </a:solidFill>
                          <a:miter lim="800000"/>
                          <a:headEnd/>
                          <a:tailEnd/>
                        </a:ln>
                      </wps:spPr>
                      <wps:txbx>
                        <w:txbxContent>
                          <w:p w14:paraId="73A0AE64" w14:textId="759CD8A6" w:rsidR="00FA3373" w:rsidRPr="002C3290" w:rsidRDefault="00FA3373" w:rsidP="00FA3373">
                            <w:pPr>
                              <w:spacing w:line="280" w:lineRule="exact"/>
                              <w:ind w:left="180" w:hangingChars="100" w:hanging="180"/>
                              <w:jc w:val="left"/>
                              <w:rPr>
                                <w:rFonts w:ascii="メイリオ" w:eastAsia="メイリオ" w:hAnsi="メイリオ" w:cs="メイリオ"/>
                                <w:b/>
                                <w:sz w:val="18"/>
                                <w:szCs w:val="18"/>
                              </w:rPr>
                            </w:pPr>
                            <w:r w:rsidRPr="0029025A">
                              <w:rPr>
                                <w:rFonts w:ascii="メイリオ" w:eastAsia="メイリオ" w:hAnsi="メイリオ" w:cs="メイリオ" w:hint="eastAsia"/>
                                <w:sz w:val="18"/>
                                <w:szCs w:val="18"/>
                              </w:rPr>
                              <w:t>●</w:t>
                            </w:r>
                            <w:r w:rsidRPr="002C3290">
                              <w:rPr>
                                <w:rFonts w:ascii="メイリオ" w:eastAsia="メイリオ" w:hAnsi="メイリオ" w:cs="メイリオ" w:hint="eastAsia"/>
                                <w:b/>
                                <w:sz w:val="18"/>
                                <w:szCs w:val="18"/>
                              </w:rPr>
                              <w:t>津波など限られた時間での対応が迫られる場合には、子どもを引き渡さず、保護者と共に学校園</w:t>
                            </w:r>
                            <w:r>
                              <w:rPr>
                                <w:rFonts w:ascii="メイリオ" w:eastAsia="メイリオ" w:hAnsi="メイリオ" w:cs="メイリオ" w:hint="eastAsia"/>
                                <w:b/>
                                <w:sz w:val="18"/>
                                <w:szCs w:val="18"/>
                              </w:rPr>
                              <w:t>（避難場所）</w:t>
                            </w:r>
                            <w:r w:rsidRPr="002C3290">
                              <w:rPr>
                                <w:rFonts w:ascii="メイリオ" w:eastAsia="メイリオ" w:hAnsi="メイリオ" w:cs="メイリオ" w:hint="eastAsia"/>
                                <w:b/>
                                <w:sz w:val="18"/>
                                <w:szCs w:val="18"/>
                              </w:rPr>
                              <w:t>に留まる</w:t>
                            </w:r>
                            <w:r w:rsidR="00BA4064">
                              <w:rPr>
                                <w:rFonts w:ascii="メイリオ" w:eastAsia="メイリオ" w:hAnsi="メイリオ" w:cs="メイリオ" w:hint="eastAsia"/>
                                <w:b/>
                                <w:sz w:val="18"/>
                                <w:szCs w:val="18"/>
                              </w:rPr>
                              <w:t>。</w:t>
                            </w:r>
                            <w:r>
                              <w:rPr>
                                <w:rFonts w:ascii="メイリオ" w:eastAsia="メイリオ" w:hAnsi="メイリオ" w:cs="メイリオ" w:hint="eastAsia"/>
                                <w:b/>
                                <w:sz w:val="18"/>
                                <w:szCs w:val="18"/>
                              </w:rPr>
                              <w:t>津波警報が解除され、安全が確認された後に引き渡す。</w:t>
                            </w:r>
                          </w:p>
                          <w:p w14:paraId="764F2989" w14:textId="0A497304" w:rsidR="00FA3373" w:rsidRPr="0029025A" w:rsidRDefault="00FA3373" w:rsidP="00FA3373">
                            <w:pPr>
                              <w:spacing w:line="280" w:lineRule="exact"/>
                              <w:ind w:left="180" w:hangingChars="100" w:hanging="180"/>
                              <w:jc w:val="left"/>
                              <w:rPr>
                                <w:rFonts w:ascii="メイリオ" w:eastAsia="メイリオ" w:hAnsi="メイリオ" w:cs="メイリオ"/>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0D10F" id="_x0000_s1600" style="position:absolute;left:0;text-align:left;margin-left:27.15pt;margin-top:14.6pt;width:456.05pt;height:32.8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">
                <v:textbox inset="5.85pt,.7pt,5.85pt,.7pt">
                  <w:txbxContent>
                    <w:p w14:paraId="73A0AE64" w14:textId="759CD8A6" w:rsidR="00FA3373" w:rsidRPr="002C3290" w:rsidRDefault="00FA3373" w:rsidP="00FA3373">
                      <w:pPr>
                        <w:spacing w:line="280" w:lineRule="exact"/>
                        <w:ind w:left="180" w:hangingChars="100" w:hanging="180"/>
                        <w:jc w:val="left"/>
                        <w:rPr>
                          <w:rFonts w:ascii="メイリオ" w:eastAsia="メイリオ" w:hAnsi="メイリオ" w:cs="メイリオ"/>
                          <w:b/>
                          <w:sz w:val="18"/>
                          <w:szCs w:val="18"/>
                        </w:rPr>
                      </w:pPr>
                      <w:r w:rsidRPr="0029025A">
                        <w:rPr>
                          <w:rFonts w:ascii="メイリオ" w:eastAsia="メイリオ" w:hAnsi="メイリオ" w:cs="メイリオ" w:hint="eastAsia"/>
                          <w:sz w:val="18"/>
                          <w:szCs w:val="18"/>
                        </w:rPr>
                        <w:t>●</w:t>
                      </w:r>
                      <w:r w:rsidRPr="002C3290">
                        <w:rPr>
                          <w:rFonts w:ascii="メイリオ" w:eastAsia="メイリオ" w:hAnsi="メイリオ" w:cs="メイリオ" w:hint="eastAsia"/>
                          <w:b/>
                          <w:sz w:val="18"/>
                          <w:szCs w:val="18"/>
                        </w:rPr>
                        <w:t>津波など限られた時間での対応が迫られる場合には、子どもを引き渡さず、保護者と共に学校園</w:t>
                      </w:r>
                      <w:r>
                        <w:rPr>
                          <w:rFonts w:ascii="メイリオ" w:eastAsia="メイリオ" w:hAnsi="メイリオ" w:cs="メイリオ" w:hint="eastAsia"/>
                          <w:b/>
                          <w:sz w:val="18"/>
                          <w:szCs w:val="18"/>
                        </w:rPr>
                        <w:t>（避難場所）</w:t>
                      </w:r>
                      <w:r w:rsidRPr="002C3290">
                        <w:rPr>
                          <w:rFonts w:ascii="メイリオ" w:eastAsia="メイリオ" w:hAnsi="メイリオ" w:cs="メイリオ" w:hint="eastAsia"/>
                          <w:b/>
                          <w:sz w:val="18"/>
                          <w:szCs w:val="18"/>
                        </w:rPr>
                        <w:t>に留まる</w:t>
                      </w:r>
                      <w:r w:rsidR="00BA4064">
                        <w:rPr>
                          <w:rFonts w:ascii="メイリオ" w:eastAsia="メイリオ" w:hAnsi="メイリオ" w:cs="メイリオ" w:hint="eastAsia"/>
                          <w:b/>
                          <w:sz w:val="18"/>
                          <w:szCs w:val="18"/>
                        </w:rPr>
                        <w:t>。</w:t>
                      </w:r>
                      <w:r>
                        <w:rPr>
                          <w:rFonts w:ascii="メイリオ" w:eastAsia="メイリオ" w:hAnsi="メイリオ" w:cs="メイリオ" w:hint="eastAsia"/>
                          <w:b/>
                          <w:sz w:val="18"/>
                          <w:szCs w:val="18"/>
                        </w:rPr>
                        <w:t>津波警報が解除され、安全が確認された後に引き渡す。</w:t>
                      </w:r>
                    </w:p>
                    <w:p w14:paraId="764F2989" w14:textId="0A497304" w:rsidR="00FA3373" w:rsidRPr="0029025A" w:rsidRDefault="00FA3373" w:rsidP="00FA3373">
                      <w:pPr>
                        <w:spacing w:line="280" w:lineRule="exact"/>
                        <w:ind w:left="180" w:hangingChars="100" w:hanging="180"/>
                        <w:jc w:val="left"/>
                        <w:rPr>
                          <w:rFonts w:ascii="メイリオ" w:eastAsia="メイリオ" w:hAnsi="メイリオ" w:cs="メイリオ"/>
                          <w:sz w:val="18"/>
                          <w:szCs w:val="18"/>
                        </w:rPr>
                      </w:pPr>
                    </w:p>
                  </w:txbxContent>
                </v:textbox>
              </v:rect>
            </w:pict>
          </mc:Fallback>
        </mc:AlternateContent>
      </w:r>
    </w:p>
    <w:p w14:paraId="58FFE65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C3384B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9880D74" w14:textId="16ECA748" w:rsidR="00FA3373" w:rsidRDefault="00FA3373" w:rsidP="00BA4064">
      <w:pPr>
        <w:spacing w:line="320" w:lineRule="exact"/>
        <w:rPr>
          <w:rFonts w:ascii="メイリオ" w:eastAsia="メイリオ" w:hAnsi="メイリオ" w:cs="メイリオ"/>
          <w:sz w:val="24"/>
          <w:szCs w:val="24"/>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3403136" behindDoc="0" locked="0" layoutInCell="1" allowOverlap="1" wp14:anchorId="1EC863C9" wp14:editId="300A335D">
                <wp:simplePos x="0" y="0"/>
                <wp:positionH relativeFrom="column">
                  <wp:posOffset>3125602</wp:posOffset>
                </wp:positionH>
                <wp:positionV relativeFrom="paragraph">
                  <wp:posOffset>-1501989</wp:posOffset>
                </wp:positionV>
                <wp:extent cx="192390" cy="4048438"/>
                <wp:effectExtent l="0" t="23178" r="0" b="32702"/>
                <wp:wrapNone/>
                <wp:docPr id="2607" name="下矢印 1951"/>
                <wp:cNvGraphicFramePr/>
                <a:graphic xmlns:a="http://schemas.openxmlformats.org/drawingml/2006/main">
                  <a:graphicData uri="http://schemas.microsoft.com/office/word/2010/wordprocessingShape">
                    <wps:wsp>
                      <wps:cNvSpPr/>
                      <wps:spPr>
                        <a:xfrm rot="16200000">
                          <a:off x="0" y="0"/>
                          <a:ext cx="192390" cy="40484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342B" id="下矢印 1951" o:spid="_x0000_s1026" type="#_x0000_t67" style="position:absolute;left:0;text-align:left;margin-left:246.1pt;margin-top:-118.25pt;width:15.15pt;height:318.75pt;rotation:-90;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" adj="21087" fillcolor="#4f81bd [3204]" strokecolor="#243f60 [1604]" strokeweight="2p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3402112" behindDoc="0" locked="0" layoutInCell="1" allowOverlap="1" wp14:anchorId="50C50219" wp14:editId="1261380D">
                <wp:simplePos x="0" y="0"/>
                <wp:positionH relativeFrom="column">
                  <wp:posOffset>4529</wp:posOffset>
                </wp:positionH>
                <wp:positionV relativeFrom="paragraph">
                  <wp:posOffset>78189</wp:posOffset>
                </wp:positionV>
                <wp:extent cx="6200775" cy="4270075"/>
                <wp:effectExtent l="0" t="0" r="28575" b="16510"/>
                <wp:wrapNone/>
                <wp:docPr id="2608" name="正方形/長方形 2608"/>
                <wp:cNvGraphicFramePr/>
                <a:graphic xmlns:a="http://schemas.openxmlformats.org/drawingml/2006/main">
                  <a:graphicData uri="http://schemas.microsoft.com/office/word/2010/wordprocessingShape">
                    <wps:wsp>
                      <wps:cNvSpPr/>
                      <wps:spPr>
                        <a:xfrm>
                          <a:off x="0" y="0"/>
                          <a:ext cx="6200775" cy="4270075"/>
                        </a:xfrm>
                        <a:prstGeom prst="rect">
                          <a:avLst/>
                        </a:prstGeom>
                        <a:solidFill>
                          <a:schemeClr val="accent5">
                            <a:lumMod val="20000"/>
                            <a:lumOff val="80000"/>
                          </a:schemeClr>
                        </a:solid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08950" id="正方形/長方形 2608" o:spid="_x0000_s1026" style="position:absolute;left:0;text-align:left;margin-left:.35pt;margin-top:6.15pt;width:488.25pt;height:336.2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" fillcolor="#daeef3 [664]" strokecolor="black [3213]" strokeweight=".5pt"/>
            </w:pict>
          </mc:Fallback>
        </mc:AlternateContent>
      </w:r>
    </w:p>
    <w:p w14:paraId="1378E28D"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565952" behindDoc="0" locked="0" layoutInCell="1" allowOverlap="1" wp14:anchorId="42BEF018" wp14:editId="36B00637">
                <wp:simplePos x="0" y="0"/>
                <wp:positionH relativeFrom="column">
                  <wp:posOffset>116672</wp:posOffset>
                </wp:positionH>
                <wp:positionV relativeFrom="paragraph">
                  <wp:posOffset>-4241</wp:posOffset>
                </wp:positionV>
                <wp:extent cx="5941060" cy="4007485"/>
                <wp:effectExtent l="0" t="0" r="21590" b="12065"/>
                <wp:wrapNone/>
                <wp:docPr id="2609" name="グループ化 2609"/>
                <wp:cNvGraphicFramePr/>
                <a:graphic xmlns:a="http://schemas.openxmlformats.org/drawingml/2006/main">
                  <a:graphicData uri="http://schemas.microsoft.com/office/word/2010/wordprocessingGroup">
                    <wpg:wgp>
                      <wpg:cNvGrpSpPr/>
                      <wpg:grpSpPr>
                        <a:xfrm>
                          <a:off x="0" y="0"/>
                          <a:ext cx="5941060" cy="4007485"/>
                          <a:chOff x="0" y="79375"/>
                          <a:chExt cx="6050915" cy="4007485"/>
                        </a:xfrm>
                        <a:solidFill>
                          <a:schemeClr val="accent5">
                            <a:lumMod val="40000"/>
                            <a:lumOff val="60000"/>
                          </a:schemeClr>
                        </a:solidFill>
                      </wpg:grpSpPr>
                      <wpg:grpSp>
                        <wpg:cNvPr id="2610" name="Group 679"/>
                        <wpg:cNvGrpSpPr>
                          <a:grpSpLocks/>
                        </wpg:cNvGrpSpPr>
                        <wpg:grpSpPr bwMode="auto">
                          <a:xfrm>
                            <a:off x="838200" y="79375"/>
                            <a:ext cx="5212715" cy="2959100"/>
                            <a:chOff x="2445" y="2765"/>
                            <a:chExt cx="8209" cy="4660"/>
                          </a:xfrm>
                          <a:grpFill/>
                        </wpg:grpSpPr>
                        <wpg:grpSp>
                          <wpg:cNvPr id="2611" name="Group 669"/>
                          <wpg:cNvGrpSpPr>
                            <a:grpSpLocks/>
                          </wpg:cNvGrpSpPr>
                          <wpg:grpSpPr bwMode="auto">
                            <a:xfrm>
                              <a:off x="5301" y="2765"/>
                              <a:ext cx="5353" cy="600"/>
                              <a:chOff x="5301" y="2765"/>
                              <a:chExt cx="5353" cy="600"/>
                            </a:xfrm>
                            <a:grpFill/>
                          </wpg:grpSpPr>
                          <wps:wsp>
                            <wps:cNvPr id="2612" name="Rectangle 571"/>
                            <wps:cNvSpPr>
                              <a:spLocks noChangeArrowheads="1"/>
                            </wps:cNvSpPr>
                            <wps:spPr bwMode="auto">
                              <a:xfrm>
                                <a:off x="5301" y="2765"/>
                                <a:ext cx="3769" cy="600"/>
                              </a:xfrm>
                              <a:prstGeom prst="rect">
                                <a:avLst/>
                              </a:prstGeom>
                              <a:solidFill>
                                <a:schemeClr val="bg1"/>
                              </a:solidFill>
                              <a:ln w="9525">
                                <a:solidFill>
                                  <a:srgbClr val="000000"/>
                                </a:solidFill>
                                <a:miter lim="800000"/>
                                <a:headEnd/>
                                <a:tailEnd/>
                              </a:ln>
                            </wps:spPr>
                            <wps:txbx>
                              <w:txbxContent>
                                <w:p w14:paraId="609A4003"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引き渡し</w:t>
                                  </w:r>
                                </w:p>
                              </w:txbxContent>
                            </wps:txbx>
                            <wps:bodyPr rot="0" vert="horz" wrap="square" lIns="74295" tIns="8890" rIns="74295" bIns="8890" anchor="t" anchorCtr="0" upright="1">
                              <a:noAutofit/>
                            </wps:bodyPr>
                          </wps:wsp>
                          <wps:wsp>
                            <wps:cNvPr id="2613" name="Rectangle 572"/>
                            <wps:cNvSpPr>
                              <a:spLocks noChangeArrowheads="1"/>
                            </wps:cNvSpPr>
                            <wps:spPr bwMode="auto">
                              <a:xfrm>
                                <a:off x="9364" y="2765"/>
                                <a:ext cx="1290" cy="600"/>
                              </a:xfrm>
                              <a:prstGeom prst="rect">
                                <a:avLst/>
                              </a:prstGeom>
                              <a:solidFill>
                                <a:schemeClr val="bg1"/>
                              </a:solidFill>
                              <a:ln w="9525">
                                <a:solidFill>
                                  <a:srgbClr val="000000"/>
                                </a:solidFill>
                                <a:miter lim="800000"/>
                                <a:headEnd/>
                                <a:tailEnd/>
                              </a:ln>
                            </wps:spPr>
                            <wps:txbx>
                              <w:txbxContent>
                                <w:p w14:paraId="62B1F7BE"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事後対応</w:t>
                                  </w:r>
                                </w:p>
                              </w:txbxContent>
                            </wps:txbx>
                            <wps:bodyPr rot="0" vert="horz" wrap="square" lIns="74295" tIns="8890" rIns="74295" bIns="8890" anchor="t" anchorCtr="0" upright="1">
                              <a:noAutofit/>
                            </wps:bodyPr>
                          </wps:wsp>
                        </wpg:grpSp>
                        <wps:wsp>
                          <wps:cNvPr id="2614" name="AutoShape 590"/>
                          <wps:cNvCnPr>
                            <a:cxnSpLocks noChangeShapeType="1"/>
                          </wps:cNvCnPr>
                          <wps:spPr bwMode="auto">
                            <a:xfrm>
                              <a:off x="3990" y="5160"/>
                              <a:ext cx="300" cy="0"/>
                            </a:xfrm>
                            <a:prstGeom prst="straightConnector1">
                              <a:avLst/>
                            </a:prstGeom>
                            <a:grpFill/>
                            <a:ln w="19050">
                              <a:solidFill>
                                <a:srgbClr val="000000"/>
                              </a:solidFill>
                              <a:round/>
                              <a:headEnd/>
                              <a:tailEnd type="triangle" w="med" len="med"/>
                            </a:ln>
                          </wps:spPr>
                          <wps:bodyPr/>
                        </wps:wsp>
                        <wps:wsp>
                          <wps:cNvPr id="2615" name="AutoShape 593"/>
                          <wps:cNvCnPr>
                            <a:cxnSpLocks noChangeShapeType="1"/>
                          </wps:cNvCnPr>
                          <wps:spPr bwMode="auto">
                            <a:xfrm>
                              <a:off x="9741" y="5160"/>
                              <a:ext cx="300" cy="0"/>
                            </a:xfrm>
                            <a:prstGeom prst="straightConnector1">
                              <a:avLst/>
                            </a:prstGeom>
                            <a:grpFill/>
                            <a:ln w="19050">
                              <a:solidFill>
                                <a:srgbClr val="000000"/>
                              </a:solidFill>
                              <a:round/>
                              <a:headEnd/>
                              <a:tailEnd type="triangle" w="med" len="med"/>
                            </a:ln>
                          </wps:spPr>
                          <wps:bodyPr/>
                        </wps:wsp>
                        <wps:wsp>
                          <wps:cNvPr id="2616" name="AutoShape 592"/>
                          <wps:cNvCnPr>
                            <a:cxnSpLocks noChangeShapeType="1"/>
                          </wps:cNvCnPr>
                          <wps:spPr bwMode="auto">
                            <a:xfrm flipV="1">
                              <a:off x="4716" y="5160"/>
                              <a:ext cx="4620" cy="0"/>
                            </a:xfrm>
                            <a:prstGeom prst="straightConnector1">
                              <a:avLst/>
                            </a:prstGeom>
                            <a:grpFill/>
                            <a:ln w="19050">
                              <a:solidFill>
                                <a:srgbClr val="000000"/>
                              </a:solidFill>
                              <a:round/>
                              <a:headEnd/>
                              <a:tailEnd type="triangle" w="med" len="med"/>
                            </a:ln>
                          </wps:spPr>
                          <wps:bodyPr/>
                        </wps:wsp>
                        <wps:wsp>
                          <wps:cNvPr id="2617" name="AutoShape 596"/>
                          <wps:cNvCnPr>
                            <a:cxnSpLocks noChangeShapeType="1"/>
                          </wps:cNvCnPr>
                          <wps:spPr bwMode="auto">
                            <a:xfrm>
                              <a:off x="3210" y="7425"/>
                              <a:ext cx="2009" cy="0"/>
                            </a:xfrm>
                            <a:prstGeom prst="straightConnector1">
                              <a:avLst/>
                            </a:prstGeom>
                            <a:grpFill/>
                            <a:ln w="19050">
                              <a:solidFill>
                                <a:srgbClr val="000000"/>
                              </a:solidFill>
                              <a:round/>
                              <a:headEnd/>
                              <a:tailEnd type="triangle" w="med" len="med"/>
                            </a:ln>
                          </wps:spPr>
                          <wps:bodyPr/>
                        </wps:wsp>
                        <wps:wsp>
                          <wps:cNvPr id="2618" name="AutoShape 597"/>
                          <wps:cNvCnPr>
                            <a:cxnSpLocks noChangeShapeType="1"/>
                          </wps:cNvCnPr>
                          <wps:spPr bwMode="auto">
                            <a:xfrm>
                              <a:off x="5766" y="7425"/>
                              <a:ext cx="300" cy="0"/>
                            </a:xfrm>
                            <a:prstGeom prst="straightConnector1">
                              <a:avLst/>
                            </a:prstGeom>
                            <a:grpFill/>
                            <a:ln w="19050">
                              <a:solidFill>
                                <a:srgbClr val="000000"/>
                              </a:solidFill>
                              <a:round/>
                              <a:headEnd/>
                              <a:tailEnd type="triangle" w="med" len="med"/>
                            </a:ln>
                          </wps:spPr>
                          <wps:bodyPr/>
                        </wps:wsp>
                        <wps:wsp>
                          <wps:cNvPr id="2619" name="AutoShape 598"/>
                          <wps:cNvCnPr>
                            <a:cxnSpLocks noChangeShapeType="1"/>
                          </wps:cNvCnPr>
                          <wps:spPr bwMode="auto">
                            <a:xfrm>
                              <a:off x="6591" y="7425"/>
                              <a:ext cx="300" cy="0"/>
                            </a:xfrm>
                            <a:prstGeom prst="straightConnector1">
                              <a:avLst/>
                            </a:prstGeom>
                            <a:grpFill/>
                            <a:ln w="19050">
                              <a:solidFill>
                                <a:srgbClr val="000000"/>
                              </a:solidFill>
                              <a:round/>
                              <a:headEnd/>
                              <a:tailEnd type="triangle" w="med" len="med"/>
                            </a:ln>
                          </wps:spPr>
                          <wps:bodyPr/>
                        </wps:wsp>
                        <wps:wsp>
                          <wps:cNvPr id="2620" name="AutoShape 599"/>
                          <wps:cNvCnPr>
                            <a:cxnSpLocks noChangeShapeType="1"/>
                          </wps:cNvCnPr>
                          <wps:spPr bwMode="auto">
                            <a:xfrm>
                              <a:off x="7401" y="7425"/>
                              <a:ext cx="300" cy="0"/>
                            </a:xfrm>
                            <a:prstGeom prst="straightConnector1">
                              <a:avLst/>
                            </a:prstGeom>
                            <a:grpFill/>
                            <a:ln w="19050">
                              <a:solidFill>
                                <a:srgbClr val="000000"/>
                              </a:solidFill>
                              <a:round/>
                              <a:headEnd/>
                              <a:tailEnd type="triangle" w="med" len="med"/>
                            </a:ln>
                          </wps:spPr>
                          <wps:bodyPr/>
                        </wps:wsp>
                        <wps:wsp>
                          <wps:cNvPr id="2621" name="AutoShape 600"/>
                          <wps:cNvCnPr>
                            <a:cxnSpLocks noChangeShapeType="1"/>
                          </wps:cNvCnPr>
                          <wps:spPr bwMode="auto">
                            <a:xfrm>
                              <a:off x="8166" y="7425"/>
                              <a:ext cx="300" cy="0"/>
                            </a:xfrm>
                            <a:prstGeom prst="straightConnector1">
                              <a:avLst/>
                            </a:prstGeom>
                            <a:grpFill/>
                            <a:ln w="19050">
                              <a:solidFill>
                                <a:srgbClr val="000000"/>
                              </a:solidFill>
                              <a:round/>
                              <a:headEnd/>
                              <a:tailEnd type="triangle" w="med" len="med"/>
                            </a:ln>
                          </wps:spPr>
                          <wps:bodyPr/>
                        </wps:wsp>
                        <wps:wsp>
                          <wps:cNvPr id="2622" name="AutoShape 601"/>
                          <wps:cNvCnPr>
                            <a:cxnSpLocks noChangeShapeType="1"/>
                          </wps:cNvCnPr>
                          <wps:spPr bwMode="auto">
                            <a:xfrm>
                              <a:off x="8946" y="7425"/>
                              <a:ext cx="465" cy="0"/>
                            </a:xfrm>
                            <a:prstGeom prst="straightConnector1">
                              <a:avLst/>
                            </a:prstGeom>
                            <a:grpFill/>
                            <a:ln w="19050">
                              <a:solidFill>
                                <a:srgbClr val="000000"/>
                              </a:solidFill>
                              <a:round/>
                              <a:headEnd/>
                              <a:tailEnd type="triangle" w="med" len="med"/>
                            </a:ln>
                          </wps:spPr>
                          <wps:bodyPr/>
                        </wps:wsp>
                        <wps:wsp>
                          <wps:cNvPr id="2623" name="AutoShape 608"/>
                          <wps:cNvCnPr>
                            <a:cxnSpLocks noChangeShapeType="1"/>
                          </wps:cNvCnPr>
                          <wps:spPr bwMode="auto">
                            <a:xfrm>
                              <a:off x="8751" y="5595"/>
                              <a:ext cx="600" cy="0"/>
                            </a:xfrm>
                            <a:prstGeom prst="straightConnector1">
                              <a:avLst/>
                            </a:prstGeom>
                            <a:grpFill/>
                            <a:ln w="19050">
                              <a:solidFill>
                                <a:srgbClr val="000000"/>
                              </a:solidFill>
                              <a:round/>
                              <a:headEnd/>
                              <a:tailEnd type="triangle" w="med" len="med"/>
                            </a:ln>
                          </wps:spPr>
                          <wps:bodyPr/>
                        </wps:wsp>
                        <wps:wsp>
                          <wps:cNvPr id="2624" name="AutoShape 609"/>
                          <wps:cNvCnPr>
                            <a:cxnSpLocks noChangeShapeType="1"/>
                          </wps:cNvCnPr>
                          <wps:spPr bwMode="auto">
                            <a:xfrm>
                              <a:off x="8751" y="5595"/>
                              <a:ext cx="0" cy="845"/>
                            </a:xfrm>
                            <a:prstGeom prst="straightConnector1">
                              <a:avLst/>
                            </a:prstGeom>
                            <a:grpFill/>
                            <a:ln w="19050">
                              <a:solidFill>
                                <a:srgbClr val="000000"/>
                              </a:solidFill>
                              <a:round/>
                              <a:headEnd/>
                              <a:tailEnd/>
                            </a:ln>
                          </wps:spPr>
                          <wps:bodyPr/>
                        </wps:wsp>
                        <wps:wsp>
                          <wps:cNvPr id="2625" name="AutoShape 591"/>
                          <wps:cNvCnPr>
                            <a:cxnSpLocks noChangeShapeType="1"/>
                          </wps:cNvCnPr>
                          <wps:spPr bwMode="auto">
                            <a:xfrm flipV="1">
                              <a:off x="2520" y="5160"/>
                              <a:ext cx="1005" cy="0"/>
                            </a:xfrm>
                            <a:prstGeom prst="straightConnector1">
                              <a:avLst/>
                            </a:prstGeom>
                            <a:grpFill/>
                            <a:ln w="19050">
                              <a:solidFill>
                                <a:srgbClr val="000000"/>
                              </a:solidFill>
                              <a:round/>
                              <a:headEnd/>
                              <a:tailEnd type="triangle" w="med" len="med"/>
                            </a:ln>
                          </wps:spPr>
                          <wps:bodyPr/>
                        </wps:wsp>
                        <wps:wsp>
                          <wps:cNvPr id="2626" name="AutoShape 594"/>
                          <wps:cNvCnPr>
                            <a:cxnSpLocks noChangeShapeType="1"/>
                          </wps:cNvCnPr>
                          <wps:spPr bwMode="auto">
                            <a:xfrm rot="16200000" flipH="1">
                              <a:off x="2292" y="5733"/>
                              <a:ext cx="935" cy="480"/>
                            </a:xfrm>
                            <a:prstGeom prst="bentConnector3">
                              <a:avLst>
                                <a:gd name="adj1" fmla="val 106"/>
                              </a:avLst>
                            </a:prstGeom>
                            <a:grpFill/>
                            <a:ln w="19050">
                              <a:solidFill>
                                <a:srgbClr val="000000"/>
                              </a:solidFill>
                              <a:miter lim="800000"/>
                              <a:headEnd/>
                              <a:tailEnd type="triangle" w="med" len="med"/>
                            </a:ln>
                          </wps:spPr>
                          <wps:bodyPr/>
                        </wps:wsp>
                        <wps:wsp>
                          <wps:cNvPr id="2627" name="AutoShape 595"/>
                          <wps:cNvCnPr>
                            <a:cxnSpLocks noChangeShapeType="1"/>
                          </wps:cNvCnPr>
                          <wps:spPr bwMode="auto">
                            <a:xfrm>
                              <a:off x="2445" y="7425"/>
                              <a:ext cx="300" cy="0"/>
                            </a:xfrm>
                            <a:prstGeom prst="straightConnector1">
                              <a:avLst/>
                            </a:prstGeom>
                            <a:grpFill/>
                            <a:ln w="19050">
                              <a:solidFill>
                                <a:srgbClr val="000000"/>
                              </a:solidFill>
                              <a:round/>
                              <a:headEnd/>
                              <a:tailEnd type="triangle" w="med" len="med"/>
                            </a:ln>
                          </wps:spPr>
                          <wps:bodyPr/>
                        </wps:wsp>
                      </wpg:grpSp>
                      <wpg:grpSp>
                        <wpg:cNvPr id="2628" name="Group 667"/>
                        <wpg:cNvGrpSpPr>
                          <a:grpSpLocks/>
                        </wpg:cNvGrpSpPr>
                        <wpg:grpSpPr bwMode="auto">
                          <a:xfrm>
                            <a:off x="0" y="79375"/>
                            <a:ext cx="1352550" cy="3600450"/>
                            <a:chOff x="1125" y="2765"/>
                            <a:chExt cx="2130" cy="5670"/>
                          </a:xfrm>
                          <a:grpFill/>
                        </wpg:grpSpPr>
                        <wps:wsp>
                          <wps:cNvPr id="2629" name="Rectangle 567"/>
                          <wps:cNvSpPr>
                            <a:spLocks noChangeArrowheads="1"/>
                          </wps:cNvSpPr>
                          <wps:spPr bwMode="auto">
                            <a:xfrm>
                              <a:off x="1125" y="4157"/>
                              <a:ext cx="525" cy="1995"/>
                            </a:xfrm>
                            <a:prstGeom prst="rect">
                              <a:avLst/>
                            </a:prstGeom>
                            <a:solidFill>
                              <a:schemeClr val="bg1"/>
                            </a:solidFill>
                            <a:ln w="19050">
                              <a:solidFill>
                                <a:srgbClr val="000000"/>
                              </a:solidFill>
                              <a:miter lim="800000"/>
                              <a:headEnd/>
                              <a:tailEnd/>
                            </a:ln>
                          </wps:spPr>
                          <wps:txbx>
                            <w:txbxContent>
                              <w:p w14:paraId="4946DCDB" w14:textId="77777777" w:rsidR="00FA3373" w:rsidRPr="002C605D" w:rsidRDefault="00FA3373" w:rsidP="00FA3373">
                                <w:pPr>
                                  <w:spacing w:line="260" w:lineRule="exact"/>
                                  <w:ind w:left="240" w:hangingChars="100" w:hanging="240"/>
                                  <w:jc w:val="center"/>
                                  <w:rPr>
                                    <w:rFonts w:ascii="メイリオ" w:eastAsia="メイリオ" w:hAnsi="メイリオ" w:cs="メイリオ"/>
                                    <w:b/>
                                    <w:sz w:val="24"/>
                                    <w:szCs w:val="24"/>
                                  </w:rPr>
                                </w:pPr>
                                <w:r w:rsidRPr="002C605D">
                                  <w:rPr>
                                    <w:rFonts w:ascii="メイリオ" w:eastAsia="メイリオ" w:hAnsi="メイリオ" w:cs="メイリオ" w:hint="eastAsia"/>
                                    <w:b/>
                                    <w:sz w:val="24"/>
                                    <w:szCs w:val="24"/>
                                  </w:rPr>
                                  <w:t>災害対策本部</w:t>
                                </w:r>
                              </w:p>
                            </w:txbxContent>
                          </wps:txbx>
                          <wps:bodyPr rot="0" vert="eaVert" wrap="square" lIns="74295" tIns="8890" rIns="74295" bIns="8890" anchor="t" anchorCtr="0" upright="1">
                            <a:noAutofit/>
                          </wps:bodyPr>
                        </wps:wsp>
                        <wps:wsp>
                          <wps:cNvPr id="2630" name="Rectangle 568"/>
                          <wps:cNvSpPr>
                            <a:spLocks noChangeArrowheads="1"/>
                          </wps:cNvSpPr>
                          <wps:spPr bwMode="auto">
                            <a:xfrm>
                              <a:off x="1125" y="6440"/>
                              <a:ext cx="525" cy="1995"/>
                            </a:xfrm>
                            <a:prstGeom prst="rect">
                              <a:avLst/>
                            </a:prstGeom>
                            <a:solidFill>
                              <a:schemeClr val="bg1"/>
                            </a:solidFill>
                            <a:ln w="19050">
                              <a:solidFill>
                                <a:srgbClr val="000000"/>
                              </a:solidFill>
                              <a:miter lim="800000"/>
                              <a:headEnd/>
                              <a:tailEnd/>
                            </a:ln>
                          </wps:spPr>
                          <wps:txbx>
                            <w:txbxContent>
                              <w:p w14:paraId="4131FE0F" w14:textId="77777777" w:rsidR="00FA3373" w:rsidRPr="002C605D" w:rsidRDefault="00FA3373" w:rsidP="00FA3373">
                                <w:pPr>
                                  <w:spacing w:line="260" w:lineRule="exact"/>
                                  <w:ind w:left="240" w:hangingChars="100" w:hanging="240"/>
                                  <w:jc w:val="center"/>
                                  <w:rPr>
                                    <w:rFonts w:ascii="メイリオ" w:eastAsia="メイリオ" w:hAnsi="メイリオ" w:cs="メイリオ"/>
                                    <w:b/>
                                    <w:sz w:val="24"/>
                                    <w:szCs w:val="24"/>
                                  </w:rPr>
                                </w:pPr>
                                <w:r w:rsidRPr="002C605D">
                                  <w:rPr>
                                    <w:rFonts w:ascii="メイリオ" w:eastAsia="メイリオ" w:hAnsi="メイリオ" w:cs="メイリオ" w:hint="eastAsia"/>
                                    <w:b/>
                                    <w:sz w:val="24"/>
                                    <w:szCs w:val="24"/>
                                  </w:rPr>
                                  <w:t>学級担任</w:t>
                                </w:r>
                              </w:p>
                            </w:txbxContent>
                          </wps:txbx>
                          <wps:bodyPr rot="0" vert="eaVert" wrap="square" lIns="74295" tIns="8890" rIns="74295" bIns="8890" anchor="t" anchorCtr="0" upright="1">
                            <a:noAutofit/>
                          </wps:bodyPr>
                        </wps:wsp>
                        <wps:wsp>
                          <wps:cNvPr id="2631" name="AutoShape 574"/>
                          <wps:cNvSpPr>
                            <a:spLocks noChangeArrowheads="1"/>
                          </wps:cNvSpPr>
                          <wps:spPr bwMode="auto">
                            <a:xfrm>
                              <a:off x="1275" y="3518"/>
                              <a:ext cx="1980" cy="470"/>
                            </a:xfrm>
                            <a:prstGeom prst="wedgeRoundRectCallout">
                              <a:avLst>
                                <a:gd name="adj1" fmla="val -5602"/>
                                <a:gd name="adj2" fmla="val 80343"/>
                                <a:gd name="adj3" fmla="val 16667"/>
                              </a:avLst>
                            </a:prstGeom>
                            <a:solidFill>
                              <a:schemeClr val="bg1"/>
                            </a:solidFill>
                            <a:ln w="9525">
                              <a:solidFill>
                                <a:srgbClr val="000000"/>
                              </a:solidFill>
                              <a:miter lim="800000"/>
                              <a:headEnd/>
                              <a:tailEnd/>
                            </a:ln>
                          </wps:spPr>
                          <wps:txbx>
                            <w:txbxContent>
                              <w:p w14:paraId="49F635B3" w14:textId="77777777" w:rsidR="00FA3373" w:rsidRPr="00B21E73" w:rsidRDefault="00FA3373" w:rsidP="00FA3373">
                                <w:pPr>
                                  <w:spacing w:line="200" w:lineRule="exact"/>
                                  <w:ind w:rightChars="-20" w:right="-42"/>
                                  <w:jc w:val="left"/>
                                  <w:rPr>
                                    <w:rFonts w:ascii="メイリオ" w:eastAsia="メイリオ" w:hAnsi="メイリオ" w:cs="メイリオ"/>
                                    <w:sz w:val="16"/>
                                    <w:szCs w:val="16"/>
                                  </w:rPr>
                                </w:pPr>
                                <w:r>
                                  <w:rPr>
                                    <w:rFonts w:ascii="メイリオ" w:eastAsia="メイリオ" w:hAnsi="メイリオ" w:cs="メイリオ" w:hint="eastAsia"/>
                                    <w:sz w:val="16"/>
                                    <w:szCs w:val="16"/>
                                  </w:rPr>
                                  <w:t>教室・体育館・校庭等、状況に応じて判断</w:t>
                                </w:r>
                              </w:p>
                            </w:txbxContent>
                          </wps:txbx>
                          <wps:bodyPr rot="0" vert="horz" wrap="square" lIns="74295" tIns="8890" rIns="74295" bIns="8890" anchor="t" anchorCtr="0" upright="1">
                            <a:noAutofit/>
                          </wps:bodyPr>
                        </wps:wsp>
                        <wps:wsp>
                          <wps:cNvPr id="2632" name="AutoShape 576"/>
                          <wps:cNvSpPr>
                            <a:spLocks noChangeArrowheads="1"/>
                          </wps:cNvSpPr>
                          <wps:spPr bwMode="auto">
                            <a:xfrm>
                              <a:off x="2745" y="6440"/>
                              <a:ext cx="510" cy="1984"/>
                            </a:xfrm>
                            <a:prstGeom prst="roundRect">
                              <a:avLst>
                                <a:gd name="adj" fmla="val 16667"/>
                              </a:avLst>
                            </a:prstGeom>
                            <a:solidFill>
                              <a:schemeClr val="bg1"/>
                            </a:solidFill>
                            <a:ln w="9525">
                              <a:solidFill>
                                <a:srgbClr val="000000"/>
                              </a:solidFill>
                              <a:round/>
                              <a:headEnd/>
                              <a:tailEnd/>
                            </a:ln>
                          </wps:spPr>
                          <wps:txbx>
                            <w:txbxContent>
                              <w:p w14:paraId="3D9BDA50"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児童を待機場所へ</w:t>
                                </w:r>
                              </w:p>
                            </w:txbxContent>
                          </wps:txbx>
                          <wps:bodyPr rot="0" vert="eaVert" wrap="square" lIns="74295" tIns="8890" rIns="74295" bIns="8890" anchor="t" anchorCtr="0" upright="1">
                            <a:noAutofit/>
                          </wps:bodyPr>
                        </wps:wsp>
                        <wps:wsp>
                          <wps:cNvPr id="2633" name="AutoShape 575"/>
                          <wps:cNvSpPr>
                            <a:spLocks noChangeArrowheads="1"/>
                          </wps:cNvSpPr>
                          <wps:spPr bwMode="auto">
                            <a:xfrm>
                              <a:off x="2040" y="6440"/>
                              <a:ext cx="510" cy="1984"/>
                            </a:xfrm>
                            <a:prstGeom prst="roundRect">
                              <a:avLst>
                                <a:gd name="adj" fmla="val 16667"/>
                              </a:avLst>
                            </a:prstGeom>
                            <a:solidFill>
                              <a:schemeClr val="bg1"/>
                            </a:solidFill>
                            <a:ln w="9525">
                              <a:solidFill>
                                <a:srgbClr val="000000"/>
                              </a:solidFill>
                              <a:round/>
                              <a:headEnd/>
                              <a:tailEnd/>
                            </a:ln>
                          </wps:spPr>
                          <wps:txbx>
                            <w:txbxContent>
                              <w:p w14:paraId="38F8AFB4"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引き渡しカード準備</w:t>
                                </w:r>
                              </w:p>
                            </w:txbxContent>
                          </wps:txbx>
                          <wps:bodyPr rot="0" vert="eaVert" wrap="square" lIns="74295" tIns="8890" rIns="74295" bIns="8890" anchor="t" anchorCtr="0" upright="1">
                            <a:noAutofit/>
                          </wps:bodyPr>
                        </wps:wsp>
                        <wps:wsp>
                          <wps:cNvPr id="2634" name="AutoShape 573"/>
                          <wps:cNvSpPr>
                            <a:spLocks noChangeArrowheads="1"/>
                          </wps:cNvSpPr>
                          <wps:spPr bwMode="auto">
                            <a:xfrm>
                              <a:off x="2040" y="4145"/>
                              <a:ext cx="510" cy="2038"/>
                            </a:xfrm>
                            <a:prstGeom prst="roundRect">
                              <a:avLst>
                                <a:gd name="adj" fmla="val 16667"/>
                              </a:avLst>
                            </a:prstGeom>
                            <a:solidFill>
                              <a:schemeClr val="bg1"/>
                            </a:solidFill>
                            <a:ln w="9525">
                              <a:solidFill>
                                <a:srgbClr val="000000"/>
                              </a:solidFill>
                              <a:round/>
                              <a:headEnd/>
                              <a:tailEnd/>
                            </a:ln>
                          </wps:spPr>
                          <wps:txbx>
                            <w:txbxContent>
                              <w:p w14:paraId="4414FC7B"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引き渡し場所の決定</w:t>
                                </w:r>
                              </w:p>
                            </w:txbxContent>
                          </wps:txbx>
                          <wps:bodyPr rot="0" vert="eaVert" wrap="square" lIns="74295" tIns="8890" rIns="74295" bIns="8890" anchor="t" anchorCtr="0" upright="1">
                            <a:noAutofit/>
                          </wps:bodyPr>
                        </wps:wsp>
                        <wps:wsp>
                          <wps:cNvPr id="2635" name="Rectangle 569"/>
                          <wps:cNvSpPr>
                            <a:spLocks noChangeArrowheads="1"/>
                          </wps:cNvSpPr>
                          <wps:spPr bwMode="auto">
                            <a:xfrm>
                              <a:off x="1834" y="2765"/>
                              <a:ext cx="1376" cy="600"/>
                            </a:xfrm>
                            <a:prstGeom prst="rect">
                              <a:avLst/>
                            </a:prstGeom>
                            <a:solidFill>
                              <a:schemeClr val="bg1"/>
                            </a:solidFill>
                            <a:ln w="9525">
                              <a:solidFill>
                                <a:srgbClr val="000000"/>
                              </a:solidFill>
                              <a:miter lim="800000"/>
                              <a:headEnd/>
                              <a:tailEnd/>
                            </a:ln>
                          </wps:spPr>
                          <wps:txbx>
                            <w:txbxContent>
                              <w:p w14:paraId="10E4C828"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事前準備</w:t>
                                </w:r>
                              </w:p>
                            </w:txbxContent>
                          </wps:txbx>
                          <wps:bodyPr rot="0" vert="horz" wrap="square" lIns="74295" tIns="8890" rIns="74295" bIns="8890" anchor="t" anchorCtr="0" upright="1">
                            <a:noAutofit/>
                          </wps:bodyPr>
                        </wps:wsp>
                      </wpg:grpSp>
                      <wpg:grpSp>
                        <wpg:cNvPr id="2636" name="Group 670"/>
                        <wpg:cNvGrpSpPr>
                          <a:grpSpLocks/>
                        </wpg:cNvGrpSpPr>
                        <wpg:grpSpPr bwMode="auto">
                          <a:xfrm>
                            <a:off x="1473835" y="79375"/>
                            <a:ext cx="4511675" cy="4007485"/>
                            <a:chOff x="3446" y="2765"/>
                            <a:chExt cx="7105" cy="6311"/>
                          </a:xfrm>
                          <a:grpFill/>
                        </wpg:grpSpPr>
                        <wps:wsp>
                          <wps:cNvPr id="2637" name="AutoShape 580"/>
                          <wps:cNvSpPr>
                            <a:spLocks noChangeArrowheads="1"/>
                          </wps:cNvSpPr>
                          <wps:spPr bwMode="auto">
                            <a:xfrm>
                              <a:off x="10041" y="4127"/>
                              <a:ext cx="510" cy="2056"/>
                            </a:xfrm>
                            <a:prstGeom prst="roundRect">
                              <a:avLst>
                                <a:gd name="adj" fmla="val 16667"/>
                              </a:avLst>
                            </a:prstGeom>
                            <a:solidFill>
                              <a:schemeClr val="bg1"/>
                            </a:solidFill>
                            <a:ln w="9525">
                              <a:solidFill>
                                <a:srgbClr val="000000"/>
                              </a:solidFill>
                              <a:round/>
                              <a:headEnd/>
                              <a:tailEnd/>
                            </a:ln>
                          </wps:spPr>
                          <wps:txbx>
                            <w:txbxContent>
                              <w:p w14:paraId="1B7E458A"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教育委員会に報告</w:t>
                                </w:r>
                              </w:p>
                            </w:txbxContent>
                          </wps:txbx>
                          <wps:bodyPr rot="0" vert="eaVert" wrap="square" lIns="74295" tIns="8890" rIns="74295" bIns="8890" anchor="t" anchorCtr="0" upright="1">
                            <a:noAutofit/>
                          </wps:bodyPr>
                        </wps:wsp>
                        <wps:wsp>
                          <wps:cNvPr id="2638" name="AutoShape 582"/>
                          <wps:cNvSpPr>
                            <a:spLocks noChangeArrowheads="1"/>
                          </wps:cNvSpPr>
                          <wps:spPr bwMode="auto">
                            <a:xfrm>
                              <a:off x="6081" y="6440"/>
                              <a:ext cx="510" cy="1984"/>
                            </a:xfrm>
                            <a:prstGeom prst="roundRect">
                              <a:avLst>
                                <a:gd name="adj" fmla="val 16667"/>
                              </a:avLst>
                            </a:prstGeom>
                            <a:solidFill>
                              <a:schemeClr val="bg1"/>
                            </a:solidFill>
                            <a:ln w="9525">
                              <a:solidFill>
                                <a:srgbClr val="000000"/>
                              </a:solidFill>
                              <a:round/>
                              <a:headEnd/>
                              <a:tailEnd/>
                            </a:ln>
                          </wps:spPr>
                          <wps:txbx>
                            <w:txbxContent>
                              <w:p w14:paraId="348BDEAC"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引き渡し</w:t>
                                </w:r>
                              </w:p>
                            </w:txbxContent>
                          </wps:txbx>
                          <wps:bodyPr rot="0" vert="eaVert" wrap="square" lIns="74295" tIns="8890" rIns="74295" bIns="8890" anchor="t" anchorCtr="0" upright="1">
                            <a:noAutofit/>
                          </wps:bodyPr>
                        </wps:wsp>
                        <wps:wsp>
                          <wps:cNvPr id="2639" name="AutoShape 583"/>
                          <wps:cNvSpPr>
                            <a:spLocks noChangeArrowheads="1"/>
                          </wps:cNvSpPr>
                          <wps:spPr bwMode="auto">
                            <a:xfrm>
                              <a:off x="6891" y="6440"/>
                              <a:ext cx="510" cy="1984"/>
                            </a:xfrm>
                            <a:prstGeom prst="roundRect">
                              <a:avLst>
                                <a:gd name="adj" fmla="val 16667"/>
                              </a:avLst>
                            </a:prstGeom>
                            <a:solidFill>
                              <a:schemeClr val="bg1"/>
                            </a:solidFill>
                            <a:ln w="9525">
                              <a:solidFill>
                                <a:srgbClr val="000000"/>
                              </a:solidFill>
                              <a:round/>
                              <a:headEnd/>
                              <a:tailEnd/>
                            </a:ln>
                          </wps:spPr>
                          <wps:txbx>
                            <w:txbxContent>
                              <w:p w14:paraId="5A25B4FF"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連絡先の確認</w:t>
                                </w:r>
                              </w:p>
                            </w:txbxContent>
                          </wps:txbx>
                          <wps:bodyPr rot="0" vert="eaVert" wrap="square" lIns="74295" tIns="8890" rIns="74295" bIns="8890" anchor="t" anchorCtr="0" upright="1">
                            <a:noAutofit/>
                          </wps:bodyPr>
                        </wps:wsp>
                        <wps:wsp>
                          <wps:cNvPr id="2640" name="AutoShape 584"/>
                          <wps:cNvSpPr>
                            <a:spLocks noChangeArrowheads="1"/>
                          </wps:cNvSpPr>
                          <wps:spPr bwMode="auto">
                            <a:xfrm>
                              <a:off x="7701" y="6440"/>
                              <a:ext cx="510" cy="1984"/>
                            </a:xfrm>
                            <a:prstGeom prst="roundRect">
                              <a:avLst>
                                <a:gd name="adj" fmla="val 16667"/>
                              </a:avLst>
                            </a:prstGeom>
                            <a:solidFill>
                              <a:schemeClr val="bg1"/>
                            </a:solidFill>
                            <a:ln w="9525">
                              <a:solidFill>
                                <a:srgbClr val="000000"/>
                              </a:solidFill>
                              <a:round/>
                              <a:headEnd/>
                              <a:tailEnd/>
                            </a:ln>
                          </wps:spPr>
                          <wps:txbx>
                            <w:txbxContent>
                              <w:p w14:paraId="7C33AAD9"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名簿にチェックする</w:t>
                                </w:r>
                              </w:p>
                            </w:txbxContent>
                          </wps:txbx>
                          <wps:bodyPr rot="0" vert="eaVert" wrap="square" lIns="74295" tIns="8890" rIns="74295" bIns="8890" anchor="t" anchorCtr="0" upright="1">
                            <a:noAutofit/>
                          </wps:bodyPr>
                        </wps:wsp>
                        <wps:wsp>
                          <wps:cNvPr id="2641" name="AutoShape 585"/>
                          <wps:cNvSpPr>
                            <a:spLocks noChangeArrowheads="1"/>
                          </wps:cNvSpPr>
                          <wps:spPr bwMode="auto">
                            <a:xfrm>
                              <a:off x="8481" y="6440"/>
                              <a:ext cx="510" cy="1984"/>
                            </a:xfrm>
                            <a:prstGeom prst="roundRect">
                              <a:avLst>
                                <a:gd name="adj" fmla="val 16667"/>
                              </a:avLst>
                            </a:prstGeom>
                            <a:solidFill>
                              <a:schemeClr val="bg1"/>
                            </a:solidFill>
                            <a:ln w="9525">
                              <a:solidFill>
                                <a:srgbClr val="000000"/>
                              </a:solidFill>
                              <a:round/>
                              <a:headEnd/>
                              <a:tailEnd/>
                            </a:ln>
                          </wps:spPr>
                          <wps:txbx>
                            <w:txbxContent>
                              <w:p w14:paraId="3BF1EFCF"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災害対策本部に報告</w:t>
                                </w:r>
                              </w:p>
                            </w:txbxContent>
                          </wps:txbx>
                          <wps:bodyPr rot="0" vert="eaVert" wrap="square" lIns="74295" tIns="8890" rIns="74295" bIns="8890" anchor="t" anchorCtr="0" upright="1">
                            <a:noAutofit/>
                          </wps:bodyPr>
                        </wps:wsp>
                        <wps:wsp>
                          <wps:cNvPr id="2642" name="AutoShape 586"/>
                          <wps:cNvSpPr>
                            <a:spLocks noChangeArrowheads="1"/>
                          </wps:cNvSpPr>
                          <wps:spPr bwMode="auto">
                            <a:xfrm>
                              <a:off x="9372" y="6440"/>
                              <a:ext cx="510" cy="1984"/>
                            </a:xfrm>
                            <a:prstGeom prst="roundRect">
                              <a:avLst>
                                <a:gd name="adj" fmla="val 16667"/>
                              </a:avLst>
                            </a:prstGeom>
                            <a:solidFill>
                              <a:schemeClr val="bg1"/>
                            </a:solidFill>
                            <a:ln w="9525">
                              <a:solidFill>
                                <a:srgbClr val="000000"/>
                              </a:solidFill>
                              <a:round/>
                              <a:headEnd/>
                              <a:tailEnd/>
                            </a:ln>
                          </wps:spPr>
                          <wps:txbx>
                            <w:txbxContent>
                              <w:p w14:paraId="7C941A65"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残った児童の保護</w:t>
                                </w:r>
                              </w:p>
                            </w:txbxContent>
                          </wps:txbx>
                          <wps:bodyPr rot="0" vert="eaVert" wrap="square" lIns="74295" tIns="8890" rIns="74295" bIns="8890" anchor="t" anchorCtr="0" upright="1">
                            <a:noAutofit/>
                          </wps:bodyPr>
                        </wps:wsp>
                        <wps:wsp>
                          <wps:cNvPr id="2643" name="AutoShape 579"/>
                          <wps:cNvSpPr>
                            <a:spLocks noChangeArrowheads="1"/>
                          </wps:cNvSpPr>
                          <wps:spPr bwMode="auto">
                            <a:xfrm>
                              <a:off x="9346" y="4127"/>
                              <a:ext cx="510" cy="2056"/>
                            </a:xfrm>
                            <a:prstGeom prst="roundRect">
                              <a:avLst>
                                <a:gd name="adj" fmla="val 16667"/>
                              </a:avLst>
                            </a:prstGeom>
                            <a:solidFill>
                              <a:schemeClr val="bg1"/>
                            </a:solidFill>
                            <a:ln w="9525">
                              <a:solidFill>
                                <a:srgbClr val="000000"/>
                              </a:solidFill>
                              <a:round/>
                              <a:headEnd/>
                              <a:tailEnd/>
                            </a:ln>
                          </wps:spPr>
                          <wps:txbx>
                            <w:txbxContent>
                              <w:p w14:paraId="3049B737"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w:t>
                                </w:r>
                                <w:r>
                                  <w:rPr>
                                    <w:rFonts w:ascii="メイリオ" w:eastAsia="メイリオ" w:hAnsi="メイリオ" w:cs="メイリオ" w:hint="eastAsia"/>
                                    <w:sz w:val="20"/>
                                    <w:szCs w:val="20"/>
                                  </w:rPr>
                                  <w:t>状況の集約</w:t>
                                </w:r>
                              </w:p>
                            </w:txbxContent>
                          </wps:txbx>
                          <wps:bodyPr rot="0" vert="eaVert" wrap="square" lIns="74295" tIns="8890" rIns="74295" bIns="8890" anchor="t" anchorCtr="0" upright="1">
                            <a:noAutofit/>
                          </wps:bodyPr>
                        </wps:wsp>
                        <wps:wsp>
                          <wps:cNvPr id="2644" name="AutoShape 603"/>
                          <wps:cNvSpPr>
                            <a:spLocks noChangeArrowheads="1"/>
                          </wps:cNvSpPr>
                          <wps:spPr bwMode="auto">
                            <a:xfrm>
                              <a:off x="6411" y="8575"/>
                              <a:ext cx="1800" cy="501"/>
                            </a:xfrm>
                            <a:prstGeom prst="wedgeRoundRectCallout">
                              <a:avLst>
                                <a:gd name="adj1" fmla="val -10764"/>
                                <a:gd name="adj2" fmla="val -76118"/>
                                <a:gd name="adj3" fmla="val 16667"/>
                              </a:avLst>
                            </a:prstGeom>
                            <a:solidFill>
                              <a:schemeClr val="bg1"/>
                            </a:solidFill>
                            <a:ln w="9525">
                              <a:solidFill>
                                <a:sysClr val="windowText" lastClr="000000"/>
                              </a:solidFill>
                              <a:miter lim="800000"/>
                              <a:headEnd/>
                              <a:tailEnd/>
                            </a:ln>
                          </wps:spPr>
                          <wps:txbx>
                            <w:txbxContent>
                              <w:p w14:paraId="722CF49B" w14:textId="77777777" w:rsidR="00FA3373" w:rsidRDefault="00FA3373" w:rsidP="00FA3373">
                                <w:pPr>
                                  <w:spacing w:line="200" w:lineRule="exact"/>
                                  <w:jc w:val="left"/>
                                  <w:rPr>
                                    <w:rFonts w:ascii="メイリオ" w:eastAsia="メイリオ" w:hAnsi="メイリオ" w:cs="メイリオ"/>
                                    <w:sz w:val="16"/>
                                    <w:szCs w:val="16"/>
                                  </w:rPr>
                                </w:pPr>
                                <w:r>
                                  <w:rPr>
                                    <w:rFonts w:ascii="メイリオ" w:eastAsia="メイリオ" w:hAnsi="メイリオ" w:cs="メイリオ" w:hint="eastAsia"/>
                                    <w:sz w:val="16"/>
                                    <w:szCs w:val="16"/>
                                  </w:rPr>
                                  <w:t>帰宅後の連絡先が</w:t>
                                </w:r>
                              </w:p>
                              <w:p w14:paraId="41B0CC4E" w14:textId="77777777" w:rsidR="00FA3373" w:rsidRPr="00B21E73" w:rsidRDefault="00FA3373" w:rsidP="00FA3373">
                                <w:pPr>
                                  <w:spacing w:line="200" w:lineRule="exact"/>
                                  <w:ind w:rightChars="-40" w:right="-84"/>
                                  <w:jc w:val="left"/>
                                  <w:rPr>
                                    <w:rFonts w:ascii="メイリオ" w:eastAsia="メイリオ" w:hAnsi="メイリオ" w:cs="メイリオ"/>
                                    <w:sz w:val="16"/>
                                    <w:szCs w:val="16"/>
                                  </w:rPr>
                                </w:pPr>
                                <w:r>
                                  <w:rPr>
                                    <w:rFonts w:ascii="メイリオ" w:eastAsia="メイリオ" w:hAnsi="メイリオ" w:cs="メイリオ" w:hint="eastAsia"/>
                                    <w:sz w:val="16"/>
                                    <w:szCs w:val="16"/>
                                  </w:rPr>
                                  <w:t>カードと同じか確認</w:t>
                                </w:r>
                              </w:p>
                            </w:txbxContent>
                          </wps:txbx>
                          <wps:bodyPr rot="0" vert="horz" wrap="square" lIns="74295" tIns="8890" rIns="74295" bIns="8890" anchor="t" anchorCtr="0" upright="1">
                            <a:noAutofit/>
                          </wps:bodyPr>
                        </wps:wsp>
                        <wpg:grpSp>
                          <wpg:cNvPr id="2645" name="Group 668"/>
                          <wpg:cNvGrpSpPr>
                            <a:grpSpLocks/>
                          </wpg:cNvGrpSpPr>
                          <wpg:grpSpPr bwMode="auto">
                            <a:xfrm>
                              <a:off x="3446" y="2765"/>
                              <a:ext cx="2778" cy="6311"/>
                              <a:chOff x="3446" y="2765"/>
                              <a:chExt cx="2778" cy="6311"/>
                            </a:xfrm>
                            <a:grpFill/>
                          </wpg:grpSpPr>
                          <wps:wsp>
                            <wps:cNvPr id="2646" name="Rectangle 570"/>
                            <wps:cNvSpPr>
                              <a:spLocks noChangeArrowheads="1"/>
                            </wps:cNvSpPr>
                            <wps:spPr bwMode="auto">
                              <a:xfrm>
                                <a:off x="3446" y="2765"/>
                                <a:ext cx="1579" cy="600"/>
                              </a:xfrm>
                              <a:prstGeom prst="rect">
                                <a:avLst/>
                              </a:prstGeom>
                              <a:solidFill>
                                <a:schemeClr val="bg1"/>
                              </a:solidFill>
                              <a:ln w="9525">
                                <a:solidFill>
                                  <a:srgbClr val="000000"/>
                                </a:solidFill>
                                <a:miter lim="800000"/>
                                <a:headEnd/>
                                <a:tailEnd/>
                              </a:ln>
                            </wps:spPr>
                            <wps:txbx>
                              <w:txbxContent>
                                <w:p w14:paraId="63E0754C"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保護者対応</w:t>
                                  </w:r>
                                </w:p>
                              </w:txbxContent>
                            </wps:txbx>
                            <wps:bodyPr rot="0" vert="horz" wrap="square" lIns="74295" tIns="8890" rIns="74295" bIns="8890" anchor="t" anchorCtr="0" upright="1">
                              <a:noAutofit/>
                            </wps:bodyPr>
                          </wps:wsp>
                          <wps:wsp>
                            <wps:cNvPr id="2647" name="AutoShape 578"/>
                            <wps:cNvSpPr>
                              <a:spLocks noChangeArrowheads="1"/>
                            </wps:cNvSpPr>
                            <wps:spPr bwMode="auto">
                              <a:xfrm>
                                <a:off x="4290" y="4145"/>
                                <a:ext cx="510" cy="2038"/>
                              </a:xfrm>
                              <a:prstGeom prst="roundRect">
                                <a:avLst>
                                  <a:gd name="adj" fmla="val 16667"/>
                                </a:avLst>
                              </a:prstGeom>
                              <a:solidFill>
                                <a:schemeClr val="bg1"/>
                              </a:solidFill>
                              <a:ln w="9525">
                                <a:solidFill>
                                  <a:srgbClr val="000000"/>
                                </a:solidFill>
                                <a:round/>
                                <a:headEnd/>
                                <a:tailEnd/>
                              </a:ln>
                            </wps:spPr>
                            <wps:txbx>
                              <w:txbxContent>
                                <w:p w14:paraId="7A743DFA"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w:t>
                                  </w:r>
                                  <w:r>
                                    <w:rPr>
                                      <w:rFonts w:ascii="メイリオ" w:eastAsia="メイリオ" w:hAnsi="メイリオ" w:cs="メイリオ" w:hint="eastAsia"/>
                                      <w:sz w:val="20"/>
                                      <w:szCs w:val="20"/>
                                    </w:rPr>
                                    <w:t>方法の説明</w:t>
                                  </w:r>
                                </w:p>
                              </w:txbxContent>
                            </wps:txbx>
                            <wps:bodyPr rot="0" vert="eaVert" wrap="square" lIns="74295" tIns="8890" rIns="74295" bIns="8890" anchor="t" anchorCtr="0" upright="1">
                              <a:noAutofit/>
                            </wps:bodyPr>
                          </wps:wsp>
                          <wps:wsp>
                            <wps:cNvPr id="2648" name="AutoShape 581"/>
                            <wps:cNvSpPr>
                              <a:spLocks noChangeArrowheads="1"/>
                            </wps:cNvSpPr>
                            <wps:spPr bwMode="auto">
                              <a:xfrm>
                                <a:off x="5301" y="6440"/>
                                <a:ext cx="510" cy="1984"/>
                              </a:xfrm>
                              <a:prstGeom prst="roundRect">
                                <a:avLst>
                                  <a:gd name="adj" fmla="val 16667"/>
                                </a:avLst>
                              </a:prstGeom>
                              <a:solidFill>
                                <a:schemeClr val="bg1"/>
                              </a:solidFill>
                              <a:ln w="9525">
                                <a:solidFill>
                                  <a:srgbClr val="000000"/>
                                </a:solidFill>
                                <a:round/>
                                <a:headEnd/>
                                <a:tailEnd/>
                              </a:ln>
                            </wps:spPr>
                            <wps:txbx>
                              <w:txbxContent>
                                <w:p w14:paraId="743FCD94"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引き渡しカード</w:t>
                                  </w:r>
                                  <w:r>
                                    <w:rPr>
                                      <w:rFonts w:ascii="メイリオ" w:eastAsia="メイリオ" w:hAnsi="メイリオ" w:cs="メイリオ" w:hint="eastAsia"/>
                                      <w:sz w:val="20"/>
                                      <w:szCs w:val="20"/>
                                    </w:rPr>
                                    <w:t>照合</w:t>
                                  </w:r>
                                </w:p>
                              </w:txbxContent>
                            </wps:txbx>
                            <wps:bodyPr rot="0" vert="eaVert" wrap="square" lIns="74295" tIns="8890" rIns="74295" bIns="8890" anchor="t" anchorCtr="0" upright="1">
                              <a:noAutofit/>
                            </wps:bodyPr>
                          </wps:wsp>
                          <wps:wsp>
                            <wps:cNvPr id="2649" name="AutoShape 587"/>
                            <wps:cNvSpPr>
                              <a:spLocks noChangeArrowheads="1"/>
                            </wps:cNvSpPr>
                            <wps:spPr bwMode="auto">
                              <a:xfrm>
                                <a:off x="3446" y="3504"/>
                                <a:ext cx="1680" cy="500"/>
                              </a:xfrm>
                              <a:prstGeom prst="wedgeRoundRectCallout">
                                <a:avLst>
                                  <a:gd name="adj1" fmla="val -33950"/>
                                  <a:gd name="adj2" fmla="val 78549"/>
                                  <a:gd name="adj3" fmla="val 16667"/>
                                </a:avLst>
                              </a:prstGeom>
                              <a:solidFill>
                                <a:schemeClr val="bg1"/>
                              </a:solidFill>
                              <a:ln w="9525">
                                <a:solidFill>
                                  <a:srgbClr val="000000"/>
                                </a:solidFill>
                                <a:miter lim="800000"/>
                                <a:headEnd/>
                                <a:tailEnd/>
                              </a:ln>
                            </wps:spPr>
                            <wps:txbx>
                              <w:txbxContent>
                                <w:p w14:paraId="00A885FC" w14:textId="77777777" w:rsidR="00FA3373" w:rsidRPr="00B21E73" w:rsidRDefault="00FA3373" w:rsidP="00FA3373">
                                  <w:pPr>
                                    <w:spacing w:line="200" w:lineRule="exact"/>
                                    <w:jc w:val="left"/>
                                    <w:rPr>
                                      <w:rFonts w:ascii="メイリオ" w:eastAsia="メイリオ" w:hAnsi="メイリオ" w:cs="メイリオ"/>
                                      <w:sz w:val="16"/>
                                      <w:szCs w:val="16"/>
                                    </w:rPr>
                                  </w:pPr>
                                  <w:r>
                                    <w:rPr>
                                      <w:rFonts w:ascii="メイリオ" w:eastAsia="メイリオ" w:hAnsi="メイリオ" w:cs="メイリオ" w:hint="eastAsia"/>
                                      <w:sz w:val="16"/>
                                      <w:szCs w:val="16"/>
                                    </w:rPr>
                                    <w:t>駐輪場案内・引き渡し場所への誘導</w:t>
                                  </w:r>
                                </w:p>
                              </w:txbxContent>
                            </wps:txbx>
                            <wps:bodyPr rot="0" vert="horz" wrap="square" lIns="74295" tIns="8890" rIns="74295" bIns="8890" anchor="t" anchorCtr="0" upright="1">
                              <a:noAutofit/>
                            </wps:bodyPr>
                          </wps:wsp>
                          <wps:wsp>
                            <wps:cNvPr id="2650" name="AutoShape 605"/>
                            <wps:cNvSpPr>
                              <a:spLocks noChangeArrowheads="1"/>
                            </wps:cNvSpPr>
                            <wps:spPr bwMode="auto">
                              <a:xfrm>
                                <a:off x="4389" y="8575"/>
                                <a:ext cx="1835" cy="501"/>
                              </a:xfrm>
                              <a:prstGeom prst="wedgeRoundRectCallout">
                                <a:avLst>
                                  <a:gd name="adj1" fmla="val 15052"/>
                                  <a:gd name="adj2" fmla="val -76118"/>
                                  <a:gd name="adj3" fmla="val 16667"/>
                                </a:avLst>
                              </a:prstGeom>
                              <a:solidFill>
                                <a:schemeClr val="bg1"/>
                              </a:solidFill>
                              <a:ln w="9525">
                                <a:solidFill>
                                  <a:sysClr val="windowText" lastClr="000000"/>
                                </a:solidFill>
                                <a:miter lim="800000"/>
                                <a:headEnd/>
                                <a:tailEnd/>
                              </a:ln>
                            </wps:spPr>
                            <wps:txbx>
                              <w:txbxContent>
                                <w:p w14:paraId="219D163A" w14:textId="77777777" w:rsidR="00FA3373" w:rsidRPr="00B21E73" w:rsidRDefault="00FA3373" w:rsidP="00FA3373">
                                  <w:pPr>
                                    <w:spacing w:line="200" w:lineRule="exact"/>
                                    <w:ind w:rightChars="-25" w:right="-53"/>
                                    <w:jc w:val="left"/>
                                    <w:rPr>
                                      <w:rFonts w:ascii="メイリオ" w:eastAsia="メイリオ" w:hAnsi="メイリオ" w:cs="メイリオ"/>
                                      <w:sz w:val="16"/>
                                      <w:szCs w:val="16"/>
                                    </w:rPr>
                                  </w:pPr>
                                  <w:r>
                                    <w:rPr>
                                      <w:rFonts w:ascii="メイリオ" w:eastAsia="メイリオ" w:hAnsi="メイリオ" w:cs="メイリオ" w:hint="eastAsia"/>
                                      <w:sz w:val="16"/>
                                      <w:szCs w:val="16"/>
                                    </w:rPr>
                                    <w:t>保護者又は代理人であることを確認 ※１</w:t>
                                  </w:r>
                                </w:p>
                              </w:txbxContent>
                            </wps:txbx>
                            <wps:bodyPr rot="0" vert="horz" wrap="square" lIns="74295" tIns="8890" rIns="74295" bIns="8890" anchor="t" anchorCtr="0" upright="1">
                              <a:noAutofit/>
                            </wps:bodyPr>
                          </wps:wsp>
                          <wps:wsp>
                            <wps:cNvPr id="2651" name="AutoShape 577"/>
                            <wps:cNvSpPr>
                              <a:spLocks noChangeArrowheads="1"/>
                            </wps:cNvSpPr>
                            <wps:spPr bwMode="auto">
                              <a:xfrm>
                                <a:off x="3525" y="4145"/>
                                <a:ext cx="510" cy="2038"/>
                              </a:xfrm>
                              <a:prstGeom prst="roundRect">
                                <a:avLst>
                                  <a:gd name="adj" fmla="val 16667"/>
                                </a:avLst>
                              </a:prstGeom>
                              <a:solidFill>
                                <a:schemeClr val="bg1"/>
                              </a:solidFill>
                              <a:ln w="9525">
                                <a:solidFill>
                                  <a:srgbClr val="000000"/>
                                </a:solidFill>
                                <a:round/>
                                <a:headEnd/>
                                <a:tailEnd/>
                              </a:ln>
                            </wps:spPr>
                            <wps:txbx>
                              <w:txbxContent>
                                <w:p w14:paraId="6B556CD9"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保護者を誘導</w:t>
                                  </w:r>
                                </w:p>
                              </w:txbxContent>
                            </wps:txbx>
                            <wps:bodyPr rot="0" vert="eaVert" wrap="square" lIns="74295" tIns="8890" rIns="74295" bIns="8890" anchor="t" anchorCtr="0" upright="1">
                              <a:noAutofit/>
                            </wps:bodyPr>
                          </wps:wsp>
                        </wpg:grpSp>
                      </wpg:grpSp>
                    </wpg:wgp>
                  </a:graphicData>
                </a:graphic>
                <wp14:sizeRelV relativeFrom="margin">
                  <wp14:pctHeight>0</wp14:pctHeight>
                </wp14:sizeRelV>
              </wp:anchor>
            </w:drawing>
          </mc:Choice>
          <mc:Fallback>
            <w:pict>
              <v:group w14:anchorId="42BEF018" id="グループ化 2609" o:spid="_x0000_s1601" style="position:absolute;left:0;text-align:left;margin-left:9.2pt;margin-top:-.35pt;width:467.8pt;height:315.55pt;z-index:253565952;mso-height-relative:margin" coordorigin=",793" coordsize="60509,4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">
                <v:group id="Group 679" o:spid="_x0000_s1602" style="position:absolute;left:8382;top:793;width:52127;height:29591" coordorigin="2445,2765" coordsize="820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group id="Group 669" o:spid="_x0000_s1603" style="position:absolute;left:5301;top:2765;width:5353;height:600" coordorigin="5301,2765" coordsize="53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rect id="Rectangle 571" o:spid="_x0000_s1604" style="position:absolute;left:5301;top:2765;width:37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" fillcolor="white [3212]">
                      <v:textbox inset="5.85pt,.7pt,5.85pt,.7pt">
                        <w:txbxContent>
                          <w:p w14:paraId="609A4003"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引き渡し</w:t>
                            </w:r>
                          </w:p>
                        </w:txbxContent>
                      </v:textbox>
                    </v:rect>
                    <v:rect id="Rectangle 572" o:spid="_x0000_s1605" style="position:absolute;left:9364;top:2765;width:129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" fillcolor="white [3212]">
                      <v:textbox inset="5.85pt,.7pt,5.85pt,.7pt">
                        <w:txbxContent>
                          <w:p w14:paraId="62B1F7BE"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事後対応</w:t>
                            </w:r>
                          </w:p>
                        </w:txbxContent>
                      </v:textbox>
                    </v:rect>
                  </v:group>
                  <v:shape id="AutoShape 590" o:spid="_x0000_s1606" type="#_x0000_t32" style="position:absolute;left:3990;top:5160;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" strokeweight="1.5pt">
                    <v:stroke endarrow="block"/>
                  </v:shape>
                  <v:shape id="AutoShape 593" o:spid="_x0000_s1607" type="#_x0000_t32" style="position:absolute;left:9741;top:5160;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" strokeweight="1.5pt">
                    <v:stroke endarrow="block"/>
                  </v:shape>
                  <v:shape id="AutoShape 592" o:spid="_x0000_s1608" type="#_x0000_t32" style="position:absolute;left:4716;top:5160;width:46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" strokeweight="1.5pt">
                    <v:stroke endarrow="block"/>
                  </v:shape>
                  <v:shape id="AutoShape 596" o:spid="_x0000_s1609" type="#_x0000_t32" style="position:absolute;left:3210;top:7425;width:2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" strokeweight="1.5pt">
                    <v:stroke endarrow="block"/>
                  </v:shape>
                  <v:shape id="AutoShape 597" o:spid="_x0000_s1610" type="#_x0000_t32" style="position:absolute;left:5766;top:7425;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" strokeweight="1.5pt">
                    <v:stroke endarrow="block"/>
                  </v:shape>
                  <v:shape id="AutoShape 598" o:spid="_x0000_s1611" type="#_x0000_t32" style="position:absolute;left:6591;top:7425;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" strokeweight="1.5pt">
                    <v:stroke endarrow="block"/>
                  </v:shape>
                  <v:shape id="AutoShape 599" o:spid="_x0000_s1612" type="#_x0000_t32" style="position:absolute;left:7401;top:7425;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" strokeweight="1.5pt">
                    <v:stroke endarrow="block"/>
                  </v:shape>
                  <v:shape id="AutoShape 600" o:spid="_x0000_s1613" type="#_x0000_t32" style="position:absolute;left:8166;top:7425;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" strokeweight="1.5pt">
                    <v:stroke endarrow="block"/>
                  </v:shape>
                  <v:shape id="AutoShape 601" o:spid="_x0000_s1614" type="#_x0000_t32" style="position:absolute;left:8946;top:7425;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" strokeweight="1.5pt">
                    <v:stroke endarrow="block"/>
                  </v:shape>
                  <v:shape id="AutoShape 608" o:spid="_x0000_s1615" type="#_x0000_t32" style="position:absolute;left:8751;top:559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" strokeweight="1.5pt">
                    <v:stroke endarrow="block"/>
                  </v:shape>
                  <v:shape id="AutoShape 609" o:spid="_x0000_s1616" type="#_x0000_t32" style="position:absolute;left:8751;top:5595;width:0;height: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" strokeweight="1.5pt"/>
                  <v:shape id="AutoShape 591" o:spid="_x0000_s1617" type="#_x0000_t32" style="position:absolute;left:2520;top:5160;width:10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" strokeweight="1.5pt">
                    <v:stroke endarrow="block"/>
                  </v:shape>
                  <v:shape id="AutoShape 594" o:spid="_x0000_s1618" type="#_x0000_t34" style="position:absolute;left:2292;top:5733;width:935;height:4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" adj="23" strokeweight="1.5pt">
                    <v:stroke endarrow="block"/>
                  </v:shape>
                  <v:shape id="AutoShape 595" o:spid="_x0000_s1619" type="#_x0000_t32" style="position:absolute;left:2445;top:7425;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" strokeweight="1.5pt">
                    <v:stroke endarrow="block"/>
                  </v:shape>
                </v:group>
                <v:group id="Group 667" o:spid="_x0000_s1620" style="position:absolute;top:793;width:13525;height:36005" coordorigin="1125,2765" coordsize="2130,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rect id="Rectangle 567" o:spid="_x0000_s1621" style="position:absolute;left:1125;top:4157;width:52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" fillcolor="white [3212]" strokeweight="1.5pt">
                    <v:textbox style="layout-flow:vertical-ideographic" inset="5.85pt,.7pt,5.85pt,.7pt">
                      <w:txbxContent>
                        <w:p w14:paraId="4946DCDB" w14:textId="77777777" w:rsidR="00FA3373" w:rsidRPr="002C605D" w:rsidRDefault="00FA3373" w:rsidP="00FA3373">
                          <w:pPr>
                            <w:spacing w:line="260" w:lineRule="exact"/>
                            <w:ind w:left="240" w:hangingChars="100" w:hanging="240"/>
                            <w:jc w:val="center"/>
                            <w:rPr>
                              <w:rFonts w:ascii="メイリオ" w:eastAsia="メイリオ" w:hAnsi="メイリオ" w:cs="メイリオ"/>
                              <w:b/>
                              <w:sz w:val="24"/>
                              <w:szCs w:val="24"/>
                            </w:rPr>
                          </w:pPr>
                          <w:r w:rsidRPr="002C605D">
                            <w:rPr>
                              <w:rFonts w:ascii="メイリオ" w:eastAsia="メイリオ" w:hAnsi="メイリオ" w:cs="メイリオ" w:hint="eastAsia"/>
                              <w:b/>
                              <w:sz w:val="24"/>
                              <w:szCs w:val="24"/>
                            </w:rPr>
                            <w:t>災害対策本部</w:t>
                          </w:r>
                        </w:p>
                      </w:txbxContent>
                    </v:textbox>
                  </v:rect>
                  <v:rect id="Rectangle 568" o:spid="_x0000_s1622" style="position:absolute;left:1125;top:6440;width:525;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" fillcolor="white [3212]" strokeweight="1.5pt">
                    <v:textbox style="layout-flow:vertical-ideographic" inset="5.85pt,.7pt,5.85pt,.7pt">
                      <w:txbxContent>
                        <w:p w14:paraId="4131FE0F" w14:textId="77777777" w:rsidR="00FA3373" w:rsidRPr="002C605D" w:rsidRDefault="00FA3373" w:rsidP="00FA3373">
                          <w:pPr>
                            <w:spacing w:line="260" w:lineRule="exact"/>
                            <w:ind w:left="240" w:hangingChars="100" w:hanging="240"/>
                            <w:jc w:val="center"/>
                            <w:rPr>
                              <w:rFonts w:ascii="メイリオ" w:eastAsia="メイリオ" w:hAnsi="メイリオ" w:cs="メイリオ"/>
                              <w:b/>
                              <w:sz w:val="24"/>
                              <w:szCs w:val="24"/>
                            </w:rPr>
                          </w:pPr>
                          <w:r w:rsidRPr="002C605D">
                            <w:rPr>
                              <w:rFonts w:ascii="メイリオ" w:eastAsia="メイリオ" w:hAnsi="メイリオ" w:cs="メイリオ" w:hint="eastAsia"/>
                              <w:b/>
                              <w:sz w:val="24"/>
                              <w:szCs w:val="24"/>
                            </w:rPr>
                            <w:t>学級担任</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74" o:spid="_x0000_s1623" type="#_x0000_t62" style="position:absolute;left:1275;top:3518;width:198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" adj="9590,28154" fillcolor="white [3212]">
                    <v:textbox inset="5.85pt,.7pt,5.85pt,.7pt">
                      <w:txbxContent>
                        <w:p w14:paraId="49F635B3" w14:textId="77777777" w:rsidR="00FA3373" w:rsidRPr="00B21E73" w:rsidRDefault="00FA3373" w:rsidP="00FA3373">
                          <w:pPr>
                            <w:spacing w:line="200" w:lineRule="exact"/>
                            <w:ind w:rightChars="-20" w:right="-42"/>
                            <w:jc w:val="left"/>
                            <w:rPr>
                              <w:rFonts w:ascii="メイリオ" w:eastAsia="メイリオ" w:hAnsi="メイリオ" w:cs="メイリオ"/>
                              <w:sz w:val="16"/>
                              <w:szCs w:val="16"/>
                            </w:rPr>
                          </w:pPr>
                          <w:r>
                            <w:rPr>
                              <w:rFonts w:ascii="メイリオ" w:eastAsia="メイリオ" w:hAnsi="メイリオ" w:cs="メイリオ" w:hint="eastAsia"/>
                              <w:sz w:val="16"/>
                              <w:szCs w:val="16"/>
                            </w:rPr>
                            <w:t>教室・体育館・校庭等、状況に応じて判断</w:t>
                          </w:r>
                        </w:p>
                      </w:txbxContent>
                    </v:textbox>
                  </v:shape>
                  <v:roundrect id="AutoShape 576" o:spid="_x0000_s1624" style="position:absolute;left:2745;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" fillcolor="white [3212]">
                    <v:textbox style="layout-flow:vertical-ideographic" inset="5.85pt,.7pt,5.85pt,.7pt">
                      <w:txbxContent>
                        <w:p w14:paraId="3D9BDA50"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児童を待機場所へ</w:t>
                          </w:r>
                        </w:p>
                      </w:txbxContent>
                    </v:textbox>
                  </v:roundrect>
                  <v:roundrect id="AutoShape 575" o:spid="_x0000_s1625" style="position:absolute;left:2040;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" fillcolor="white [3212]">
                    <v:textbox style="layout-flow:vertical-ideographic" inset="5.85pt,.7pt,5.85pt,.7pt">
                      <w:txbxContent>
                        <w:p w14:paraId="38F8AFB4"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引き渡しカード準備</w:t>
                          </w:r>
                        </w:p>
                      </w:txbxContent>
                    </v:textbox>
                  </v:roundrect>
                  <v:roundrect id="AutoShape 573" o:spid="_x0000_s1626" style="position:absolute;left:2040;top:4145;width:510;height:2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" fillcolor="white [3212]">
                    <v:textbox style="layout-flow:vertical-ideographic" inset="5.85pt,.7pt,5.85pt,.7pt">
                      <w:txbxContent>
                        <w:p w14:paraId="4414FC7B"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引き渡し場所の決定</w:t>
                          </w:r>
                        </w:p>
                      </w:txbxContent>
                    </v:textbox>
                  </v:roundrect>
                  <v:rect id="Rectangle 569" o:spid="_x0000_s1627" style="position:absolute;left:1834;top:2765;width:137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" fillcolor="white [3212]">
                    <v:textbox inset="5.85pt,.7pt,5.85pt,.7pt">
                      <w:txbxContent>
                        <w:p w14:paraId="10E4C828"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事前準備</w:t>
                          </w:r>
                        </w:p>
                      </w:txbxContent>
                    </v:textbox>
                  </v:rect>
                </v:group>
                <v:group id="Group 670" o:spid="_x0000_s1628" style="position:absolute;left:14738;top:793;width:45117;height:40075" coordorigin="3446,2765" coordsize="7105,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roundrect id="AutoShape 580" o:spid="_x0000_s1629" style="position:absolute;left:10041;top:4127;width:510;height:20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" fillcolor="white [3212]">
                    <v:textbox style="layout-flow:vertical-ideographic" inset="5.85pt,.7pt,5.85pt,.7pt">
                      <w:txbxContent>
                        <w:p w14:paraId="1B7E458A"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教育委員会に報告</w:t>
                          </w:r>
                        </w:p>
                      </w:txbxContent>
                    </v:textbox>
                  </v:roundrect>
                  <v:roundrect id="AutoShape 582" o:spid="_x0000_s1630" style="position:absolute;left:6081;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" fillcolor="white [3212]">
                    <v:textbox style="layout-flow:vertical-ideographic" inset="5.85pt,.7pt,5.85pt,.7pt">
                      <w:txbxContent>
                        <w:p w14:paraId="348BDEAC"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引き渡し</w:t>
                          </w:r>
                        </w:p>
                      </w:txbxContent>
                    </v:textbox>
                  </v:roundrect>
                  <v:roundrect id="AutoShape 583" o:spid="_x0000_s1631" style="position:absolute;left:6891;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" fillcolor="white [3212]">
                    <v:textbox style="layout-flow:vertical-ideographic" inset="5.85pt,.7pt,5.85pt,.7pt">
                      <w:txbxContent>
                        <w:p w14:paraId="5A25B4FF"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連絡先の確認</w:t>
                          </w:r>
                        </w:p>
                      </w:txbxContent>
                    </v:textbox>
                  </v:roundrect>
                  <v:roundrect id="AutoShape 584" o:spid="_x0000_s1632" style="position:absolute;left:7701;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" fillcolor="white [3212]">
                    <v:textbox style="layout-flow:vertical-ideographic" inset="5.85pt,.7pt,5.85pt,.7pt">
                      <w:txbxContent>
                        <w:p w14:paraId="7C33AAD9"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名簿にチェックする</w:t>
                          </w:r>
                        </w:p>
                      </w:txbxContent>
                    </v:textbox>
                  </v:roundrect>
                  <v:roundrect id="AutoShape 585" o:spid="_x0000_s1633" style="position:absolute;left:8481;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" fillcolor="white [3212]">
                    <v:textbox style="layout-flow:vertical-ideographic" inset="5.85pt,.7pt,5.85pt,.7pt">
                      <w:txbxContent>
                        <w:p w14:paraId="3BF1EFCF"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災害対策本部に報告</w:t>
                          </w:r>
                        </w:p>
                      </w:txbxContent>
                    </v:textbox>
                  </v:roundrect>
                  <v:roundrect id="AutoShape 586" o:spid="_x0000_s1634" style="position:absolute;left:9372;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" fillcolor="white [3212]">
                    <v:textbox style="layout-flow:vertical-ideographic" inset="5.85pt,.7pt,5.85pt,.7pt">
                      <w:txbxContent>
                        <w:p w14:paraId="7C941A65"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残った児童の保護</w:t>
                          </w:r>
                        </w:p>
                      </w:txbxContent>
                    </v:textbox>
                  </v:roundrect>
                  <v:roundrect id="AutoShape 579" o:spid="_x0000_s1635" style="position:absolute;left:9346;top:4127;width:510;height:20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" fillcolor="white [3212]">
                    <v:textbox style="layout-flow:vertical-ideographic" inset="5.85pt,.7pt,5.85pt,.7pt">
                      <w:txbxContent>
                        <w:p w14:paraId="3049B737"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w:t>
                          </w:r>
                          <w:r>
                            <w:rPr>
                              <w:rFonts w:ascii="メイリオ" w:eastAsia="メイリオ" w:hAnsi="メイリオ" w:cs="メイリオ" w:hint="eastAsia"/>
                              <w:sz w:val="20"/>
                              <w:szCs w:val="20"/>
                            </w:rPr>
                            <w:t>状況の集約</w:t>
                          </w:r>
                        </w:p>
                      </w:txbxContent>
                    </v:textbox>
                  </v:roundrect>
                  <v:shape id="AutoShape 603" o:spid="_x0000_s1636" type="#_x0000_t62" style="position:absolute;left:6411;top:8575;width:180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" adj="8475,-5641" fillcolor="white [3212]" strokecolor="windowText">
                    <v:textbox inset="5.85pt,.7pt,5.85pt,.7pt">
                      <w:txbxContent>
                        <w:p w14:paraId="722CF49B" w14:textId="77777777" w:rsidR="00FA3373" w:rsidRDefault="00FA3373" w:rsidP="00FA3373">
                          <w:pPr>
                            <w:spacing w:line="200" w:lineRule="exact"/>
                            <w:jc w:val="left"/>
                            <w:rPr>
                              <w:rFonts w:ascii="メイリオ" w:eastAsia="メイリオ" w:hAnsi="メイリオ" w:cs="メイリオ"/>
                              <w:sz w:val="16"/>
                              <w:szCs w:val="16"/>
                            </w:rPr>
                          </w:pPr>
                          <w:r>
                            <w:rPr>
                              <w:rFonts w:ascii="メイリオ" w:eastAsia="メイリオ" w:hAnsi="メイリオ" w:cs="メイリオ" w:hint="eastAsia"/>
                              <w:sz w:val="16"/>
                              <w:szCs w:val="16"/>
                            </w:rPr>
                            <w:t>帰宅後の連絡先が</w:t>
                          </w:r>
                        </w:p>
                        <w:p w14:paraId="41B0CC4E" w14:textId="77777777" w:rsidR="00FA3373" w:rsidRPr="00B21E73" w:rsidRDefault="00FA3373" w:rsidP="00FA3373">
                          <w:pPr>
                            <w:spacing w:line="200" w:lineRule="exact"/>
                            <w:ind w:rightChars="-40" w:right="-84"/>
                            <w:jc w:val="left"/>
                            <w:rPr>
                              <w:rFonts w:ascii="メイリオ" w:eastAsia="メイリオ" w:hAnsi="メイリオ" w:cs="メイリオ"/>
                              <w:sz w:val="16"/>
                              <w:szCs w:val="16"/>
                            </w:rPr>
                          </w:pPr>
                          <w:r>
                            <w:rPr>
                              <w:rFonts w:ascii="メイリオ" w:eastAsia="メイリオ" w:hAnsi="メイリオ" w:cs="メイリオ" w:hint="eastAsia"/>
                              <w:sz w:val="16"/>
                              <w:szCs w:val="16"/>
                            </w:rPr>
                            <w:t>カードと同じか確認</w:t>
                          </w:r>
                        </w:p>
                      </w:txbxContent>
                    </v:textbox>
                  </v:shape>
                  <v:group id="Group 668" o:spid="_x0000_s1637" style="position:absolute;left:3446;top:2765;width:2778;height:6311" coordorigin="3446,2765" coordsize="277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rect id="Rectangle 570" o:spid="_x0000_s1638" style="position:absolute;left:3446;top:2765;width:157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" fillcolor="white [3212]">
                      <v:textbox inset="5.85pt,.7pt,5.85pt,.7pt">
                        <w:txbxContent>
                          <w:p w14:paraId="63E0754C" w14:textId="77777777" w:rsidR="00FA3373" w:rsidRPr="00FD7A8C" w:rsidRDefault="00FA3373" w:rsidP="00FA3373">
                            <w:pPr>
                              <w:spacing w:line="440" w:lineRule="exact"/>
                              <w:ind w:left="240" w:hangingChars="100" w:hanging="240"/>
                              <w:jc w:val="center"/>
                              <w:rPr>
                                <w:rFonts w:ascii="メイリオ" w:eastAsia="メイリオ" w:hAnsi="メイリオ" w:cs="メイリオ"/>
                                <w:b/>
                                <w:sz w:val="24"/>
                                <w:szCs w:val="24"/>
                              </w:rPr>
                            </w:pPr>
                            <w:r w:rsidRPr="00FD7A8C">
                              <w:rPr>
                                <w:rFonts w:ascii="メイリオ" w:eastAsia="メイリオ" w:hAnsi="メイリオ" w:cs="メイリオ" w:hint="eastAsia"/>
                                <w:b/>
                                <w:sz w:val="24"/>
                                <w:szCs w:val="24"/>
                              </w:rPr>
                              <w:t>保護者対応</w:t>
                            </w:r>
                          </w:p>
                        </w:txbxContent>
                      </v:textbox>
                    </v:rect>
                    <v:roundrect id="AutoShape 578" o:spid="_x0000_s1639" style="position:absolute;left:4290;top:4145;width:510;height:2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" fillcolor="white [3212]">
                      <v:textbox style="layout-flow:vertical-ideographic" inset="5.85pt,.7pt,5.85pt,.7pt">
                        <w:txbxContent>
                          <w:p w14:paraId="7A743DFA"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w:t>
                            </w:r>
                            <w:r>
                              <w:rPr>
                                <w:rFonts w:ascii="メイリオ" w:eastAsia="メイリオ" w:hAnsi="メイリオ" w:cs="メイリオ" w:hint="eastAsia"/>
                                <w:sz w:val="20"/>
                                <w:szCs w:val="20"/>
                              </w:rPr>
                              <w:t>方法の説明</w:t>
                            </w:r>
                          </w:p>
                        </w:txbxContent>
                      </v:textbox>
                    </v:roundrect>
                    <v:roundrect id="AutoShape 581" o:spid="_x0000_s1640" style="position:absolute;left:5301;top:6440;width:510;height:1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" fillcolor="white [3212]">
                      <v:textbox style="layout-flow:vertical-ideographic" inset="5.85pt,.7pt,5.85pt,.7pt">
                        <w:txbxContent>
                          <w:p w14:paraId="743FCD94"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sidRPr="00007C1E">
                              <w:rPr>
                                <w:rFonts w:ascii="メイリオ" w:eastAsia="メイリオ" w:hAnsi="メイリオ" w:cs="メイリオ" w:hint="eastAsia"/>
                                <w:sz w:val="20"/>
                                <w:szCs w:val="20"/>
                              </w:rPr>
                              <w:t>引き渡しカード</w:t>
                            </w:r>
                            <w:r>
                              <w:rPr>
                                <w:rFonts w:ascii="メイリオ" w:eastAsia="メイリオ" w:hAnsi="メイリオ" w:cs="メイリオ" w:hint="eastAsia"/>
                                <w:sz w:val="20"/>
                                <w:szCs w:val="20"/>
                              </w:rPr>
                              <w:t>照合</w:t>
                            </w:r>
                          </w:p>
                        </w:txbxContent>
                      </v:textbox>
                    </v:roundrect>
                    <v:shape id="AutoShape 587" o:spid="_x0000_s1641" type="#_x0000_t62" style="position:absolute;left:3446;top:3504;width:16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" adj="3467,27767" fillcolor="white [3212]">
                      <v:textbox inset="5.85pt,.7pt,5.85pt,.7pt">
                        <w:txbxContent>
                          <w:p w14:paraId="00A885FC" w14:textId="77777777" w:rsidR="00FA3373" w:rsidRPr="00B21E73" w:rsidRDefault="00FA3373" w:rsidP="00FA3373">
                            <w:pPr>
                              <w:spacing w:line="200" w:lineRule="exact"/>
                              <w:jc w:val="left"/>
                              <w:rPr>
                                <w:rFonts w:ascii="メイリオ" w:eastAsia="メイリオ" w:hAnsi="メイリオ" w:cs="メイリオ"/>
                                <w:sz w:val="16"/>
                                <w:szCs w:val="16"/>
                              </w:rPr>
                            </w:pPr>
                            <w:r>
                              <w:rPr>
                                <w:rFonts w:ascii="メイリオ" w:eastAsia="メイリオ" w:hAnsi="メイリオ" w:cs="メイリオ" w:hint="eastAsia"/>
                                <w:sz w:val="16"/>
                                <w:szCs w:val="16"/>
                              </w:rPr>
                              <w:t>駐輪場案内・引き渡し場所への誘導</w:t>
                            </w:r>
                          </w:p>
                        </w:txbxContent>
                      </v:textbox>
                    </v:shape>
                    <v:shape id="AutoShape 605" o:spid="_x0000_s1642" type="#_x0000_t62" style="position:absolute;left:4389;top:8575;width:183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" adj="14051,-5641" fillcolor="white [3212]" strokecolor="windowText">
                      <v:textbox inset="5.85pt,.7pt,5.85pt,.7pt">
                        <w:txbxContent>
                          <w:p w14:paraId="219D163A" w14:textId="77777777" w:rsidR="00FA3373" w:rsidRPr="00B21E73" w:rsidRDefault="00FA3373" w:rsidP="00FA3373">
                            <w:pPr>
                              <w:spacing w:line="200" w:lineRule="exact"/>
                              <w:ind w:rightChars="-25" w:right="-53"/>
                              <w:jc w:val="left"/>
                              <w:rPr>
                                <w:rFonts w:ascii="メイリオ" w:eastAsia="メイリオ" w:hAnsi="メイリオ" w:cs="メイリオ"/>
                                <w:sz w:val="16"/>
                                <w:szCs w:val="16"/>
                              </w:rPr>
                            </w:pPr>
                            <w:r>
                              <w:rPr>
                                <w:rFonts w:ascii="メイリオ" w:eastAsia="メイリオ" w:hAnsi="メイリオ" w:cs="メイリオ" w:hint="eastAsia"/>
                                <w:sz w:val="16"/>
                                <w:szCs w:val="16"/>
                              </w:rPr>
                              <w:t>保護者又は代理人であることを確認 ※１</w:t>
                            </w:r>
                          </w:p>
                        </w:txbxContent>
                      </v:textbox>
                    </v:shape>
                    <v:roundrect id="AutoShape 577" o:spid="_x0000_s1643" style="position:absolute;left:3525;top:4145;width:510;height:2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" fillcolor="white [3212]">
                      <v:textbox style="layout-flow:vertical-ideographic" inset="5.85pt,.7pt,5.85pt,.7pt">
                        <w:txbxContent>
                          <w:p w14:paraId="6B556CD9" w14:textId="77777777" w:rsidR="00FA3373" w:rsidRPr="00007C1E" w:rsidRDefault="00FA3373" w:rsidP="00FA3373">
                            <w:pPr>
                              <w:spacing w:line="220" w:lineRule="exact"/>
                              <w:ind w:left="200" w:hangingChars="100" w:hanging="200"/>
                              <w:jc w:val="center"/>
                              <w:rPr>
                                <w:rFonts w:ascii="メイリオ" w:eastAsia="メイリオ" w:hAnsi="メイリオ" w:cs="メイリオ"/>
                                <w:sz w:val="20"/>
                                <w:szCs w:val="20"/>
                              </w:rPr>
                            </w:pPr>
                            <w:r>
                              <w:rPr>
                                <w:rFonts w:ascii="メイリオ" w:eastAsia="メイリオ" w:hAnsi="メイリオ" w:cs="メイリオ" w:hint="eastAsia"/>
                                <w:sz w:val="20"/>
                                <w:szCs w:val="20"/>
                              </w:rPr>
                              <w:t>保護者を誘導</w:t>
                            </w:r>
                          </w:p>
                        </w:txbxContent>
                      </v:textbox>
                    </v:roundrect>
                  </v:group>
                </v:group>
              </v:group>
            </w:pict>
          </mc:Fallback>
        </mc:AlternateContent>
      </w:r>
    </w:p>
    <w:p w14:paraId="1F97F2A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34573D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A7A0A9F"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04160" behindDoc="0" locked="0" layoutInCell="1" allowOverlap="1" wp14:anchorId="5197C8CF" wp14:editId="19EB4E5D">
                <wp:simplePos x="0" y="0"/>
                <wp:positionH relativeFrom="column">
                  <wp:posOffset>114797</wp:posOffset>
                </wp:positionH>
                <wp:positionV relativeFrom="paragraph">
                  <wp:posOffset>158860</wp:posOffset>
                </wp:positionV>
                <wp:extent cx="5772647" cy="1311965"/>
                <wp:effectExtent l="0" t="0" r="0" b="2540"/>
                <wp:wrapNone/>
                <wp:docPr id="2652" name="正方形/長方形 2652"/>
                <wp:cNvGraphicFramePr/>
                <a:graphic xmlns:a="http://schemas.openxmlformats.org/drawingml/2006/main">
                  <a:graphicData uri="http://schemas.microsoft.com/office/word/2010/wordprocessingShape">
                    <wps:wsp>
                      <wps:cNvSpPr/>
                      <wps:spPr>
                        <a:xfrm>
                          <a:off x="0" y="0"/>
                          <a:ext cx="5772647" cy="1311965"/>
                        </a:xfrm>
                        <a:prstGeom prst="rect">
                          <a:avLst/>
                        </a:prstGeom>
                        <a:solidFill>
                          <a:schemeClr val="accent5">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4A8A1" id="正方形/長方形 2652" o:spid="_x0000_s1026" style="position:absolute;left:0;text-align:left;margin-left:9.05pt;margin-top:12.5pt;width:454.55pt;height:103.3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" fillcolor="#b6dde8 [1304]" stroked="f" strokeweight=".5pt"/>
            </w:pict>
          </mc:Fallback>
        </mc:AlternateContent>
      </w:r>
    </w:p>
    <w:p w14:paraId="76F657D7"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394CA6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E253EC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5E58FE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2CECC03"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2757E4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07A7F4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6718894"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3405184" behindDoc="0" locked="0" layoutInCell="1" allowOverlap="1" wp14:anchorId="540EDAC0" wp14:editId="732A0C37">
                <wp:simplePos x="0" y="0"/>
                <wp:positionH relativeFrom="column">
                  <wp:posOffset>114798</wp:posOffset>
                </wp:positionH>
                <wp:positionV relativeFrom="paragraph">
                  <wp:posOffset>4252</wp:posOffset>
                </wp:positionV>
                <wp:extent cx="5371830" cy="1266190"/>
                <wp:effectExtent l="0" t="0" r="635" b="0"/>
                <wp:wrapNone/>
                <wp:docPr id="2653" name="正方形/長方形 2653"/>
                <wp:cNvGraphicFramePr/>
                <a:graphic xmlns:a="http://schemas.openxmlformats.org/drawingml/2006/main">
                  <a:graphicData uri="http://schemas.microsoft.com/office/word/2010/wordprocessingShape">
                    <wps:wsp>
                      <wps:cNvSpPr/>
                      <wps:spPr>
                        <a:xfrm>
                          <a:off x="0" y="0"/>
                          <a:ext cx="5371830" cy="1266190"/>
                        </a:xfrm>
                        <a:prstGeom prst="rect">
                          <a:avLst/>
                        </a:prstGeom>
                        <a:solidFill>
                          <a:schemeClr val="accent5">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14EBA" id="正方形/長方形 2653" o:spid="_x0000_s1026" style="position:absolute;left:0;text-align:left;margin-left:9.05pt;margin-top:.35pt;width:423pt;height:99.7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" fillcolor="#b6dde8 [1304]" stroked="f" strokeweight=".5pt"/>
            </w:pict>
          </mc:Fallback>
        </mc:AlternateContent>
      </w:r>
    </w:p>
    <w:p w14:paraId="5C91820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5367F2A"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6B95DAE"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04B938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E66BE03"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694667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262C846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4DF5535" w14:textId="77777777" w:rsidR="00FA3373" w:rsidRDefault="00FA3373" w:rsidP="00FA3373">
      <w:pPr>
        <w:spacing w:line="320" w:lineRule="exact"/>
        <w:rPr>
          <w:rFonts w:ascii="メイリオ" w:eastAsia="メイリオ" w:hAnsi="メイリオ" w:cs="メイリオ"/>
          <w:sz w:val="24"/>
          <w:szCs w:val="24"/>
        </w:rPr>
      </w:pPr>
    </w:p>
    <w:p w14:paraId="65999AF8" w14:textId="0FDA227E" w:rsidR="00FA3373" w:rsidRDefault="00FA3373" w:rsidP="00FA3373">
      <w:pPr>
        <w:spacing w:line="320" w:lineRule="exact"/>
        <w:ind w:left="960" w:hangingChars="400" w:hanging="960"/>
        <w:rPr>
          <w:rFonts w:ascii="メイリオ" w:eastAsia="メイリオ" w:hAnsi="メイリオ" w:cs="メイリオ"/>
          <w:sz w:val="18"/>
          <w:szCs w:val="18"/>
        </w:rPr>
      </w:pPr>
      <w:r w:rsidRPr="00F47396">
        <w:rPr>
          <w:rFonts w:ascii="メイリオ" w:eastAsia="メイリオ" w:hAnsi="メイリオ" w:cs="メイリオ" w:hint="eastAsia"/>
          <w:noProof/>
          <w:sz w:val="24"/>
          <w:szCs w:val="24"/>
        </w:rPr>
        <mc:AlternateContent>
          <mc:Choice Requires="wps">
            <w:drawing>
              <wp:anchor distT="0" distB="0" distL="114300" distR="114300" simplePos="0" relativeHeight="253886464" behindDoc="0" locked="0" layoutInCell="1" allowOverlap="1" wp14:anchorId="477C713B" wp14:editId="2F23904B">
                <wp:simplePos x="0" y="0"/>
                <wp:positionH relativeFrom="column">
                  <wp:posOffset>-14034</wp:posOffset>
                </wp:positionH>
                <wp:positionV relativeFrom="paragraph">
                  <wp:posOffset>181803</wp:posOffset>
                </wp:positionV>
                <wp:extent cx="6057900" cy="914400"/>
                <wp:effectExtent l="0" t="0" r="19050" b="19050"/>
                <wp:wrapNone/>
                <wp:docPr id="2654"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4400"/>
                        </a:xfrm>
                        <a:prstGeom prst="roundRect">
                          <a:avLst/>
                        </a:prstGeom>
                        <a:solidFill>
                          <a:srgbClr val="FFFFFF"/>
                        </a:solidFill>
                        <a:ln w="9525">
                          <a:solidFill>
                            <a:srgbClr val="000000"/>
                          </a:solidFill>
                          <a:miter lim="800000"/>
                          <a:headEnd/>
                          <a:tailEnd/>
                        </a:ln>
                      </wps:spPr>
                      <wps:txbx>
                        <w:txbxContent>
                          <w:p w14:paraId="279642D8" w14:textId="77777777" w:rsidR="00FA3373" w:rsidRPr="00A24C50" w:rsidRDefault="00FA3373" w:rsidP="00FA3373">
                            <w:pPr>
                              <w:spacing w:line="360" w:lineRule="exact"/>
                              <w:jc w:val="left"/>
                              <w:rPr>
                                <w:rFonts w:ascii="メイリオ" w:eastAsia="メイリオ" w:hAnsi="メイリオ" w:cs="メイリオ"/>
                                <w:b/>
                              </w:rPr>
                            </w:pPr>
                            <w:r w:rsidRPr="00A24C50">
                              <w:rPr>
                                <w:rFonts w:ascii="メイリオ" w:eastAsia="メイリオ" w:hAnsi="メイリオ" w:cs="メイリオ" w:hint="eastAsia"/>
                                <w:b/>
                              </w:rPr>
                              <w:t>【災害時における保護者への連絡】</w:t>
                            </w:r>
                          </w:p>
                          <w:p w14:paraId="4A8F2D70" w14:textId="61BC18B1" w:rsidR="00FA3373" w:rsidRPr="00CD17B8" w:rsidRDefault="00FA3373" w:rsidP="00FA3373">
                            <w:pPr>
                              <w:spacing w:line="28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・電話は不通になることが多いので、一斉配信メールやホームページ</w:t>
                            </w:r>
                            <w:r w:rsidR="00BA4064">
                              <w:rPr>
                                <w:rFonts w:ascii="メイリオ" w:eastAsia="メイリオ" w:hAnsi="メイリオ" w:cs="メイリオ" w:hint="eastAsia"/>
                                <w:sz w:val="20"/>
                                <w:szCs w:val="20"/>
                              </w:rPr>
                              <w:t>を用いる。</w:t>
                            </w:r>
                          </w:p>
                          <w:p w14:paraId="71CEFAC6" w14:textId="3B33192C" w:rsidR="00FA3373" w:rsidRPr="00CD17B8" w:rsidRDefault="00FA3373" w:rsidP="00FA3373">
                            <w:pPr>
                              <w:spacing w:line="28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・情報通信網が途絶した場合の保護者等への連絡</w:t>
                            </w:r>
                            <w:r w:rsidR="00BA4064">
                              <w:rPr>
                                <w:rFonts w:ascii="メイリオ" w:eastAsia="メイリオ" w:hAnsi="メイリオ" w:cs="メイリオ" w:hint="eastAsia"/>
                                <w:sz w:val="20"/>
                                <w:szCs w:val="20"/>
                              </w:rPr>
                              <w:t>は、</w:t>
                            </w:r>
                            <w:r w:rsidRPr="00CD17B8">
                              <w:rPr>
                                <w:rFonts w:ascii="メイリオ" w:eastAsia="メイリオ" w:hAnsi="メイリオ" w:cs="メイリオ" w:hint="eastAsia"/>
                                <w:sz w:val="20"/>
                                <w:szCs w:val="20"/>
                              </w:rPr>
                              <w:t>災害用伝言ダイヤル（171）や災害用伝言板（web171等）、地域の掲示板、町内放送等）を</w:t>
                            </w:r>
                            <w:r w:rsidR="00BA4064">
                              <w:rPr>
                                <w:rFonts w:ascii="メイリオ" w:eastAsia="メイリオ" w:hAnsi="メイリオ" w:cs="メイリオ" w:hint="eastAsia"/>
                                <w:sz w:val="20"/>
                                <w:szCs w:val="20"/>
                              </w:rPr>
                              <w:t>用いる。連絡方法について、事前に周知</w:t>
                            </w:r>
                            <w:r w:rsidRPr="00CD17B8">
                              <w:rPr>
                                <w:rFonts w:ascii="メイリオ" w:eastAsia="メイリオ" w:hAnsi="メイリオ" w:cs="メイリオ" w:hint="eastAsia"/>
                                <w:sz w:val="20"/>
                                <w:szCs w:val="20"/>
                              </w:rPr>
                              <w:t>しておく。</w:t>
                            </w:r>
                          </w:p>
                          <w:p w14:paraId="2C777D02" w14:textId="77777777" w:rsidR="00FA3373" w:rsidRPr="00A24C50" w:rsidRDefault="00FA3373" w:rsidP="00FA3373">
                            <w:pPr>
                              <w:spacing w:line="360" w:lineRule="exact"/>
                              <w:jc w:val="left"/>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C713B" id="_x0000_s1644" style="position:absolute;left:0;text-align:left;margin-left:-1.1pt;margin-top:14.3pt;width:477pt;height:1in;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">
                <v:stroke joinstyle="miter"/>
                <v:textbox inset="5.85pt,.7pt,5.85pt,.7pt">
                  <w:txbxContent>
                    <w:p w14:paraId="279642D8" w14:textId="77777777" w:rsidR="00FA3373" w:rsidRPr="00A24C50" w:rsidRDefault="00FA3373" w:rsidP="00FA3373">
                      <w:pPr>
                        <w:spacing w:line="360" w:lineRule="exact"/>
                        <w:jc w:val="left"/>
                        <w:rPr>
                          <w:rFonts w:ascii="メイリオ" w:eastAsia="メイリオ" w:hAnsi="メイリオ" w:cs="メイリオ"/>
                          <w:b/>
                        </w:rPr>
                      </w:pPr>
                      <w:r w:rsidRPr="00A24C50">
                        <w:rPr>
                          <w:rFonts w:ascii="メイリオ" w:eastAsia="メイリオ" w:hAnsi="メイリオ" w:cs="メイリオ" w:hint="eastAsia"/>
                          <w:b/>
                        </w:rPr>
                        <w:t>【災害時における保護者への連絡】</w:t>
                      </w:r>
                    </w:p>
                    <w:p w14:paraId="4A8F2D70" w14:textId="61BC18B1" w:rsidR="00FA3373" w:rsidRPr="00CD17B8" w:rsidRDefault="00FA3373" w:rsidP="00FA3373">
                      <w:pPr>
                        <w:spacing w:line="28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・電話は不通になることが多いので、一斉配信メールやホームページ</w:t>
                      </w:r>
                      <w:r w:rsidR="00BA4064">
                        <w:rPr>
                          <w:rFonts w:ascii="メイリオ" w:eastAsia="メイリオ" w:hAnsi="メイリオ" w:cs="メイリオ" w:hint="eastAsia"/>
                          <w:sz w:val="20"/>
                          <w:szCs w:val="20"/>
                        </w:rPr>
                        <w:t>を用いる。</w:t>
                      </w:r>
                    </w:p>
                    <w:p w14:paraId="71CEFAC6" w14:textId="3B33192C" w:rsidR="00FA3373" w:rsidRPr="00CD17B8" w:rsidRDefault="00FA3373" w:rsidP="00FA3373">
                      <w:pPr>
                        <w:spacing w:line="280" w:lineRule="exact"/>
                        <w:ind w:left="20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・情報通信網が途絶した場合の保護者等への連絡</w:t>
                      </w:r>
                      <w:r w:rsidR="00BA4064">
                        <w:rPr>
                          <w:rFonts w:ascii="メイリオ" w:eastAsia="メイリオ" w:hAnsi="メイリオ" w:cs="メイリオ" w:hint="eastAsia"/>
                          <w:sz w:val="20"/>
                          <w:szCs w:val="20"/>
                        </w:rPr>
                        <w:t>は、</w:t>
                      </w:r>
                      <w:r w:rsidRPr="00CD17B8">
                        <w:rPr>
                          <w:rFonts w:ascii="メイリオ" w:eastAsia="メイリオ" w:hAnsi="メイリオ" w:cs="メイリオ" w:hint="eastAsia"/>
                          <w:sz w:val="20"/>
                          <w:szCs w:val="20"/>
                        </w:rPr>
                        <w:t>災害用伝言ダイヤル（171）や災害用伝言板（web171等）、地域の掲示板、町内放送等）を</w:t>
                      </w:r>
                      <w:r w:rsidR="00BA4064">
                        <w:rPr>
                          <w:rFonts w:ascii="メイリオ" w:eastAsia="メイリオ" w:hAnsi="メイリオ" w:cs="メイリオ" w:hint="eastAsia"/>
                          <w:sz w:val="20"/>
                          <w:szCs w:val="20"/>
                        </w:rPr>
                        <w:t>用いる。連絡方法について、事前に周知</w:t>
                      </w:r>
                      <w:r w:rsidRPr="00CD17B8">
                        <w:rPr>
                          <w:rFonts w:ascii="メイリオ" w:eastAsia="メイリオ" w:hAnsi="メイリオ" w:cs="メイリオ" w:hint="eastAsia"/>
                          <w:sz w:val="20"/>
                          <w:szCs w:val="20"/>
                        </w:rPr>
                        <w:t>しておく。</w:t>
                      </w:r>
                    </w:p>
                    <w:p w14:paraId="2C777D02" w14:textId="77777777" w:rsidR="00FA3373" w:rsidRPr="00A24C50" w:rsidRDefault="00FA3373" w:rsidP="00FA3373">
                      <w:pPr>
                        <w:spacing w:line="360" w:lineRule="exact"/>
                        <w:jc w:val="left"/>
                        <w:rPr>
                          <w:rFonts w:ascii="メイリオ" w:eastAsia="メイリオ" w:hAnsi="メイリオ" w:cs="メイリオ"/>
                        </w:rPr>
                      </w:pPr>
                    </w:p>
                  </w:txbxContent>
                </v:textbox>
              </v:roundrect>
            </w:pict>
          </mc:Fallback>
        </mc:AlternateContent>
      </w:r>
    </w:p>
    <w:p w14:paraId="50DAF70E" w14:textId="77777777" w:rsidR="00FA3373" w:rsidRDefault="00FA3373" w:rsidP="00FA3373">
      <w:pPr>
        <w:spacing w:line="320" w:lineRule="exact"/>
        <w:ind w:left="720" w:hangingChars="400" w:hanging="720"/>
        <w:rPr>
          <w:rFonts w:ascii="メイリオ" w:eastAsia="メイリオ" w:hAnsi="メイリオ" w:cs="メイリオ"/>
          <w:sz w:val="18"/>
          <w:szCs w:val="18"/>
        </w:rPr>
      </w:pPr>
    </w:p>
    <w:p w14:paraId="7B44C18E" w14:textId="77777777" w:rsidR="00FA3373" w:rsidRDefault="00FA3373" w:rsidP="00FA3373">
      <w:pPr>
        <w:spacing w:line="320" w:lineRule="exact"/>
        <w:ind w:left="720" w:hangingChars="400" w:hanging="720"/>
        <w:rPr>
          <w:rFonts w:ascii="メイリオ" w:eastAsia="メイリオ" w:hAnsi="メイリオ" w:cs="メイリオ"/>
          <w:sz w:val="18"/>
          <w:szCs w:val="18"/>
        </w:rPr>
      </w:pPr>
    </w:p>
    <w:p w14:paraId="17C24CE4" w14:textId="77777777" w:rsidR="00FA3373" w:rsidRDefault="00FA3373" w:rsidP="00FA3373">
      <w:pPr>
        <w:spacing w:line="320" w:lineRule="exact"/>
        <w:ind w:left="720" w:hangingChars="400" w:hanging="720"/>
        <w:rPr>
          <w:rFonts w:ascii="メイリオ" w:eastAsia="メイリオ" w:hAnsi="メイリオ" w:cs="メイリオ"/>
          <w:sz w:val="18"/>
          <w:szCs w:val="18"/>
        </w:rPr>
      </w:pPr>
    </w:p>
    <w:p w14:paraId="140C7450" w14:textId="77777777" w:rsidR="00FA3373" w:rsidRPr="00F47396" w:rsidRDefault="00FA3373" w:rsidP="00FA3373">
      <w:pPr>
        <w:spacing w:line="320" w:lineRule="exact"/>
        <w:ind w:left="720" w:hangingChars="400" w:hanging="720"/>
        <w:rPr>
          <w:rFonts w:ascii="メイリオ" w:eastAsia="メイリオ" w:hAnsi="メイリオ" w:cs="メイリオ"/>
          <w:sz w:val="18"/>
          <w:szCs w:val="18"/>
        </w:rPr>
      </w:pPr>
    </w:p>
    <w:p w14:paraId="42EFEF65" w14:textId="4211473D" w:rsidR="00FA3373" w:rsidRDefault="00FA3373" w:rsidP="00FA3373">
      <w:pPr>
        <w:spacing w:line="360" w:lineRule="auto"/>
        <w:ind w:leftChars="-67" w:left="-141" w:rightChars="-202" w:right="-424"/>
        <w:jc w:val="lef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３　教育活動の継続</w:t>
      </w:r>
    </w:p>
    <w:p w14:paraId="09BFD1EF" w14:textId="77777777" w:rsidR="00FA3373" w:rsidRPr="00CD17B8" w:rsidRDefault="00FA3373" w:rsidP="00FA3373">
      <w:pPr>
        <w:spacing w:line="320" w:lineRule="exact"/>
        <w:ind w:leftChars="200" w:left="656" w:hangingChars="118" w:hanging="236"/>
        <w:rPr>
          <w:rFonts w:ascii="メイリオ" w:eastAsia="メイリオ" w:hAnsi="メイリオ" w:cs="メイリオ"/>
          <w:sz w:val="20"/>
          <w:szCs w:val="20"/>
        </w:rPr>
      </w:pPr>
      <w:r w:rsidRPr="00CD17B8">
        <w:rPr>
          <w:rFonts w:ascii="メイリオ" w:eastAsia="メイリオ" w:hAnsi="メイリオ" w:cs="メイリオ" w:hint="eastAsia"/>
          <w:sz w:val="20"/>
          <w:szCs w:val="20"/>
        </w:rPr>
        <w:t>・児童生徒等の安全が確保された後は、その後の対応や対策についての方針や具体的業務内容を決め、教育活動の継続について決定していく。</w:t>
      </w:r>
    </w:p>
    <w:p w14:paraId="1EE561F1" w14:textId="77777777" w:rsidR="00FA3373" w:rsidRPr="00CD17B8" w:rsidRDefault="00FA3373" w:rsidP="00FA3373">
      <w:pPr>
        <w:spacing w:line="320" w:lineRule="exact"/>
        <w:ind w:leftChars="200" w:left="820" w:hangingChars="200" w:hanging="4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・事故等の発生現場の使用は避けた校舎の使用計画を検討する。</w:t>
      </w:r>
    </w:p>
    <w:p w14:paraId="60EB2328" w14:textId="77777777" w:rsidR="00FA3373" w:rsidRPr="00CD17B8" w:rsidRDefault="00FA3373" w:rsidP="00FA3373">
      <w:pPr>
        <w:spacing w:line="320" w:lineRule="exact"/>
        <w:ind w:leftChars="200" w:left="658" w:hangingChars="119" w:hanging="238"/>
        <w:rPr>
          <w:rFonts w:ascii="メイリオ" w:eastAsia="メイリオ" w:hAnsi="メイリオ" w:cs="メイリオ"/>
          <w:sz w:val="20"/>
          <w:szCs w:val="20"/>
        </w:rPr>
      </w:pPr>
      <w:r w:rsidRPr="00CD17B8">
        <w:rPr>
          <w:rFonts w:ascii="メイリオ" w:eastAsia="メイリオ" w:hAnsi="メイリオ" w:cs="メイリオ" w:hint="eastAsia"/>
          <w:sz w:val="20"/>
          <w:szCs w:val="20"/>
        </w:rPr>
        <w:t>・養護教諭・スクールカウンセラーや学校医、教育委員会等と連携し、児童生徒等の心身の状態に配慮しながら検討する。</w:t>
      </w:r>
    </w:p>
    <w:p w14:paraId="37B08FBF" w14:textId="77777777" w:rsidR="00FA3373" w:rsidRPr="00FF3E1A" w:rsidRDefault="00FA3373" w:rsidP="00FA3373">
      <w:pPr>
        <w:spacing w:line="320" w:lineRule="exact"/>
        <w:ind w:left="960" w:hangingChars="400" w:hanging="960"/>
        <w:rPr>
          <w:rFonts w:ascii="メイリオ" w:eastAsia="メイリオ" w:hAnsi="メイリオ" w:cs="メイリオ"/>
          <w:sz w:val="24"/>
          <w:szCs w:val="24"/>
        </w:rPr>
      </w:pPr>
    </w:p>
    <w:p w14:paraId="0B87608A"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sz w:val="24"/>
          <w:szCs w:val="24"/>
        </w:rPr>
        <w:t>【避難所協力について】</w:t>
      </w:r>
    </w:p>
    <w:p w14:paraId="7EBD9FE0" w14:textId="77777777" w:rsidR="003673EA" w:rsidRDefault="003673EA" w:rsidP="003673EA">
      <w:pPr>
        <w:spacing w:line="320" w:lineRule="exact"/>
        <w:rPr>
          <w:rFonts w:ascii="メイリオ" w:eastAsia="メイリオ" w:hAnsi="メイリオ" w:cs="メイリオ"/>
          <w:sz w:val="20"/>
          <w:szCs w:val="20"/>
        </w:rPr>
      </w:pPr>
    </w:p>
    <w:p w14:paraId="4BAB3E79" w14:textId="77777777" w:rsidR="003673EA" w:rsidRDefault="003673EA" w:rsidP="003673EA">
      <w:pPr>
        <w:spacing w:line="320" w:lineRule="exact"/>
        <w:ind w:left="800" w:hangingChars="400" w:hanging="8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教職員が避難所の開設や運営等の役割を求められる状況も考えられる。災害時における教職員の第一</w:t>
      </w:r>
    </w:p>
    <w:p w14:paraId="65899DF7" w14:textId="77777777" w:rsidR="003673EA" w:rsidRDefault="003673EA" w:rsidP="003673EA">
      <w:pPr>
        <w:spacing w:line="320" w:lineRule="exact"/>
        <w:ind w:leftChars="300" w:left="83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義務的役割は、児童等の安全確保・安否確認、教育活動の早期正常化であることを念頭に協力してい</w:t>
      </w:r>
    </w:p>
    <w:p w14:paraId="03888998" w14:textId="115E30FA" w:rsidR="003673EA" w:rsidRDefault="003673EA" w:rsidP="003673EA">
      <w:pPr>
        <w:spacing w:line="320" w:lineRule="exact"/>
        <w:ind w:leftChars="300" w:left="83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く。</w:t>
      </w:r>
    </w:p>
    <w:p w14:paraId="28133355" w14:textId="77777777" w:rsidR="003673EA" w:rsidRPr="00F85793" w:rsidRDefault="003673EA" w:rsidP="003673EA">
      <w:pPr>
        <w:spacing w:line="320" w:lineRule="exact"/>
        <w:ind w:leftChars="300" w:left="830" w:hangingChars="100" w:hanging="200"/>
        <w:rPr>
          <w:rFonts w:ascii="メイリオ" w:eastAsia="メイリオ" w:hAnsi="メイリオ" w:cs="メイリオ"/>
          <w:sz w:val="20"/>
          <w:szCs w:val="20"/>
        </w:rPr>
      </w:pPr>
    </w:p>
    <w:p w14:paraId="03A516AE" w14:textId="77777777" w:rsidR="003673EA" w:rsidRPr="00F85793" w:rsidRDefault="003673EA" w:rsidP="003673EA">
      <w:pPr>
        <w:spacing w:line="320" w:lineRule="exact"/>
        <w:rPr>
          <w:rFonts w:ascii="メイリオ" w:eastAsia="メイリオ" w:hAnsi="メイリオ" w:cs="メイリオ"/>
          <w:sz w:val="20"/>
          <w:szCs w:val="20"/>
        </w:rPr>
      </w:pPr>
      <w:r w:rsidRPr="00F85793">
        <w:rPr>
          <w:rFonts w:ascii="メイリオ" w:eastAsia="メイリオ" w:hAnsi="メイリオ" w:cs="メイリオ" w:hint="eastAsia"/>
          <w:sz w:val="20"/>
          <w:szCs w:val="20"/>
        </w:rPr>
        <w:t xml:space="preserve">　　〇留意点</w:t>
      </w:r>
    </w:p>
    <w:p w14:paraId="6F63B9AB" w14:textId="77777777" w:rsidR="003673EA" w:rsidRPr="00F85793" w:rsidRDefault="003673EA" w:rsidP="003673EA">
      <w:pPr>
        <w:spacing w:line="320" w:lineRule="exact"/>
        <w:rPr>
          <w:rFonts w:ascii="メイリオ" w:eastAsia="メイリオ" w:hAnsi="メイリオ" w:cs="メイリオ"/>
          <w:sz w:val="20"/>
          <w:szCs w:val="20"/>
        </w:rPr>
      </w:pPr>
      <w:r w:rsidRPr="00F85793">
        <w:rPr>
          <w:rFonts w:ascii="メイリオ" w:eastAsia="メイリオ" w:hAnsi="メイリオ" w:cs="メイリオ" w:hint="eastAsia"/>
          <w:sz w:val="20"/>
          <w:szCs w:val="20"/>
        </w:rPr>
        <w:t xml:space="preserve">　　・校長室、職員室、保健室、家庭科室は、避難所・救護所にしない。</w:t>
      </w:r>
    </w:p>
    <w:p w14:paraId="5FD6D89E" w14:textId="77777777" w:rsidR="003673EA" w:rsidRPr="00F85793" w:rsidRDefault="003673EA" w:rsidP="003673EA">
      <w:pPr>
        <w:spacing w:line="320" w:lineRule="exact"/>
        <w:rPr>
          <w:rFonts w:ascii="メイリオ" w:eastAsia="メイリオ" w:hAnsi="メイリオ" w:cs="メイリオ"/>
          <w:sz w:val="20"/>
          <w:szCs w:val="20"/>
        </w:rPr>
      </w:pPr>
      <w:r w:rsidRPr="00F85793">
        <w:rPr>
          <w:rFonts w:ascii="メイリオ" w:eastAsia="メイリオ" w:hAnsi="メイリオ" w:cs="メイリオ" w:hint="eastAsia"/>
          <w:sz w:val="20"/>
          <w:szCs w:val="20"/>
        </w:rPr>
        <w:t xml:space="preserve">　　・学校再開は、出来るだけ早く行う。（地震の場合、一週間後を目途にする。）</w:t>
      </w:r>
    </w:p>
    <w:p w14:paraId="50411D35" w14:textId="77777777" w:rsidR="003673EA" w:rsidRPr="00F85793" w:rsidRDefault="003673EA" w:rsidP="003673EA">
      <w:pPr>
        <w:spacing w:line="320" w:lineRule="exact"/>
        <w:ind w:left="800" w:hangingChars="400" w:hanging="800"/>
        <w:rPr>
          <w:rFonts w:ascii="メイリオ" w:eastAsia="メイリオ" w:hAnsi="メイリオ" w:cs="メイリオ"/>
          <w:sz w:val="20"/>
          <w:szCs w:val="20"/>
        </w:rPr>
      </w:pPr>
      <w:r w:rsidRPr="00F85793">
        <w:rPr>
          <w:rFonts w:ascii="メイリオ" w:eastAsia="メイリオ" w:hAnsi="メイリオ" w:cs="メイリオ" w:hint="eastAsia"/>
          <w:sz w:val="20"/>
          <w:szCs w:val="20"/>
        </w:rPr>
        <w:t xml:space="preserve">　　・個人情報の管理に注意する。</w:t>
      </w:r>
    </w:p>
    <w:p w14:paraId="198E02D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80F7FAA" w14:textId="77777777" w:rsidR="00FA3373" w:rsidRPr="009B5E2B"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hint="eastAsia"/>
          <w:sz w:val="24"/>
          <w:szCs w:val="24"/>
        </w:rPr>
        <w:t>【学校施設が避難所になる場合の流れ（一例）】</w:t>
      </w:r>
    </w:p>
    <w:p w14:paraId="05A1983E" w14:textId="77777777" w:rsidR="00FA3373" w:rsidRPr="0029025A" w:rsidRDefault="00FA3373" w:rsidP="00FA3373">
      <w:pPr>
        <w:spacing w:line="320" w:lineRule="exact"/>
        <w:ind w:left="960" w:hangingChars="400" w:hanging="960"/>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3853696" behindDoc="0" locked="0" layoutInCell="1" allowOverlap="1" wp14:anchorId="02F8FCEC" wp14:editId="02635FE5">
                <wp:simplePos x="0" y="0"/>
                <wp:positionH relativeFrom="column">
                  <wp:posOffset>279370</wp:posOffset>
                </wp:positionH>
                <wp:positionV relativeFrom="paragraph">
                  <wp:posOffset>89579</wp:posOffset>
                </wp:positionV>
                <wp:extent cx="5816010" cy="4061638"/>
                <wp:effectExtent l="0" t="0" r="13335" b="15240"/>
                <wp:wrapNone/>
                <wp:docPr id="2666" name="グループ化 2666"/>
                <wp:cNvGraphicFramePr/>
                <a:graphic xmlns:a="http://schemas.openxmlformats.org/drawingml/2006/main">
                  <a:graphicData uri="http://schemas.microsoft.com/office/word/2010/wordprocessingGroup">
                    <wpg:wgp>
                      <wpg:cNvGrpSpPr/>
                      <wpg:grpSpPr>
                        <a:xfrm>
                          <a:off x="0" y="0"/>
                          <a:ext cx="5816010" cy="4061638"/>
                          <a:chOff x="0" y="0"/>
                          <a:chExt cx="5159927" cy="3244850"/>
                        </a:xfrm>
                      </wpg:grpSpPr>
                      <wps:wsp>
                        <wps:cNvPr id="2667" name="Rectangle 554"/>
                        <wps:cNvSpPr>
                          <a:spLocks noChangeArrowheads="1"/>
                        </wps:cNvSpPr>
                        <wps:spPr bwMode="auto">
                          <a:xfrm>
                            <a:off x="0" y="230588"/>
                            <a:ext cx="1176655" cy="667385"/>
                          </a:xfrm>
                          <a:prstGeom prst="rect">
                            <a:avLst/>
                          </a:prstGeom>
                          <a:solidFill>
                            <a:schemeClr val="accent5">
                              <a:lumMod val="20000"/>
                              <a:lumOff val="80000"/>
                            </a:schemeClr>
                          </a:solidFill>
                          <a:ln w="9525">
                            <a:solidFill>
                              <a:srgbClr val="000000"/>
                            </a:solidFill>
                            <a:miter lim="800000"/>
                            <a:headEnd/>
                            <a:tailEnd/>
                          </a:ln>
                        </wps:spPr>
                        <wps:txbx>
                          <w:txbxContent>
                            <w:p w14:paraId="6DEE910B" w14:textId="77777777" w:rsidR="00FA3373" w:rsidRPr="0084571F" w:rsidRDefault="00FA3373" w:rsidP="00FA3373">
                              <w:pPr>
                                <w:spacing w:beforeLines="50" w:before="180" w:line="480" w:lineRule="auto"/>
                                <w:jc w:val="center"/>
                                <w:rPr>
                                  <w:rFonts w:ascii="メイリオ" w:eastAsia="メイリオ" w:hAnsi="メイリオ" w:cs="メイリオ"/>
                                  <w:szCs w:val="21"/>
                                </w:rPr>
                              </w:pPr>
                              <w:r>
                                <w:rPr>
                                  <w:rFonts w:ascii="メイリオ" w:eastAsia="メイリオ" w:hAnsi="メイリオ" w:cs="メイリオ" w:hint="eastAsia"/>
                                  <w:szCs w:val="21"/>
                                </w:rPr>
                                <w:t>災害直後</w:t>
                              </w:r>
                            </w:p>
                            <w:p w14:paraId="743F4988" w14:textId="77777777" w:rsidR="00FA3373" w:rsidRPr="0084571F" w:rsidRDefault="00FA3373" w:rsidP="00FA3373">
                              <w:pPr>
                                <w:spacing w:beforeLines="50" w:before="180" w:line="480" w:lineRule="auto"/>
                                <w:jc w:val="center"/>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668" name="Rectangle 554"/>
                        <wps:cNvSpPr>
                          <a:spLocks noChangeArrowheads="1"/>
                        </wps:cNvSpPr>
                        <wps:spPr bwMode="auto">
                          <a:xfrm>
                            <a:off x="0" y="898498"/>
                            <a:ext cx="1178560" cy="652007"/>
                          </a:xfrm>
                          <a:prstGeom prst="rect">
                            <a:avLst/>
                          </a:prstGeom>
                          <a:solidFill>
                            <a:srgbClr val="4BACC6">
                              <a:lumMod val="20000"/>
                              <a:lumOff val="80000"/>
                            </a:srgbClr>
                          </a:solidFill>
                          <a:ln w="9525">
                            <a:solidFill>
                              <a:srgbClr val="000000"/>
                            </a:solidFill>
                            <a:miter lim="800000"/>
                            <a:headEnd/>
                            <a:tailEnd/>
                          </a:ln>
                        </wps:spPr>
                        <wps:txbx>
                          <w:txbxContent>
                            <w:p w14:paraId="5C90EAD6" w14:textId="77777777" w:rsidR="00FA3373" w:rsidRDefault="00FA3373" w:rsidP="00FA3373">
                              <w:pPr>
                                <w:spacing w:beforeLines="50" w:before="180" w:line="260" w:lineRule="exact"/>
                                <w:jc w:val="center"/>
                                <w:rPr>
                                  <w:rFonts w:ascii="メイリオ" w:eastAsia="メイリオ" w:hAnsi="メイリオ" w:cs="メイリオ"/>
                                  <w:szCs w:val="21"/>
                                </w:rPr>
                              </w:pPr>
                              <w:r>
                                <w:rPr>
                                  <w:rFonts w:ascii="メイリオ" w:eastAsia="メイリオ" w:hAnsi="メイリオ" w:cs="メイリオ" w:hint="eastAsia"/>
                                  <w:szCs w:val="21"/>
                                </w:rPr>
                                <w:t>災害当日</w:t>
                              </w:r>
                            </w:p>
                            <w:p w14:paraId="3E8DFD17" w14:textId="77777777" w:rsidR="00FA3373" w:rsidRPr="00116136" w:rsidRDefault="00FA3373" w:rsidP="00FA3373">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（避難所開設）</w:t>
                              </w:r>
                            </w:p>
                            <w:p w14:paraId="68334407" w14:textId="77777777" w:rsidR="00FA3373" w:rsidRPr="0084571F" w:rsidRDefault="00FA3373" w:rsidP="00FA3373">
                              <w:pPr>
                                <w:spacing w:beforeLines="50" w:before="180" w:line="320" w:lineRule="exact"/>
                                <w:jc w:val="center"/>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669" name="Rectangle 554"/>
                        <wps:cNvSpPr>
                          <a:spLocks noChangeArrowheads="1"/>
                        </wps:cNvSpPr>
                        <wps:spPr bwMode="auto">
                          <a:xfrm>
                            <a:off x="1176793" y="803082"/>
                            <a:ext cx="1884045" cy="746760"/>
                          </a:xfrm>
                          <a:prstGeom prst="rect">
                            <a:avLst/>
                          </a:prstGeom>
                          <a:solidFill>
                            <a:srgbClr val="FFFFFF"/>
                          </a:solidFill>
                          <a:ln w="9525">
                            <a:solidFill>
                              <a:srgbClr val="000000"/>
                            </a:solidFill>
                            <a:miter lim="800000"/>
                            <a:headEnd/>
                            <a:tailEnd/>
                          </a:ln>
                        </wps:spPr>
                        <wps:txbx>
                          <w:txbxContent>
                            <w:p w14:paraId="6913217B" w14:textId="77777777" w:rsidR="00FA3373" w:rsidRPr="00116136" w:rsidRDefault="00FA3373" w:rsidP="00FA3373">
                              <w:pPr>
                                <w:spacing w:line="280" w:lineRule="exact"/>
                                <w:ind w:left="2100" w:hangingChars="1000" w:hanging="2100"/>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670" name="Rectangle 554"/>
                        <wps:cNvSpPr>
                          <a:spLocks noChangeArrowheads="1"/>
                        </wps:cNvSpPr>
                        <wps:spPr bwMode="auto">
                          <a:xfrm>
                            <a:off x="0" y="1542554"/>
                            <a:ext cx="1178560" cy="651510"/>
                          </a:xfrm>
                          <a:prstGeom prst="rect">
                            <a:avLst/>
                          </a:prstGeom>
                          <a:solidFill>
                            <a:srgbClr val="4BACC6">
                              <a:lumMod val="20000"/>
                              <a:lumOff val="80000"/>
                            </a:srgbClr>
                          </a:solidFill>
                          <a:ln w="9525">
                            <a:solidFill>
                              <a:srgbClr val="000000"/>
                            </a:solidFill>
                            <a:miter lim="800000"/>
                            <a:headEnd/>
                            <a:tailEnd/>
                          </a:ln>
                        </wps:spPr>
                        <wps:txbx>
                          <w:txbxContent>
                            <w:p w14:paraId="5C306D94" w14:textId="77777777" w:rsidR="00FA3373" w:rsidRPr="0084571F" w:rsidRDefault="00FA3373" w:rsidP="00FA3373">
                              <w:pPr>
                                <w:spacing w:beforeLines="50" w:before="180" w:line="240" w:lineRule="exact"/>
                                <w:ind w:rightChars="-92" w:right="-193"/>
                                <w:jc w:val="center"/>
                                <w:rPr>
                                  <w:rFonts w:ascii="メイリオ" w:eastAsia="メイリオ" w:hAnsi="メイリオ" w:cs="メイリオ"/>
                                  <w:szCs w:val="21"/>
                                </w:rPr>
                              </w:pPr>
                              <w:r>
                                <w:rPr>
                                  <w:rFonts w:ascii="メイリオ" w:eastAsia="メイリオ" w:hAnsi="メイリオ" w:cs="メイリオ" w:hint="eastAsia"/>
                                  <w:szCs w:val="21"/>
                                </w:rPr>
                                <w:t>2日目～数週間後</w:t>
                              </w:r>
                            </w:p>
                            <w:p w14:paraId="48E8ABC5" w14:textId="77777777" w:rsidR="00FA3373" w:rsidRPr="0084571F" w:rsidRDefault="00FA3373" w:rsidP="00FA3373">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（避難所運営）</w:t>
                              </w:r>
                            </w:p>
                          </w:txbxContent>
                        </wps:txbx>
                        <wps:bodyPr rot="0" vert="horz" wrap="square" lIns="74295" tIns="8890" rIns="74295" bIns="8890" anchor="t" anchorCtr="0" upright="1">
                          <a:noAutofit/>
                        </wps:bodyPr>
                      </wps:wsp>
                      <wps:wsp>
                        <wps:cNvPr id="2671" name="Rectangle 554"/>
                        <wps:cNvSpPr>
                          <a:spLocks noChangeArrowheads="1"/>
                        </wps:cNvSpPr>
                        <wps:spPr bwMode="auto">
                          <a:xfrm>
                            <a:off x="1176793" y="1542554"/>
                            <a:ext cx="1884045" cy="651510"/>
                          </a:xfrm>
                          <a:prstGeom prst="rect">
                            <a:avLst/>
                          </a:prstGeom>
                          <a:solidFill>
                            <a:srgbClr val="FFFFFF"/>
                          </a:solidFill>
                          <a:ln w="9525">
                            <a:solidFill>
                              <a:srgbClr val="000000"/>
                            </a:solidFill>
                            <a:miter lim="800000"/>
                            <a:headEnd/>
                            <a:tailEnd/>
                          </a:ln>
                        </wps:spPr>
                        <wps:txbx>
                          <w:txbxContent>
                            <w:p w14:paraId="5CADB748" w14:textId="77777777" w:rsidR="00FA3373" w:rsidRPr="00083A70" w:rsidRDefault="00FA3373" w:rsidP="00FA3373">
                              <w:pPr>
                                <w:spacing w:line="280" w:lineRule="exac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672" name="Rectangle 554"/>
                        <wps:cNvSpPr>
                          <a:spLocks noChangeArrowheads="1"/>
                        </wps:cNvSpPr>
                        <wps:spPr bwMode="auto">
                          <a:xfrm>
                            <a:off x="0" y="2194560"/>
                            <a:ext cx="1222375" cy="1050290"/>
                          </a:xfrm>
                          <a:prstGeom prst="rect">
                            <a:avLst/>
                          </a:prstGeom>
                          <a:solidFill>
                            <a:srgbClr val="4BACC6">
                              <a:lumMod val="20000"/>
                              <a:lumOff val="80000"/>
                            </a:srgbClr>
                          </a:solidFill>
                          <a:ln w="9525">
                            <a:solidFill>
                              <a:srgbClr val="000000"/>
                            </a:solidFill>
                            <a:miter lim="800000"/>
                            <a:headEnd/>
                            <a:tailEnd/>
                          </a:ln>
                        </wps:spPr>
                        <wps:txbx>
                          <w:txbxContent>
                            <w:p w14:paraId="035B243A" w14:textId="77777777" w:rsidR="00FA3373" w:rsidRPr="0084571F" w:rsidRDefault="00FA3373" w:rsidP="00FA3373">
                              <w:pPr>
                                <w:spacing w:beforeLines="100" w:before="360" w:line="240" w:lineRule="exact"/>
                                <w:jc w:val="center"/>
                                <w:rPr>
                                  <w:rFonts w:ascii="メイリオ" w:eastAsia="メイリオ" w:hAnsi="メイリオ" w:cs="メイリオ"/>
                                  <w:szCs w:val="21"/>
                                </w:rPr>
                              </w:pPr>
                              <w:r>
                                <w:rPr>
                                  <w:rFonts w:ascii="メイリオ" w:eastAsia="メイリオ" w:hAnsi="メイリオ" w:cs="メイリオ" w:hint="eastAsia"/>
                                  <w:szCs w:val="21"/>
                                </w:rPr>
                                <w:t>数週間後</w:t>
                              </w:r>
                            </w:p>
                            <w:p w14:paraId="5A89698F" w14:textId="77777777" w:rsidR="00FA3373" w:rsidRPr="0084571F" w:rsidRDefault="00FA3373" w:rsidP="00FA3373">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（避難所閉鎖）</w:t>
                              </w:r>
                            </w:p>
                          </w:txbxContent>
                        </wps:txbx>
                        <wps:bodyPr rot="0" vert="horz" wrap="square" lIns="74295" tIns="8890" rIns="74295" bIns="8890" anchor="t" anchorCtr="0" upright="1">
                          <a:noAutofit/>
                        </wps:bodyPr>
                      </wps:wsp>
                      <wps:wsp>
                        <wps:cNvPr id="2673" name="Rectangle 554"/>
                        <wps:cNvSpPr>
                          <a:spLocks noChangeArrowheads="1"/>
                        </wps:cNvSpPr>
                        <wps:spPr bwMode="auto">
                          <a:xfrm>
                            <a:off x="1176793" y="2194560"/>
                            <a:ext cx="1884045" cy="1050290"/>
                          </a:xfrm>
                          <a:prstGeom prst="rect">
                            <a:avLst/>
                          </a:prstGeom>
                          <a:solidFill>
                            <a:srgbClr val="FFFFFF"/>
                          </a:solidFill>
                          <a:ln w="9525">
                            <a:solidFill>
                              <a:srgbClr val="000000"/>
                            </a:solidFill>
                            <a:miter lim="800000"/>
                            <a:headEnd/>
                            <a:tailEnd/>
                          </a:ln>
                        </wps:spPr>
                        <wps:txbx>
                          <w:txbxContent>
                            <w:p w14:paraId="6F34D4A9" w14:textId="77777777" w:rsidR="00FA3373" w:rsidRPr="00083A70" w:rsidRDefault="00FA3373" w:rsidP="00FA3373">
                              <w:pPr>
                                <w:spacing w:line="280" w:lineRule="exact"/>
                                <w:rPr>
                                  <w:rFonts w:ascii="メイリオ" w:eastAsia="メイリオ" w:hAnsi="メイリオ" w:cs="メイリオ"/>
                                  <w:szCs w:val="21"/>
                                </w:rPr>
                              </w:pPr>
                            </w:p>
                          </w:txbxContent>
                        </wps:txbx>
                        <wps:bodyPr rot="0" vert="horz" wrap="square" lIns="74295" tIns="8890" rIns="74295" bIns="8890" anchor="t" anchorCtr="0" upright="1">
                          <a:noAutofit/>
                        </wps:bodyPr>
                      </wps:wsp>
                      <wps:wsp>
                        <wps:cNvPr id="2674" name="Rectangle 554"/>
                        <wps:cNvSpPr>
                          <a:spLocks noChangeArrowheads="1"/>
                        </wps:cNvSpPr>
                        <wps:spPr bwMode="auto">
                          <a:xfrm>
                            <a:off x="1176793" y="230588"/>
                            <a:ext cx="1884045" cy="667385"/>
                          </a:xfrm>
                          <a:prstGeom prst="rect">
                            <a:avLst/>
                          </a:prstGeom>
                          <a:solidFill>
                            <a:srgbClr val="FFFFFF"/>
                          </a:solidFill>
                          <a:ln w="9525">
                            <a:solidFill>
                              <a:srgbClr val="000000"/>
                            </a:solidFill>
                            <a:miter lim="800000"/>
                            <a:headEnd/>
                            <a:tailEnd/>
                          </a:ln>
                        </wps:spPr>
                        <wps:txbx>
                          <w:txbxContent>
                            <w:p w14:paraId="23E7CB33" w14:textId="77777777" w:rsidR="00FA3373" w:rsidRPr="00B83255" w:rsidRDefault="00FA3373" w:rsidP="00FA3373">
                              <w:pPr>
                                <w:spacing w:line="280" w:lineRule="exact"/>
                                <w:ind w:left="2200" w:hangingChars="1000" w:hanging="2200"/>
                                <w:rPr>
                                  <w:rFonts w:ascii="メイリオ" w:eastAsia="メイリオ" w:hAnsi="メイリオ" w:cs="メイリオ"/>
                                  <w:sz w:val="22"/>
                                </w:rPr>
                              </w:pPr>
                            </w:p>
                          </w:txbxContent>
                        </wps:txbx>
                        <wps:bodyPr rot="0" vert="horz" wrap="square" lIns="74295" tIns="8890" rIns="74295" bIns="8890" anchor="t" anchorCtr="0" upright="1">
                          <a:noAutofit/>
                        </wps:bodyPr>
                      </wps:wsp>
                      <wpg:grpSp>
                        <wpg:cNvPr id="2675" name="グループ化 2675"/>
                        <wpg:cNvGrpSpPr/>
                        <wpg:grpSpPr>
                          <a:xfrm>
                            <a:off x="0" y="0"/>
                            <a:ext cx="5159927" cy="3244566"/>
                            <a:chOff x="0" y="0"/>
                            <a:chExt cx="5159927" cy="3244566"/>
                          </a:xfrm>
                        </wpg:grpSpPr>
                        <wps:wsp>
                          <wps:cNvPr id="2676" name="テキスト ボックス 2676"/>
                          <wps:cNvSpPr txBox="1"/>
                          <wps:spPr>
                            <a:xfrm>
                              <a:off x="1343770" y="2949934"/>
                              <a:ext cx="1581785" cy="215900"/>
                            </a:xfrm>
                            <a:prstGeom prst="rect">
                              <a:avLst/>
                            </a:prstGeom>
                            <a:solidFill>
                              <a:sysClr val="window" lastClr="FFFFFF"/>
                            </a:solidFill>
                            <a:ln w="6350">
                              <a:solidFill>
                                <a:prstClr val="black"/>
                              </a:solidFill>
                            </a:ln>
                            <a:effectLst/>
                          </wps:spPr>
                          <wps:txbx>
                            <w:txbxContent>
                              <w:p w14:paraId="3DB76F07"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日常生活の回復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7" name="下矢印 1980"/>
                          <wps:cNvSpPr/>
                          <wps:spPr>
                            <a:xfrm>
                              <a:off x="2035534" y="485030"/>
                              <a:ext cx="238125" cy="2448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8" name="テキスト ボックス 2678"/>
                          <wps:cNvSpPr txBox="1"/>
                          <wps:spPr>
                            <a:xfrm>
                              <a:off x="1335819" y="596348"/>
                              <a:ext cx="1582309" cy="215900"/>
                            </a:xfrm>
                            <a:prstGeom prst="rect">
                              <a:avLst/>
                            </a:prstGeom>
                            <a:solidFill>
                              <a:sysClr val="window" lastClr="FFFFFF"/>
                            </a:solidFill>
                            <a:ln w="6350">
                              <a:solidFill>
                                <a:prstClr val="black"/>
                              </a:solidFill>
                            </a:ln>
                            <a:effectLst/>
                          </wps:spPr>
                          <wps:txbx>
                            <w:txbxContent>
                              <w:p w14:paraId="304E2CE8"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地域住民等の学校への避難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9" name="テキスト ボックス 2679"/>
                          <wps:cNvSpPr txBox="1"/>
                          <wps:spPr>
                            <a:xfrm>
                              <a:off x="1335819" y="970060"/>
                              <a:ext cx="1581785" cy="215900"/>
                            </a:xfrm>
                            <a:prstGeom prst="rect">
                              <a:avLst/>
                            </a:prstGeom>
                            <a:solidFill>
                              <a:sysClr val="window" lastClr="FFFFFF"/>
                            </a:solidFill>
                            <a:ln w="6350">
                              <a:solidFill>
                                <a:prstClr val="black"/>
                              </a:solidFill>
                            </a:ln>
                            <a:effectLst/>
                          </wps:spPr>
                          <wps:txbx>
                            <w:txbxContent>
                              <w:p w14:paraId="03751709"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0" name="テキスト ボックス 2680"/>
                          <wps:cNvSpPr txBox="1"/>
                          <wps:spPr>
                            <a:xfrm>
                              <a:off x="1335819" y="1248355"/>
                              <a:ext cx="1581785" cy="215900"/>
                            </a:xfrm>
                            <a:prstGeom prst="rect">
                              <a:avLst/>
                            </a:prstGeom>
                            <a:solidFill>
                              <a:sysClr val="window" lastClr="FFFFFF"/>
                            </a:solidFill>
                            <a:ln w="6350">
                              <a:solidFill>
                                <a:prstClr val="black"/>
                              </a:solidFill>
                            </a:ln>
                            <a:effectLst/>
                          </wps:spPr>
                          <wps:txbx>
                            <w:txbxContent>
                              <w:p w14:paraId="5538501A"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避難所の活動体制準備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1" name="テキスト ボックス 2681"/>
                          <wps:cNvSpPr txBox="1"/>
                          <wps:spPr>
                            <a:xfrm>
                              <a:off x="1335819" y="1630018"/>
                              <a:ext cx="1581785" cy="215900"/>
                            </a:xfrm>
                            <a:prstGeom prst="rect">
                              <a:avLst/>
                            </a:prstGeom>
                            <a:solidFill>
                              <a:sysClr val="window" lastClr="FFFFFF"/>
                            </a:solidFill>
                            <a:ln w="6350">
                              <a:solidFill>
                                <a:prstClr val="black"/>
                              </a:solidFill>
                            </a:ln>
                            <a:effectLst/>
                          </wps:spPr>
                          <wps:txbx>
                            <w:txbxContent>
                              <w:p w14:paraId="1C79EAE8" w14:textId="77777777" w:rsidR="00FA3373" w:rsidRPr="00B83255" w:rsidRDefault="00FA3373" w:rsidP="00FA3373">
                                <w:pPr>
                                  <w:spacing w:line="240" w:lineRule="exact"/>
                                  <w:jc w:val="center"/>
                                  <w:rPr>
                                    <w:rFonts w:ascii="メイリオ" w:eastAsia="メイリオ" w:hAnsi="メイリオ" w:cs="メイリオ"/>
                                    <w:szCs w:val="21"/>
                                  </w:rPr>
                                </w:pPr>
                                <w:r w:rsidRPr="00B83255">
                                  <w:rPr>
                                    <w:rFonts w:ascii="メイリオ" w:eastAsia="メイリオ" w:hAnsi="メイリオ" w:cs="メイリオ" w:hint="eastAsia"/>
                                    <w:szCs w:val="21"/>
                                  </w:rPr>
                                  <w:t>避難所運営委員会の設置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2" name="テキスト ボックス 2682"/>
                          <wps:cNvSpPr txBox="1"/>
                          <wps:spPr>
                            <a:xfrm>
                              <a:off x="1335819" y="1908314"/>
                              <a:ext cx="1581785" cy="215900"/>
                            </a:xfrm>
                            <a:prstGeom prst="rect">
                              <a:avLst/>
                            </a:prstGeom>
                            <a:solidFill>
                              <a:sysClr val="window" lastClr="FFFFFF"/>
                            </a:solidFill>
                            <a:ln w="6350">
                              <a:solidFill>
                                <a:prstClr val="black"/>
                              </a:solidFill>
                            </a:ln>
                            <a:effectLst/>
                          </wps:spPr>
                          <wps:txbx>
                            <w:txbxContent>
                              <w:p w14:paraId="79C3A233"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避難所の運営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3" name="テキスト ボックス 2683"/>
                          <wps:cNvSpPr txBox="1"/>
                          <wps:spPr>
                            <a:xfrm>
                              <a:off x="1335819" y="2266122"/>
                              <a:ext cx="1581785" cy="215900"/>
                            </a:xfrm>
                            <a:prstGeom prst="rect">
                              <a:avLst/>
                            </a:prstGeom>
                            <a:solidFill>
                              <a:sysClr val="window" lastClr="FFFFFF"/>
                            </a:solidFill>
                            <a:ln w="6350">
                              <a:solidFill>
                                <a:prstClr val="black"/>
                              </a:solidFill>
                            </a:ln>
                            <a:effectLst/>
                          </wps:spPr>
                          <wps:txbx>
                            <w:txbxContent>
                              <w:p w14:paraId="66603E45" w14:textId="77777777" w:rsidR="00FA3373" w:rsidRPr="00B83255" w:rsidRDefault="00FA3373" w:rsidP="00FA3373">
                                <w:pPr>
                                  <w:spacing w:line="240" w:lineRule="exact"/>
                                  <w:ind w:leftChars="-67" w:left="15" w:rightChars="-36" w:right="-76" w:hanging="156"/>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避難所機能と学校機能の同居</w:t>
                                </w:r>
                              </w:p>
                              <w:p w14:paraId="1541C020" w14:textId="77777777" w:rsidR="00FA3373" w:rsidRPr="004A3501" w:rsidRDefault="00FA3373" w:rsidP="00FA3373">
                                <w:pPr>
                                  <w:spacing w:line="240" w:lineRule="exact"/>
                                  <w:ind w:leftChars="-67" w:left="-141" w:rightChars="-36" w:right="-76"/>
                                  <w:rPr>
                                    <w:rFonts w:ascii="メイリオ" w:eastAsia="メイリオ" w:hAnsi="メイリオ" w:cs="メイリオ"/>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4" name="テキスト ボックス 2684"/>
                          <wps:cNvSpPr txBox="1"/>
                          <wps:spPr>
                            <a:xfrm>
                              <a:off x="1335819" y="2544418"/>
                              <a:ext cx="1581785" cy="215900"/>
                            </a:xfrm>
                            <a:prstGeom prst="rect">
                              <a:avLst/>
                            </a:prstGeom>
                            <a:solidFill>
                              <a:sysClr val="window" lastClr="FFFFFF"/>
                            </a:solidFill>
                            <a:ln w="6350">
                              <a:solidFill>
                                <a:prstClr val="black"/>
                              </a:solidFill>
                            </a:ln>
                            <a:effectLst/>
                          </wps:spPr>
                          <wps:txbx>
                            <w:txbxContent>
                              <w:p w14:paraId="05635196" w14:textId="77777777" w:rsidR="00FA3373" w:rsidRPr="00B83255" w:rsidRDefault="00FA3373" w:rsidP="00FA3373">
                                <w:pPr>
                                  <w:spacing w:line="240" w:lineRule="exact"/>
                                  <w:ind w:leftChars="-67" w:left="15" w:rightChars="-36" w:right="-76" w:hangingChars="78" w:hanging="156"/>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避難所の閉鎖と学校機能再開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5" name="テキスト ボックス 2685"/>
                          <wps:cNvSpPr txBox="1"/>
                          <wps:spPr>
                            <a:xfrm>
                              <a:off x="3061228" y="230577"/>
                              <a:ext cx="2098675" cy="955331"/>
                            </a:xfrm>
                            <a:prstGeom prst="rect">
                              <a:avLst/>
                            </a:prstGeom>
                            <a:solidFill>
                              <a:sysClr val="window" lastClr="FFFFFF"/>
                            </a:solidFill>
                            <a:ln w="6350">
                              <a:solidFill>
                                <a:schemeClr val="tx1"/>
                              </a:solidFill>
                            </a:ln>
                            <a:effectLst/>
                          </wps:spPr>
                          <wps:txbx>
                            <w:txbxContent>
                              <w:p w14:paraId="2BD9747E" w14:textId="77777777" w:rsidR="00FA3373" w:rsidRPr="00BD2DBC" w:rsidRDefault="00FA3373" w:rsidP="00FA3373">
                                <w:pPr>
                                  <w:spacing w:line="260" w:lineRule="exact"/>
                                  <w:jc w:val="left"/>
                                  <w:rPr>
                                    <w:rFonts w:ascii="メイリオ" w:eastAsia="メイリオ" w:hAnsi="メイリオ" w:cs="メイリオ"/>
                                    <w:sz w:val="22"/>
                                  </w:rPr>
                                </w:pPr>
                                <w:r w:rsidRPr="00B83255">
                                  <w:rPr>
                                    <w:rFonts w:ascii="メイリオ" w:eastAsia="メイリオ" w:hAnsi="メイリオ" w:cs="メイリオ" w:hint="eastAsia"/>
                                    <w:sz w:val="22"/>
                                  </w:rPr>
                                  <w:t>●協力内容として考えられる例</w:t>
                                </w:r>
                                <w:r w:rsidRPr="00B83255">
                                  <w:rPr>
                                    <w:rFonts w:ascii="メイリオ" w:eastAsia="メイリオ" w:hAnsi="メイリオ" w:cs="メイリオ" w:hint="eastAsia"/>
                                    <w:sz w:val="18"/>
                                    <w:szCs w:val="18"/>
                                  </w:rPr>
                                  <w:t xml:space="preserve">　　</w:t>
                                </w:r>
                              </w:p>
                              <w:p w14:paraId="5056CF47"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・施設設備の安全点検</w:t>
                                </w:r>
                              </w:p>
                              <w:p w14:paraId="2D5AB7E7"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・開放区域の明示</w:t>
                                </w:r>
                              </w:p>
                              <w:p w14:paraId="0C4DDBFB"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・駐車場を含む誘導</w:t>
                                </w:r>
                              </w:p>
                              <w:p w14:paraId="21FCF577"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・避難者対応</w:t>
                                </w:r>
                              </w:p>
                              <w:p w14:paraId="0061A270"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・名簿作成（避難者カード）</w:t>
                                </w:r>
                              </w:p>
                              <w:p w14:paraId="3CA14BC0"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・毛布、飲料水、食糧の配布</w:t>
                                </w:r>
                              </w:p>
                              <w:p w14:paraId="12E3CCE9" w14:textId="77777777" w:rsidR="00FA3373" w:rsidRPr="00B83255" w:rsidRDefault="00FA3373" w:rsidP="00FA3373">
                                <w:pPr>
                                  <w:spacing w:line="200" w:lineRule="exact"/>
                                  <w:ind w:firstLineChars="100" w:firstLine="180"/>
                                  <w:rPr>
                                    <w:rFonts w:ascii="メイリオ" w:eastAsia="メイリオ" w:hAnsi="メイリオ" w:cs="メイリオ"/>
                                    <w:sz w:val="18"/>
                                    <w:szCs w:val="18"/>
                                  </w:rPr>
                                </w:pPr>
                                <w:r w:rsidRPr="00B83255">
                                  <w:rPr>
                                    <w:rFonts w:ascii="メイリオ" w:eastAsia="メイリオ" w:hAnsi="メイリオ" w:cs="メイリオ" w:hint="eastAsia"/>
                                    <w:sz w:val="18"/>
                                    <w:szCs w:val="18"/>
                                  </w:rPr>
                                  <w:t>・避難所運営の協力　等</w:t>
                                </w:r>
                              </w:p>
                              <w:p w14:paraId="4838C56F" w14:textId="77777777" w:rsidR="00FA3373" w:rsidRPr="00AB19D2" w:rsidRDefault="00FA3373" w:rsidP="00FA3373">
                                <w:pPr>
                                  <w:spacing w:line="180" w:lineRule="exact"/>
                                  <w:jc w:val="left"/>
                                  <w:rPr>
                                    <w:rFonts w:ascii="メイリオ" w:eastAsia="メイリオ" w:hAnsi="メイリオ" w:cs="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6" name="テキスト ボックス 2686"/>
                          <wps:cNvSpPr txBox="1"/>
                          <wps:spPr>
                            <a:xfrm>
                              <a:off x="2965836" y="0"/>
                              <a:ext cx="2194091" cy="230505"/>
                            </a:xfrm>
                            <a:prstGeom prst="rect">
                              <a:avLst/>
                            </a:prstGeom>
                            <a:solidFill>
                              <a:schemeClr val="accent5">
                                <a:lumMod val="40000"/>
                                <a:lumOff val="60000"/>
                              </a:schemeClr>
                            </a:solidFill>
                            <a:ln w="6350">
                              <a:solidFill>
                                <a:schemeClr val="tx1"/>
                              </a:solidFill>
                            </a:ln>
                            <a:effectLst/>
                          </wps:spPr>
                          <wps:txbx>
                            <w:txbxContent>
                              <w:p w14:paraId="6F7107B4" w14:textId="77777777" w:rsidR="00FA3373" w:rsidRPr="00B83255" w:rsidRDefault="00FA3373" w:rsidP="00FA3373">
                                <w:pPr>
                                  <w:spacing w:line="280" w:lineRule="exact"/>
                                  <w:jc w:val="center"/>
                                  <w:rPr>
                                    <w:rFonts w:ascii="メイリオ" w:eastAsia="メイリオ" w:hAnsi="メイリオ" w:cs="メイリオ"/>
                                    <w:sz w:val="22"/>
                                  </w:rPr>
                                </w:pPr>
                                <w:r w:rsidRPr="00B83255">
                                  <w:rPr>
                                    <w:rFonts w:ascii="メイリオ" w:eastAsia="メイリオ" w:hAnsi="メイリオ" w:cs="メイリオ" w:hint="eastAsia"/>
                                    <w:sz w:val="22"/>
                                  </w:rPr>
                                  <w:t>学校の対応等</w:t>
                                </w:r>
                              </w:p>
                              <w:p w14:paraId="5E4164D2" w14:textId="77777777" w:rsidR="00FA3373" w:rsidRPr="00B83255" w:rsidRDefault="00FA3373" w:rsidP="00FA3373">
                                <w:pPr>
                                  <w:spacing w:line="280" w:lineRule="exact"/>
                                  <w:jc w:val="center"/>
                                  <w:rPr>
                                    <w:rFonts w:ascii="メイリオ" w:eastAsia="メイリオ" w:hAnsi="メイリオ" w:cs="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7" name="テキスト ボックス 2687"/>
                          <wps:cNvSpPr txBox="1"/>
                          <wps:spPr>
                            <a:xfrm>
                              <a:off x="1176793" y="0"/>
                              <a:ext cx="1884045" cy="230505"/>
                            </a:xfrm>
                            <a:prstGeom prst="rect">
                              <a:avLst/>
                            </a:prstGeom>
                            <a:solidFill>
                              <a:schemeClr val="accent5">
                                <a:lumMod val="40000"/>
                                <a:lumOff val="60000"/>
                              </a:schemeClr>
                            </a:solidFill>
                            <a:ln w="6350">
                              <a:solidFill>
                                <a:sysClr val="windowText" lastClr="000000"/>
                              </a:solidFill>
                            </a:ln>
                            <a:effectLst/>
                          </wps:spPr>
                          <wps:txbx>
                            <w:txbxContent>
                              <w:p w14:paraId="76F55E72" w14:textId="77777777" w:rsidR="00FA3373" w:rsidRPr="00B83255" w:rsidRDefault="00FA3373" w:rsidP="00FA3373">
                                <w:pPr>
                                  <w:spacing w:line="280" w:lineRule="exact"/>
                                  <w:jc w:val="center"/>
                                  <w:rPr>
                                    <w:rFonts w:ascii="メイリオ" w:eastAsia="メイリオ" w:hAnsi="メイリオ" w:cs="メイリオ"/>
                                    <w:sz w:val="22"/>
                                  </w:rPr>
                                </w:pPr>
                                <w:r w:rsidRPr="00B83255">
                                  <w:rPr>
                                    <w:rFonts w:ascii="メイリオ" w:eastAsia="メイリオ" w:hAnsi="メイリオ" w:cs="メイリオ" w:hint="eastAsia"/>
                                    <w:sz w:val="22"/>
                                  </w:rPr>
                                  <w:t>避難所の状況</w:t>
                                </w:r>
                              </w:p>
                              <w:p w14:paraId="3E35267D" w14:textId="77777777" w:rsidR="00FA3373" w:rsidRPr="00B83255" w:rsidRDefault="00FA3373" w:rsidP="00FA3373">
                                <w:pPr>
                                  <w:spacing w:line="280" w:lineRule="exact"/>
                                  <w:jc w:val="center"/>
                                  <w:rPr>
                                    <w:rFonts w:ascii="メイリオ" w:eastAsia="メイリオ" w:hAnsi="メイリオ" w:cs="メイリオ"/>
                                    <w:sz w:val="22"/>
                                  </w:rPr>
                                </w:pPr>
                              </w:p>
                              <w:p w14:paraId="1812529E" w14:textId="77777777" w:rsidR="00FA3373" w:rsidRPr="00B83255" w:rsidRDefault="00FA3373" w:rsidP="00FA3373">
                                <w:pPr>
                                  <w:spacing w:line="280" w:lineRule="exact"/>
                                  <w:jc w:val="center"/>
                                  <w:rPr>
                                    <w:rFonts w:ascii="メイリオ" w:eastAsia="メイリオ" w:hAnsi="メイリオ" w:cs="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 name="テキスト ボックス 2688"/>
                          <wps:cNvSpPr txBox="1"/>
                          <wps:spPr>
                            <a:xfrm>
                              <a:off x="0" y="0"/>
                              <a:ext cx="1177097" cy="230505"/>
                            </a:xfrm>
                            <a:prstGeom prst="rect">
                              <a:avLst/>
                            </a:prstGeom>
                            <a:solidFill>
                              <a:schemeClr val="accent5">
                                <a:lumMod val="40000"/>
                                <a:lumOff val="60000"/>
                              </a:schemeClr>
                            </a:solidFill>
                            <a:ln w="6350">
                              <a:solidFill>
                                <a:sysClr val="windowText" lastClr="000000"/>
                              </a:solidFill>
                            </a:ln>
                            <a:effectLst/>
                          </wps:spPr>
                          <wps:txbx>
                            <w:txbxContent>
                              <w:p w14:paraId="7B3AE665" w14:textId="77777777" w:rsidR="00FA3373" w:rsidRDefault="00FA3373" w:rsidP="00FA3373">
                                <w:pPr>
                                  <w:spacing w:line="200" w:lineRule="exact"/>
                                  <w:jc w:val="left"/>
                                  <w:rPr>
                                    <w:rFonts w:ascii="メイリオ" w:eastAsia="メイリオ" w:hAnsi="メイリオ" w:cs="メイリオ"/>
                                    <w:sz w:val="16"/>
                                    <w:szCs w:val="16"/>
                                  </w:rPr>
                                </w:pPr>
                              </w:p>
                              <w:p w14:paraId="1DA59ED7" w14:textId="77777777" w:rsidR="00FA3373" w:rsidRPr="00C476A5" w:rsidRDefault="00FA3373" w:rsidP="00FA3373">
                                <w:pPr>
                                  <w:spacing w:line="200" w:lineRule="exact"/>
                                  <w:jc w:val="left"/>
                                  <w:rPr>
                                    <w:rFonts w:ascii="メイリオ" w:eastAsia="メイリオ" w:hAnsi="メイリオ" w:cs="メイリオ"/>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 name="Rectangle 554"/>
                          <wps:cNvSpPr>
                            <a:spLocks noChangeArrowheads="1"/>
                          </wps:cNvSpPr>
                          <wps:spPr bwMode="auto">
                            <a:xfrm>
                              <a:off x="3061204" y="1138246"/>
                              <a:ext cx="2098675" cy="2106320"/>
                            </a:xfrm>
                            <a:prstGeom prst="rect">
                              <a:avLst/>
                            </a:prstGeom>
                            <a:solidFill>
                              <a:srgbClr val="FFFFFF"/>
                            </a:solidFill>
                            <a:ln w="9525">
                              <a:solidFill>
                                <a:srgbClr val="000000"/>
                              </a:solidFill>
                              <a:miter lim="800000"/>
                              <a:headEnd/>
                              <a:tailEnd/>
                            </a:ln>
                          </wps:spPr>
                          <wps:txbx>
                            <w:txbxContent>
                              <w:p w14:paraId="141C91C5" w14:textId="77777777" w:rsidR="00FA3373" w:rsidRPr="00B83255" w:rsidRDefault="00FA3373" w:rsidP="00FA3373">
                                <w:pPr>
                                  <w:spacing w:line="400" w:lineRule="exact"/>
                                  <w:rPr>
                                    <w:rFonts w:ascii="メイリオ" w:eastAsia="メイリオ" w:hAnsi="メイリオ" w:cs="メイリオ"/>
                                    <w:sz w:val="22"/>
                                  </w:rPr>
                                </w:pPr>
                                <w:r w:rsidRPr="00B83255">
                                  <w:rPr>
                                    <w:rFonts w:ascii="メイリオ" w:eastAsia="メイリオ" w:hAnsi="メイリオ" w:cs="メイリオ" w:hint="eastAsia"/>
                                    <w:sz w:val="22"/>
                                  </w:rPr>
                                  <w:t>●学校機能再開のための準備</w:t>
                                </w:r>
                              </w:p>
                              <w:p w14:paraId="2710EB24"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□児童生徒等の安否確認（p.28参照）</w:t>
                                </w:r>
                              </w:p>
                              <w:p w14:paraId="4F197CE0"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□教職員の安否確認</w:t>
                                </w:r>
                              </w:p>
                              <w:p w14:paraId="1FD86B14"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□教科書・文具等の紛失・消失状況の把握</w:t>
                                </w:r>
                              </w:p>
                              <w:p w14:paraId="4C909F9A"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□教室等の安全確認（教室の確保）</w:t>
                                </w:r>
                              </w:p>
                              <w:p w14:paraId="6347BFC5"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□二次災害防止のための校舎等の安全確保</w:t>
                                </w:r>
                              </w:p>
                              <w:p w14:paraId="5294C6D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□通学路の安全確認（状況把握）</w:t>
                                </w:r>
                              </w:p>
                              <w:p w14:paraId="309C79D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□教育委員会との協議</w:t>
                                </w:r>
                              </w:p>
                              <w:p w14:paraId="7DFA601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□授業再開時期の決定と保護者等への周知</w:t>
                                </w:r>
                              </w:p>
                              <w:p w14:paraId="0944C399"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□応急教育計画の作成</w:t>
                                </w:r>
                              </w:p>
                              <w:p w14:paraId="2E10807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□その他の対応</w:t>
                                </w:r>
                              </w:p>
                              <w:p w14:paraId="4A1C9AA3"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・心のケア</w:t>
                                </w:r>
                              </w:p>
                              <w:p w14:paraId="46653768"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・学校給食</w:t>
                                </w:r>
                              </w:p>
                              <w:p w14:paraId="340B629B"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・転出入に伴う学籍変更等</w:t>
                                </w:r>
                              </w:p>
                              <w:p w14:paraId="33D29546"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・進路相談</w:t>
                                </w:r>
                              </w:p>
                            </w:txbxContent>
                          </wps:txbx>
                          <wps:bodyPr rot="0" vert="horz" wrap="square" lIns="74295" tIns="8890" rIns="74295" bIns="8890" anchor="t" anchorCtr="0" upright="1">
                            <a:noAutofit/>
                          </wps:bodyPr>
                        </wps:wsp>
                        <wps:wsp>
                          <wps:cNvPr id="2690" name="テキスト ボックス 2690"/>
                          <wps:cNvSpPr txBox="1"/>
                          <wps:spPr>
                            <a:xfrm>
                              <a:off x="1335819" y="318053"/>
                              <a:ext cx="1581785"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A0303"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地震発生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F8FCEC" id="グループ化 2666" o:spid="_x0000_s1645" style="position:absolute;left:0;text-align:left;margin-left:22pt;margin-top:7.05pt;width:457.95pt;height:319.8pt;z-index:253853696;mso-width-relative:margin;mso-height-relative:margin" coordsize="51599,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">
                <v:rect id="Rectangle 554" o:spid="_x0000_s1646" style="position:absolute;top:2305;width:11766;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" fillcolor="#daeef3 [664]">
                  <v:textbox inset="5.85pt,.7pt,5.85pt,.7pt">
                    <w:txbxContent>
                      <w:p w14:paraId="6DEE910B" w14:textId="77777777" w:rsidR="00FA3373" w:rsidRPr="0084571F" w:rsidRDefault="00FA3373" w:rsidP="00FA3373">
                        <w:pPr>
                          <w:spacing w:beforeLines="50" w:before="180" w:line="480" w:lineRule="auto"/>
                          <w:jc w:val="center"/>
                          <w:rPr>
                            <w:rFonts w:ascii="メイリオ" w:eastAsia="メイリオ" w:hAnsi="メイリオ" w:cs="メイリオ"/>
                            <w:szCs w:val="21"/>
                          </w:rPr>
                        </w:pPr>
                        <w:r>
                          <w:rPr>
                            <w:rFonts w:ascii="メイリオ" w:eastAsia="メイリオ" w:hAnsi="メイリオ" w:cs="メイリオ" w:hint="eastAsia"/>
                            <w:szCs w:val="21"/>
                          </w:rPr>
                          <w:t>災害直後</w:t>
                        </w:r>
                      </w:p>
                      <w:p w14:paraId="743F4988" w14:textId="77777777" w:rsidR="00FA3373" w:rsidRPr="0084571F" w:rsidRDefault="00FA3373" w:rsidP="00FA3373">
                        <w:pPr>
                          <w:spacing w:beforeLines="50" w:before="180" w:line="480" w:lineRule="auto"/>
                          <w:jc w:val="center"/>
                          <w:rPr>
                            <w:rFonts w:ascii="メイリオ" w:eastAsia="メイリオ" w:hAnsi="メイリオ" w:cs="メイリオ"/>
                            <w:szCs w:val="21"/>
                          </w:rPr>
                        </w:pPr>
                      </w:p>
                    </w:txbxContent>
                  </v:textbox>
                </v:rect>
                <v:rect id="Rectangle 554" o:spid="_x0000_s1647" style="position:absolute;top:8984;width:1178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" fillcolor="#dbeef4">
                  <v:textbox inset="5.85pt,.7pt,5.85pt,.7pt">
                    <w:txbxContent>
                      <w:p w14:paraId="5C90EAD6" w14:textId="77777777" w:rsidR="00FA3373" w:rsidRDefault="00FA3373" w:rsidP="00FA3373">
                        <w:pPr>
                          <w:spacing w:beforeLines="50" w:before="180" w:line="260" w:lineRule="exact"/>
                          <w:jc w:val="center"/>
                          <w:rPr>
                            <w:rFonts w:ascii="メイリオ" w:eastAsia="メイリオ" w:hAnsi="メイリオ" w:cs="メイリオ"/>
                            <w:szCs w:val="21"/>
                          </w:rPr>
                        </w:pPr>
                        <w:r>
                          <w:rPr>
                            <w:rFonts w:ascii="メイリオ" w:eastAsia="メイリオ" w:hAnsi="メイリオ" w:cs="メイリオ" w:hint="eastAsia"/>
                            <w:szCs w:val="21"/>
                          </w:rPr>
                          <w:t>災害当日</w:t>
                        </w:r>
                      </w:p>
                      <w:p w14:paraId="3E8DFD17" w14:textId="77777777" w:rsidR="00FA3373" w:rsidRPr="00116136" w:rsidRDefault="00FA3373" w:rsidP="00FA3373">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（避難所開設）</w:t>
                        </w:r>
                      </w:p>
                      <w:p w14:paraId="68334407" w14:textId="77777777" w:rsidR="00FA3373" w:rsidRPr="0084571F" w:rsidRDefault="00FA3373" w:rsidP="00FA3373">
                        <w:pPr>
                          <w:spacing w:beforeLines="50" w:before="180" w:line="320" w:lineRule="exact"/>
                          <w:jc w:val="center"/>
                          <w:rPr>
                            <w:rFonts w:ascii="メイリオ" w:eastAsia="メイリオ" w:hAnsi="メイリオ" w:cs="メイリオ"/>
                            <w:szCs w:val="21"/>
                          </w:rPr>
                        </w:pPr>
                      </w:p>
                    </w:txbxContent>
                  </v:textbox>
                </v:rect>
                <v:rect id="Rectangle 554" o:spid="_x0000_s1648" style="position:absolute;left:11767;top:8030;width:18841;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">
                  <v:textbox inset="5.85pt,.7pt,5.85pt,.7pt">
                    <w:txbxContent>
                      <w:p w14:paraId="6913217B" w14:textId="77777777" w:rsidR="00FA3373" w:rsidRPr="00116136" w:rsidRDefault="00FA3373" w:rsidP="00FA3373">
                        <w:pPr>
                          <w:spacing w:line="280" w:lineRule="exact"/>
                          <w:ind w:left="2100" w:hangingChars="1000" w:hanging="2100"/>
                          <w:rPr>
                            <w:rFonts w:ascii="メイリオ" w:eastAsia="メイリオ" w:hAnsi="メイリオ" w:cs="メイリオ"/>
                            <w:szCs w:val="21"/>
                          </w:rPr>
                        </w:pPr>
                      </w:p>
                    </w:txbxContent>
                  </v:textbox>
                </v:rect>
                <v:rect id="Rectangle 554" o:spid="_x0000_s1649" style="position:absolute;top:15425;width:1178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" fillcolor="#dbeef4">
                  <v:textbox inset="5.85pt,.7pt,5.85pt,.7pt">
                    <w:txbxContent>
                      <w:p w14:paraId="5C306D94" w14:textId="77777777" w:rsidR="00FA3373" w:rsidRPr="0084571F" w:rsidRDefault="00FA3373" w:rsidP="00FA3373">
                        <w:pPr>
                          <w:spacing w:beforeLines="50" w:before="180" w:line="240" w:lineRule="exact"/>
                          <w:ind w:rightChars="-92" w:right="-193"/>
                          <w:jc w:val="center"/>
                          <w:rPr>
                            <w:rFonts w:ascii="メイリオ" w:eastAsia="メイリオ" w:hAnsi="メイリオ" w:cs="メイリオ"/>
                            <w:szCs w:val="21"/>
                          </w:rPr>
                        </w:pPr>
                        <w:r>
                          <w:rPr>
                            <w:rFonts w:ascii="メイリオ" w:eastAsia="メイリオ" w:hAnsi="メイリオ" w:cs="メイリオ" w:hint="eastAsia"/>
                            <w:szCs w:val="21"/>
                          </w:rPr>
                          <w:t>2日目～数週間後</w:t>
                        </w:r>
                      </w:p>
                      <w:p w14:paraId="48E8ABC5" w14:textId="77777777" w:rsidR="00FA3373" w:rsidRPr="0084571F" w:rsidRDefault="00FA3373" w:rsidP="00FA3373">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（避難所運営）</w:t>
                        </w:r>
                      </w:p>
                    </w:txbxContent>
                  </v:textbox>
                </v:rect>
                <v:rect id="Rectangle 554" o:spid="_x0000_s1650" style="position:absolute;left:11767;top:15425;width:188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">
                  <v:textbox inset="5.85pt,.7pt,5.85pt,.7pt">
                    <w:txbxContent>
                      <w:p w14:paraId="5CADB748" w14:textId="77777777" w:rsidR="00FA3373" w:rsidRPr="00083A70" w:rsidRDefault="00FA3373" w:rsidP="00FA3373">
                        <w:pPr>
                          <w:spacing w:line="280" w:lineRule="exact"/>
                          <w:rPr>
                            <w:rFonts w:ascii="メイリオ" w:eastAsia="メイリオ" w:hAnsi="メイリオ" w:cs="メイリオ"/>
                            <w:szCs w:val="21"/>
                          </w:rPr>
                        </w:pPr>
                      </w:p>
                    </w:txbxContent>
                  </v:textbox>
                </v:rect>
                <v:rect id="Rectangle 554" o:spid="_x0000_s1651" style="position:absolute;top:21945;width:12223;height:10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" fillcolor="#dbeef4">
                  <v:textbox inset="5.85pt,.7pt,5.85pt,.7pt">
                    <w:txbxContent>
                      <w:p w14:paraId="035B243A" w14:textId="77777777" w:rsidR="00FA3373" w:rsidRPr="0084571F" w:rsidRDefault="00FA3373" w:rsidP="00FA3373">
                        <w:pPr>
                          <w:spacing w:beforeLines="100" w:before="360" w:line="240" w:lineRule="exact"/>
                          <w:jc w:val="center"/>
                          <w:rPr>
                            <w:rFonts w:ascii="メイリオ" w:eastAsia="メイリオ" w:hAnsi="メイリオ" w:cs="メイリオ"/>
                            <w:szCs w:val="21"/>
                          </w:rPr>
                        </w:pPr>
                        <w:r>
                          <w:rPr>
                            <w:rFonts w:ascii="メイリオ" w:eastAsia="メイリオ" w:hAnsi="メイリオ" w:cs="メイリオ" w:hint="eastAsia"/>
                            <w:szCs w:val="21"/>
                          </w:rPr>
                          <w:t>数週間後</w:t>
                        </w:r>
                      </w:p>
                      <w:p w14:paraId="5A89698F" w14:textId="77777777" w:rsidR="00FA3373" w:rsidRPr="0084571F" w:rsidRDefault="00FA3373" w:rsidP="00FA3373">
                        <w:pPr>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（避難所閉鎖）</w:t>
                        </w:r>
                      </w:p>
                    </w:txbxContent>
                  </v:textbox>
                </v:rect>
                <v:rect id="Rectangle 554" o:spid="_x0000_s1652" style="position:absolute;left:11767;top:21945;width:18841;height:10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">
                  <v:textbox inset="5.85pt,.7pt,5.85pt,.7pt">
                    <w:txbxContent>
                      <w:p w14:paraId="6F34D4A9" w14:textId="77777777" w:rsidR="00FA3373" w:rsidRPr="00083A70" w:rsidRDefault="00FA3373" w:rsidP="00FA3373">
                        <w:pPr>
                          <w:spacing w:line="280" w:lineRule="exact"/>
                          <w:rPr>
                            <w:rFonts w:ascii="メイリオ" w:eastAsia="メイリオ" w:hAnsi="メイリオ" w:cs="メイリオ"/>
                            <w:szCs w:val="21"/>
                          </w:rPr>
                        </w:pPr>
                      </w:p>
                    </w:txbxContent>
                  </v:textbox>
                </v:rect>
                <v:rect id="Rectangle 554" o:spid="_x0000_s1653" style="position:absolute;left:11767;top:2305;width:18841;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">
                  <v:textbox inset="5.85pt,.7pt,5.85pt,.7pt">
                    <w:txbxContent>
                      <w:p w14:paraId="23E7CB33" w14:textId="77777777" w:rsidR="00FA3373" w:rsidRPr="00B83255" w:rsidRDefault="00FA3373" w:rsidP="00FA3373">
                        <w:pPr>
                          <w:spacing w:line="280" w:lineRule="exact"/>
                          <w:ind w:left="2200" w:hangingChars="1000" w:hanging="2200"/>
                          <w:rPr>
                            <w:rFonts w:ascii="メイリオ" w:eastAsia="メイリオ" w:hAnsi="メイリオ" w:cs="メイリオ"/>
                            <w:sz w:val="22"/>
                          </w:rPr>
                        </w:pPr>
                      </w:p>
                    </w:txbxContent>
                  </v:textbox>
                </v:rect>
                <v:group id="グループ化 2675" o:spid="_x0000_s1654" style="position:absolute;width:51599;height:32445" coordsize="51599,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テキスト ボックス 2676" o:spid="_x0000_s1655" type="#_x0000_t202" style="position:absolute;left:13437;top:29499;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" fillcolor="window" strokeweight=".5pt">
                    <v:textbox>
                      <w:txbxContent>
                        <w:p w14:paraId="3DB76F07"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日常生活の回復</w:t>
                          </w:r>
                        </w:p>
                      </w:txbxContent>
                    </v:textbox>
                  </v:shape>
                  <v:shape id="下矢印 1980" o:spid="_x0000_s1656" type="#_x0000_t67" style="position:absolute;left:20355;top:4850;width:2381;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" adj="20549" fillcolor="#4f81bd [3204]" strokecolor="#243f60 [1604]" strokeweight="2pt"/>
                  <v:shape id="テキスト ボックス 2678" o:spid="_x0000_s1657" type="#_x0000_t202" style="position:absolute;left:13358;top:5963;width:1582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" fillcolor="window" strokeweight=".5pt">
                    <v:textbox>
                      <w:txbxContent>
                        <w:p w14:paraId="304E2CE8"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地域住民等の学校への避難</w:t>
                          </w:r>
                        </w:p>
                      </w:txbxContent>
                    </v:textbox>
                  </v:shape>
                  <v:shape id="テキスト ボックス 2679" o:spid="_x0000_s1658" type="#_x0000_t202" style="position:absolute;left:13358;top:9700;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" fillcolor="window" strokeweight=".5pt">
                    <v:textbox>
                      <w:txbxContent>
                        <w:p w14:paraId="03751709"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避難所開設</w:t>
                          </w:r>
                        </w:p>
                      </w:txbxContent>
                    </v:textbox>
                  </v:shape>
                  <v:shape id="テキスト ボックス 2680" o:spid="_x0000_s1659" type="#_x0000_t202" style="position:absolute;left:13358;top:12483;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" fillcolor="window" strokeweight=".5pt">
                    <v:textbox>
                      <w:txbxContent>
                        <w:p w14:paraId="5538501A"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避難所の活動体制準備</w:t>
                          </w:r>
                        </w:p>
                      </w:txbxContent>
                    </v:textbox>
                  </v:shape>
                  <v:shape id="テキスト ボックス 2681" o:spid="_x0000_s1660" type="#_x0000_t202" style="position:absolute;left:13358;top:16300;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" fillcolor="window" strokeweight=".5pt">
                    <v:textbox>
                      <w:txbxContent>
                        <w:p w14:paraId="1C79EAE8" w14:textId="77777777" w:rsidR="00FA3373" w:rsidRPr="00B83255" w:rsidRDefault="00FA3373" w:rsidP="00FA3373">
                          <w:pPr>
                            <w:spacing w:line="240" w:lineRule="exact"/>
                            <w:jc w:val="center"/>
                            <w:rPr>
                              <w:rFonts w:ascii="メイリオ" w:eastAsia="メイリオ" w:hAnsi="メイリオ" w:cs="メイリオ"/>
                              <w:szCs w:val="21"/>
                            </w:rPr>
                          </w:pPr>
                          <w:r w:rsidRPr="00B83255">
                            <w:rPr>
                              <w:rFonts w:ascii="メイリオ" w:eastAsia="メイリオ" w:hAnsi="メイリオ" w:cs="メイリオ" w:hint="eastAsia"/>
                              <w:szCs w:val="21"/>
                            </w:rPr>
                            <w:t>避難所運営委員会の設置</w:t>
                          </w:r>
                        </w:p>
                      </w:txbxContent>
                    </v:textbox>
                  </v:shape>
                  <v:shape id="テキスト ボックス 2682" o:spid="_x0000_s1661" type="#_x0000_t202" style="position:absolute;left:13358;top:19083;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" fillcolor="window" strokeweight=".5pt">
                    <v:textbox>
                      <w:txbxContent>
                        <w:p w14:paraId="79C3A233"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避難所の運営</w:t>
                          </w:r>
                        </w:p>
                      </w:txbxContent>
                    </v:textbox>
                  </v:shape>
                  <v:shape id="テキスト ボックス 2683" o:spid="_x0000_s1662" type="#_x0000_t202" style="position:absolute;left:13358;top:22661;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" fillcolor="window" strokeweight=".5pt">
                    <v:textbox>
                      <w:txbxContent>
                        <w:p w14:paraId="66603E45" w14:textId="77777777" w:rsidR="00FA3373" w:rsidRPr="00B83255" w:rsidRDefault="00FA3373" w:rsidP="00FA3373">
                          <w:pPr>
                            <w:spacing w:line="240" w:lineRule="exact"/>
                            <w:ind w:leftChars="-67" w:left="15" w:rightChars="-36" w:right="-76" w:hanging="156"/>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避難所機能と学校機能の同居</w:t>
                          </w:r>
                        </w:p>
                        <w:p w14:paraId="1541C020" w14:textId="77777777" w:rsidR="00FA3373" w:rsidRPr="004A3501" w:rsidRDefault="00FA3373" w:rsidP="00FA3373">
                          <w:pPr>
                            <w:spacing w:line="240" w:lineRule="exact"/>
                            <w:ind w:leftChars="-67" w:left="-141" w:rightChars="-36" w:right="-76"/>
                            <w:rPr>
                              <w:rFonts w:ascii="メイリオ" w:eastAsia="メイリオ" w:hAnsi="メイリオ" w:cs="メイリオ"/>
                              <w:sz w:val="18"/>
                              <w:szCs w:val="18"/>
                            </w:rPr>
                          </w:pPr>
                        </w:p>
                      </w:txbxContent>
                    </v:textbox>
                  </v:shape>
                  <v:shape id="テキスト ボックス 2684" o:spid="_x0000_s1663" type="#_x0000_t202" style="position:absolute;left:13358;top:25444;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" fillcolor="window" strokeweight=".5pt">
                    <v:textbox>
                      <w:txbxContent>
                        <w:p w14:paraId="05635196" w14:textId="77777777" w:rsidR="00FA3373" w:rsidRPr="00B83255" w:rsidRDefault="00FA3373" w:rsidP="00FA3373">
                          <w:pPr>
                            <w:spacing w:line="240" w:lineRule="exact"/>
                            <w:ind w:leftChars="-67" w:left="15" w:rightChars="-36" w:right="-76" w:hangingChars="78" w:hanging="156"/>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避難所の閉鎖と学校機能再開</w:t>
                          </w:r>
                        </w:p>
                      </w:txbxContent>
                    </v:textbox>
                  </v:shape>
                  <v:shape id="テキスト ボックス 2685" o:spid="_x0000_s1664" type="#_x0000_t202" style="position:absolute;left:30612;top:2305;width:20987;height:9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" fillcolor="window" strokecolor="black [3213]" strokeweight=".5pt">
                    <v:textbox>
                      <w:txbxContent>
                        <w:p w14:paraId="2BD9747E" w14:textId="77777777" w:rsidR="00FA3373" w:rsidRPr="00BD2DBC" w:rsidRDefault="00FA3373" w:rsidP="00FA3373">
                          <w:pPr>
                            <w:spacing w:line="260" w:lineRule="exact"/>
                            <w:jc w:val="left"/>
                            <w:rPr>
                              <w:rFonts w:ascii="メイリオ" w:eastAsia="メイリオ" w:hAnsi="メイリオ" w:cs="メイリオ"/>
                              <w:sz w:val="22"/>
                            </w:rPr>
                          </w:pPr>
                          <w:r w:rsidRPr="00B83255">
                            <w:rPr>
                              <w:rFonts w:ascii="メイリオ" w:eastAsia="メイリオ" w:hAnsi="メイリオ" w:cs="メイリオ" w:hint="eastAsia"/>
                              <w:sz w:val="22"/>
                            </w:rPr>
                            <w:t>●協力内容として考えられる例</w:t>
                          </w:r>
                          <w:r w:rsidRPr="00B83255">
                            <w:rPr>
                              <w:rFonts w:ascii="メイリオ" w:eastAsia="メイリオ" w:hAnsi="メイリオ" w:cs="メイリオ" w:hint="eastAsia"/>
                              <w:sz w:val="18"/>
                              <w:szCs w:val="18"/>
                            </w:rPr>
                            <w:t xml:space="preserve">　　</w:t>
                          </w:r>
                        </w:p>
                        <w:p w14:paraId="5056CF47"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・施設設備の安全点検</w:t>
                          </w:r>
                        </w:p>
                        <w:p w14:paraId="2D5AB7E7"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・開放区域の明示</w:t>
                          </w:r>
                        </w:p>
                        <w:p w14:paraId="0C4DDBFB"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・駐車場を含む誘導</w:t>
                          </w:r>
                        </w:p>
                        <w:p w14:paraId="21FCF577"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・避難者対応</w:t>
                          </w:r>
                        </w:p>
                        <w:p w14:paraId="0061A270"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・名簿作成（避難者カード）</w:t>
                          </w:r>
                        </w:p>
                        <w:p w14:paraId="3CA14BC0" w14:textId="77777777" w:rsidR="00FA3373" w:rsidRPr="00B83255" w:rsidRDefault="00FA3373" w:rsidP="00FA3373">
                          <w:pPr>
                            <w:spacing w:line="200" w:lineRule="exact"/>
                            <w:ind w:firstLineChars="100" w:firstLine="180"/>
                            <w:jc w:val="lef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・毛布、飲料水、食糧の配布</w:t>
                          </w:r>
                        </w:p>
                        <w:p w14:paraId="12E3CCE9" w14:textId="77777777" w:rsidR="00FA3373" w:rsidRPr="00B83255" w:rsidRDefault="00FA3373" w:rsidP="00FA3373">
                          <w:pPr>
                            <w:spacing w:line="200" w:lineRule="exact"/>
                            <w:ind w:firstLineChars="100" w:firstLine="180"/>
                            <w:rPr>
                              <w:rFonts w:ascii="メイリオ" w:eastAsia="メイリオ" w:hAnsi="メイリオ" w:cs="メイリオ"/>
                              <w:sz w:val="18"/>
                              <w:szCs w:val="18"/>
                            </w:rPr>
                          </w:pPr>
                          <w:r w:rsidRPr="00B83255">
                            <w:rPr>
                              <w:rFonts w:ascii="メイリオ" w:eastAsia="メイリオ" w:hAnsi="メイリオ" w:cs="メイリオ" w:hint="eastAsia"/>
                              <w:sz w:val="18"/>
                              <w:szCs w:val="18"/>
                            </w:rPr>
                            <w:t>・避難所運営の協力　等</w:t>
                          </w:r>
                        </w:p>
                        <w:p w14:paraId="4838C56F" w14:textId="77777777" w:rsidR="00FA3373" w:rsidRPr="00AB19D2" w:rsidRDefault="00FA3373" w:rsidP="00FA3373">
                          <w:pPr>
                            <w:spacing w:line="180" w:lineRule="exact"/>
                            <w:jc w:val="left"/>
                            <w:rPr>
                              <w:rFonts w:ascii="メイリオ" w:eastAsia="メイリオ" w:hAnsi="メイリオ" w:cs="メイリオ"/>
                              <w:sz w:val="16"/>
                              <w:szCs w:val="16"/>
                            </w:rPr>
                          </w:pPr>
                        </w:p>
                      </w:txbxContent>
                    </v:textbox>
                  </v:shape>
                  <v:shape id="テキスト ボックス 2686" o:spid="_x0000_s1665" type="#_x0000_t202" style="position:absolute;left:29658;width:219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" fillcolor="#b6dde8 [1304]" strokecolor="black [3213]" strokeweight=".5pt">
                    <v:textbox>
                      <w:txbxContent>
                        <w:p w14:paraId="6F7107B4" w14:textId="77777777" w:rsidR="00FA3373" w:rsidRPr="00B83255" w:rsidRDefault="00FA3373" w:rsidP="00FA3373">
                          <w:pPr>
                            <w:spacing w:line="280" w:lineRule="exact"/>
                            <w:jc w:val="center"/>
                            <w:rPr>
                              <w:rFonts w:ascii="メイリオ" w:eastAsia="メイリオ" w:hAnsi="メイリオ" w:cs="メイリオ"/>
                              <w:sz w:val="22"/>
                            </w:rPr>
                          </w:pPr>
                          <w:r w:rsidRPr="00B83255">
                            <w:rPr>
                              <w:rFonts w:ascii="メイリオ" w:eastAsia="メイリオ" w:hAnsi="メイリオ" w:cs="メイリオ" w:hint="eastAsia"/>
                              <w:sz w:val="22"/>
                            </w:rPr>
                            <w:t>学校の対応等</w:t>
                          </w:r>
                        </w:p>
                        <w:p w14:paraId="5E4164D2" w14:textId="77777777" w:rsidR="00FA3373" w:rsidRPr="00B83255" w:rsidRDefault="00FA3373" w:rsidP="00FA3373">
                          <w:pPr>
                            <w:spacing w:line="280" w:lineRule="exact"/>
                            <w:jc w:val="center"/>
                            <w:rPr>
                              <w:rFonts w:ascii="メイリオ" w:eastAsia="メイリオ" w:hAnsi="メイリオ" w:cs="メイリオ"/>
                              <w:sz w:val="22"/>
                            </w:rPr>
                          </w:pPr>
                        </w:p>
                      </w:txbxContent>
                    </v:textbox>
                  </v:shape>
                  <v:shape id="テキスト ボックス 2687" o:spid="_x0000_s1666" type="#_x0000_t202" style="position:absolute;left:11767;width:188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" fillcolor="#b6dde8 [1304]" strokecolor="windowText" strokeweight=".5pt">
                    <v:textbox>
                      <w:txbxContent>
                        <w:p w14:paraId="76F55E72" w14:textId="77777777" w:rsidR="00FA3373" w:rsidRPr="00B83255" w:rsidRDefault="00FA3373" w:rsidP="00FA3373">
                          <w:pPr>
                            <w:spacing w:line="280" w:lineRule="exact"/>
                            <w:jc w:val="center"/>
                            <w:rPr>
                              <w:rFonts w:ascii="メイリオ" w:eastAsia="メイリオ" w:hAnsi="メイリオ" w:cs="メイリオ"/>
                              <w:sz w:val="22"/>
                            </w:rPr>
                          </w:pPr>
                          <w:r w:rsidRPr="00B83255">
                            <w:rPr>
                              <w:rFonts w:ascii="メイリオ" w:eastAsia="メイリオ" w:hAnsi="メイリオ" w:cs="メイリオ" w:hint="eastAsia"/>
                              <w:sz w:val="22"/>
                            </w:rPr>
                            <w:t>避難所の状況</w:t>
                          </w:r>
                        </w:p>
                        <w:p w14:paraId="3E35267D" w14:textId="77777777" w:rsidR="00FA3373" w:rsidRPr="00B83255" w:rsidRDefault="00FA3373" w:rsidP="00FA3373">
                          <w:pPr>
                            <w:spacing w:line="280" w:lineRule="exact"/>
                            <w:jc w:val="center"/>
                            <w:rPr>
                              <w:rFonts w:ascii="メイリオ" w:eastAsia="メイリオ" w:hAnsi="メイリオ" w:cs="メイリオ"/>
                              <w:sz w:val="22"/>
                            </w:rPr>
                          </w:pPr>
                        </w:p>
                        <w:p w14:paraId="1812529E" w14:textId="77777777" w:rsidR="00FA3373" w:rsidRPr="00B83255" w:rsidRDefault="00FA3373" w:rsidP="00FA3373">
                          <w:pPr>
                            <w:spacing w:line="280" w:lineRule="exact"/>
                            <w:jc w:val="center"/>
                            <w:rPr>
                              <w:rFonts w:ascii="メイリオ" w:eastAsia="メイリオ" w:hAnsi="メイリオ" w:cs="メイリオ"/>
                              <w:sz w:val="22"/>
                            </w:rPr>
                          </w:pPr>
                        </w:p>
                      </w:txbxContent>
                    </v:textbox>
                  </v:shape>
                  <v:shape id="テキスト ボックス 2688" o:spid="_x0000_s1667" type="#_x0000_t202" style="position:absolute;width:1177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" fillcolor="#b6dde8 [1304]" strokecolor="windowText" strokeweight=".5pt">
                    <v:textbox>
                      <w:txbxContent>
                        <w:p w14:paraId="7B3AE665" w14:textId="77777777" w:rsidR="00FA3373" w:rsidRDefault="00FA3373" w:rsidP="00FA3373">
                          <w:pPr>
                            <w:spacing w:line="200" w:lineRule="exact"/>
                            <w:jc w:val="left"/>
                            <w:rPr>
                              <w:rFonts w:ascii="メイリオ" w:eastAsia="メイリオ" w:hAnsi="メイリオ" w:cs="メイリオ"/>
                              <w:sz w:val="16"/>
                              <w:szCs w:val="16"/>
                            </w:rPr>
                          </w:pPr>
                        </w:p>
                        <w:p w14:paraId="1DA59ED7" w14:textId="77777777" w:rsidR="00FA3373" w:rsidRPr="00C476A5" w:rsidRDefault="00FA3373" w:rsidP="00FA3373">
                          <w:pPr>
                            <w:spacing w:line="200" w:lineRule="exact"/>
                            <w:jc w:val="left"/>
                            <w:rPr>
                              <w:rFonts w:ascii="メイリオ" w:eastAsia="メイリオ" w:hAnsi="メイリオ" w:cs="メイリオ"/>
                              <w:sz w:val="16"/>
                              <w:szCs w:val="16"/>
                            </w:rPr>
                          </w:pPr>
                        </w:p>
                      </w:txbxContent>
                    </v:textbox>
                  </v:shape>
                  <v:rect id="Rectangle 554" o:spid="_x0000_s1668" style="position:absolute;left:30612;top:11382;width:20986;height:2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">
                    <v:textbox inset="5.85pt,.7pt,5.85pt,.7pt">
                      <w:txbxContent>
                        <w:p w14:paraId="141C91C5" w14:textId="77777777" w:rsidR="00FA3373" w:rsidRPr="00B83255" w:rsidRDefault="00FA3373" w:rsidP="00FA3373">
                          <w:pPr>
                            <w:spacing w:line="400" w:lineRule="exact"/>
                            <w:rPr>
                              <w:rFonts w:ascii="メイリオ" w:eastAsia="メイリオ" w:hAnsi="メイリオ" w:cs="メイリオ"/>
                              <w:sz w:val="22"/>
                            </w:rPr>
                          </w:pPr>
                          <w:r w:rsidRPr="00B83255">
                            <w:rPr>
                              <w:rFonts w:ascii="メイリオ" w:eastAsia="メイリオ" w:hAnsi="メイリオ" w:cs="メイリオ" w:hint="eastAsia"/>
                              <w:sz w:val="22"/>
                            </w:rPr>
                            <w:t>●学校機能再開のための準備</w:t>
                          </w:r>
                        </w:p>
                        <w:p w14:paraId="2710EB24"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□児童生徒等の安否確認（p.28参照）</w:t>
                          </w:r>
                        </w:p>
                        <w:p w14:paraId="4F197CE0"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□教職員の安否確認</w:t>
                          </w:r>
                        </w:p>
                        <w:p w14:paraId="1FD86B14"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□教科書・文具等の紛失・消失状況の把握</w:t>
                          </w:r>
                        </w:p>
                        <w:p w14:paraId="4C909F9A"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□教室等の安全確認（教室の確保）</w:t>
                          </w:r>
                        </w:p>
                        <w:p w14:paraId="6347BFC5"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□二次災害防止のための校舎等の安全確保</w:t>
                          </w:r>
                        </w:p>
                        <w:p w14:paraId="5294C6D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□通学路の安全確認（状況把握）</w:t>
                          </w:r>
                        </w:p>
                        <w:p w14:paraId="309C79D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□教育委員会との協議</w:t>
                          </w:r>
                        </w:p>
                        <w:p w14:paraId="7DFA601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□授業再開時期の決定と保護者等への周知</w:t>
                          </w:r>
                        </w:p>
                        <w:p w14:paraId="0944C399"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□応急教育計画の作成</w:t>
                          </w:r>
                        </w:p>
                        <w:p w14:paraId="2E108073" w14:textId="77777777" w:rsidR="00FA3373" w:rsidRPr="00B83255" w:rsidRDefault="00FA3373" w:rsidP="00FA3373">
                          <w:pPr>
                            <w:spacing w:line="240" w:lineRule="exact"/>
                            <w:rPr>
                              <w:rFonts w:ascii="メイリオ" w:eastAsia="メイリオ" w:hAnsi="メイリオ" w:cs="メイリオ"/>
                              <w:sz w:val="18"/>
                              <w:szCs w:val="18"/>
                            </w:rPr>
                          </w:pPr>
                          <w:r w:rsidRPr="00B83255">
                            <w:rPr>
                              <w:rFonts w:ascii="メイリオ" w:eastAsia="メイリオ" w:hAnsi="メイリオ" w:cs="メイリオ" w:hint="eastAsia"/>
                              <w:sz w:val="18"/>
                              <w:szCs w:val="18"/>
                            </w:rPr>
                            <w:t>□その他の対応</w:t>
                          </w:r>
                        </w:p>
                        <w:p w14:paraId="4A1C9AA3"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・心のケア</w:t>
                          </w:r>
                        </w:p>
                        <w:p w14:paraId="46653768"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・学校給食</w:t>
                          </w:r>
                        </w:p>
                        <w:p w14:paraId="340B629B"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・転出入に伴う学籍変更等</w:t>
                          </w:r>
                        </w:p>
                        <w:p w14:paraId="33D29546" w14:textId="77777777" w:rsidR="00FA3373" w:rsidRPr="00B83255" w:rsidRDefault="00FA3373" w:rsidP="00FA3373">
                          <w:pPr>
                            <w:spacing w:line="240" w:lineRule="exact"/>
                            <w:ind w:firstLineChars="200" w:firstLine="360"/>
                            <w:rPr>
                              <w:rFonts w:ascii="メイリオ" w:eastAsia="メイリオ" w:hAnsi="メイリオ" w:cs="メイリオ"/>
                              <w:sz w:val="18"/>
                              <w:szCs w:val="18"/>
                            </w:rPr>
                          </w:pPr>
                          <w:r w:rsidRPr="00B83255">
                            <w:rPr>
                              <w:rFonts w:ascii="メイリオ" w:eastAsia="メイリオ" w:hAnsi="メイリオ" w:cs="メイリオ" w:hint="eastAsia"/>
                              <w:sz w:val="18"/>
                              <w:szCs w:val="18"/>
                            </w:rPr>
                            <w:t>・進路相談</w:t>
                          </w:r>
                        </w:p>
                      </w:txbxContent>
                    </v:textbox>
                  </v:rect>
                  <v:shape id="テキスト ボックス 2690" o:spid="_x0000_s1669" type="#_x0000_t202" style="position:absolute;left:13358;top:3180;width:1581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" fillcolor="white [3201]" strokeweight=".5pt">
                    <v:textbox>
                      <w:txbxContent>
                        <w:p w14:paraId="39DA0303" w14:textId="77777777" w:rsidR="00FA3373" w:rsidRPr="00B83255" w:rsidRDefault="00FA3373" w:rsidP="00FA3373">
                          <w:pPr>
                            <w:spacing w:line="240" w:lineRule="exact"/>
                            <w:jc w:val="center"/>
                            <w:rPr>
                              <w:rFonts w:ascii="メイリオ" w:eastAsia="メイリオ" w:hAnsi="メイリオ" w:cs="メイリオ"/>
                              <w:sz w:val="20"/>
                              <w:szCs w:val="20"/>
                            </w:rPr>
                          </w:pPr>
                          <w:r w:rsidRPr="00B83255">
                            <w:rPr>
                              <w:rFonts w:ascii="メイリオ" w:eastAsia="メイリオ" w:hAnsi="メイリオ" w:cs="メイリオ" w:hint="eastAsia"/>
                              <w:sz w:val="20"/>
                              <w:szCs w:val="20"/>
                            </w:rPr>
                            <w:t>地震発生</w:t>
                          </w:r>
                        </w:p>
                      </w:txbxContent>
                    </v:textbox>
                  </v:shape>
                </v:group>
              </v:group>
            </w:pict>
          </mc:Fallback>
        </mc:AlternateContent>
      </w:r>
    </w:p>
    <w:p w14:paraId="235A433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8D058E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BEFBFA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7976D49"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74875A5"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51D5F28A" w14:textId="77777777" w:rsidR="00FA3373" w:rsidRDefault="00FA3373" w:rsidP="00FA3373">
      <w:pPr>
        <w:spacing w:line="320" w:lineRule="exact"/>
        <w:ind w:left="960" w:hangingChars="400" w:hanging="960"/>
        <w:jc w:val="center"/>
        <w:rPr>
          <w:rFonts w:ascii="メイリオ" w:eastAsia="メイリオ" w:hAnsi="メイリオ" w:cs="メイリオ"/>
          <w:sz w:val="24"/>
          <w:szCs w:val="24"/>
        </w:rPr>
      </w:pPr>
    </w:p>
    <w:p w14:paraId="17C6696F"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1C77DE0"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D34B6D7"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7A574658"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132A1EC" w14:textId="77777777" w:rsidR="00FA3373" w:rsidRDefault="00FA3373" w:rsidP="00FA3373">
      <w:pPr>
        <w:spacing w:line="320" w:lineRule="exact"/>
        <w:ind w:left="960" w:hangingChars="400" w:hanging="960"/>
        <w:rPr>
          <w:rFonts w:ascii="メイリオ" w:eastAsia="メイリオ" w:hAnsi="メイリオ" w:cs="メイリオ"/>
          <w:sz w:val="24"/>
          <w:szCs w:val="24"/>
        </w:rPr>
      </w:pPr>
      <w:r w:rsidRPr="00BB5572">
        <w:rPr>
          <w:rFonts w:ascii="メイリオ" w:eastAsia="メイリオ" w:hAnsi="メイリオ" w:cs="メイリオ"/>
          <w:noProof/>
          <w:sz w:val="24"/>
          <w:szCs w:val="24"/>
        </w:rPr>
        <mc:AlternateContent>
          <mc:Choice Requires="wps">
            <w:drawing>
              <wp:anchor distT="0" distB="0" distL="114300" distR="114300" simplePos="0" relativeHeight="253852672" behindDoc="0" locked="0" layoutInCell="1" allowOverlap="1" wp14:anchorId="495E9502" wp14:editId="39629514">
                <wp:simplePos x="0" y="0"/>
                <wp:positionH relativeFrom="column">
                  <wp:posOffset>1501775</wp:posOffset>
                </wp:positionH>
                <wp:positionV relativeFrom="paragraph">
                  <wp:posOffset>114300</wp:posOffset>
                </wp:positionV>
                <wp:extent cx="1581785" cy="215900"/>
                <wp:effectExtent l="0" t="0" r="18415" b="12700"/>
                <wp:wrapNone/>
                <wp:docPr id="2691" name="テキスト ボックス 2691"/>
                <wp:cNvGraphicFramePr/>
                <a:graphic xmlns:a="http://schemas.openxmlformats.org/drawingml/2006/main">
                  <a:graphicData uri="http://schemas.microsoft.com/office/word/2010/wordprocessingShape">
                    <wps:wsp>
                      <wps:cNvSpPr txBox="1"/>
                      <wps:spPr>
                        <a:xfrm>
                          <a:off x="0" y="0"/>
                          <a:ext cx="1581785" cy="215900"/>
                        </a:xfrm>
                        <a:prstGeom prst="rect">
                          <a:avLst/>
                        </a:prstGeom>
                        <a:solidFill>
                          <a:sysClr val="window" lastClr="FFFFFF"/>
                        </a:solidFill>
                        <a:ln w="6350">
                          <a:solidFill>
                            <a:prstClr val="black"/>
                          </a:solidFill>
                        </a:ln>
                        <a:effectLst/>
                      </wps:spPr>
                      <wps:txbx>
                        <w:txbxContent>
                          <w:p w14:paraId="028E7738" w14:textId="77777777" w:rsidR="00FA3373" w:rsidRPr="00495490" w:rsidRDefault="00FA3373" w:rsidP="00FA3373">
                            <w:pPr>
                              <w:spacing w:line="200" w:lineRule="exact"/>
                              <w:ind w:leftChars="-67" w:left="-141" w:rightChars="-36" w:right="-76"/>
                              <w:jc w:val="center"/>
                              <w:rPr>
                                <w:rFonts w:ascii="メイリオ" w:eastAsia="メイリオ" w:hAnsi="メイリオ" w:cs="メイリオ"/>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9502" id="テキスト ボックス 2691" o:spid="_x0000_s1670" type="#_x0000_t202" style="position:absolute;left:0;text-align:left;margin-left:118.25pt;margin-top:9pt;width:124.55pt;height:17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" fillcolor="window" strokeweight=".5pt">
                <v:textbox>
                  <w:txbxContent>
                    <w:p w14:paraId="028E7738" w14:textId="77777777" w:rsidR="00FA3373" w:rsidRPr="00495490" w:rsidRDefault="00FA3373" w:rsidP="00FA3373">
                      <w:pPr>
                        <w:spacing w:line="200" w:lineRule="exact"/>
                        <w:ind w:leftChars="-67" w:left="-141" w:rightChars="-36" w:right="-76"/>
                        <w:jc w:val="center"/>
                        <w:rPr>
                          <w:rFonts w:ascii="メイリオ" w:eastAsia="メイリオ" w:hAnsi="メイリオ" w:cs="メイリオ"/>
                          <w:sz w:val="18"/>
                          <w:szCs w:val="18"/>
                        </w:rPr>
                      </w:pPr>
                    </w:p>
                  </w:txbxContent>
                </v:textbox>
              </v:shape>
            </w:pict>
          </mc:Fallback>
        </mc:AlternateContent>
      </w:r>
    </w:p>
    <w:p w14:paraId="0E7A8945"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DF0C7D4"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92ED1F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443AC16C"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D1B1A9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33D8AC5D"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1A592F86"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A80E2F2"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6D8F51C0" w14:textId="6B7E00F1" w:rsidR="00FA3373" w:rsidRDefault="00FA3373" w:rsidP="00FA3373">
      <w:pPr>
        <w:spacing w:line="320" w:lineRule="exact"/>
        <w:ind w:left="960" w:hangingChars="400" w:hanging="960"/>
        <w:rPr>
          <w:rFonts w:ascii="メイリオ" w:eastAsia="メイリオ" w:hAnsi="メイリオ" w:cs="メイリオ"/>
          <w:sz w:val="24"/>
          <w:szCs w:val="24"/>
        </w:rPr>
      </w:pPr>
    </w:p>
    <w:p w14:paraId="2E402BE9" w14:textId="7D9A1B3B" w:rsidR="00FA3373" w:rsidRDefault="00FA3373" w:rsidP="00FA3373">
      <w:pPr>
        <w:spacing w:line="320" w:lineRule="exact"/>
        <w:ind w:left="960" w:hangingChars="400" w:hanging="960"/>
        <w:rPr>
          <w:rFonts w:ascii="メイリオ" w:eastAsia="メイリオ" w:hAnsi="メイリオ" w:cs="メイリオ"/>
          <w:sz w:val="24"/>
          <w:szCs w:val="24"/>
        </w:rPr>
      </w:pPr>
    </w:p>
    <w:p w14:paraId="6EE1588B"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C99D133" w14:textId="77777777" w:rsidR="00FA3373" w:rsidRDefault="00FA3373" w:rsidP="00FA3373">
      <w:pPr>
        <w:spacing w:line="360" w:lineRule="auto"/>
        <w:ind w:leftChars="-67" w:left="-141" w:rightChars="-202" w:right="-424"/>
        <w:jc w:val="left"/>
        <w:rPr>
          <w:rFonts w:ascii="メイリオ" w:eastAsia="メイリオ" w:hAnsi="メイリオ" w:cs="メイリオ"/>
          <w:b/>
          <w:sz w:val="32"/>
          <w:szCs w:val="32"/>
        </w:rPr>
      </w:pPr>
      <w:r>
        <w:rPr>
          <w:rFonts w:ascii="メイリオ" w:eastAsia="メイリオ" w:hAnsi="メイリオ" w:cs="メイリオ"/>
          <w:noProof/>
          <w:sz w:val="28"/>
          <w:szCs w:val="28"/>
        </w:rPr>
        <w:lastRenderedPageBreak/>
        <mc:AlternateContent>
          <mc:Choice Requires="wps">
            <w:drawing>
              <wp:anchor distT="0" distB="0" distL="114300" distR="114300" simplePos="0" relativeHeight="253572096" behindDoc="0" locked="0" layoutInCell="1" allowOverlap="1" wp14:anchorId="4564D949" wp14:editId="15FE05A6">
                <wp:simplePos x="0" y="0"/>
                <wp:positionH relativeFrom="column">
                  <wp:posOffset>202936</wp:posOffset>
                </wp:positionH>
                <wp:positionV relativeFrom="paragraph">
                  <wp:posOffset>419412</wp:posOffset>
                </wp:positionV>
                <wp:extent cx="5894142" cy="1419225"/>
                <wp:effectExtent l="0" t="0" r="11430" b="28575"/>
                <wp:wrapNone/>
                <wp:docPr id="269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142" cy="141922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2E0301F3" w14:textId="77777777" w:rsidR="00FA3373" w:rsidRPr="00CD17B8" w:rsidRDefault="00FA3373" w:rsidP="00FA3373">
                            <w:pPr>
                              <w:spacing w:line="280" w:lineRule="exact"/>
                              <w:ind w:firstLineChars="100" w:firstLine="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事件や事故、大きな災害に遭遇し、「家や家族・友人などを失う」、「事故を目撃する」、「犯罪に巻き込まれる」などの強い恐怖や衝撃を受けた場合、その時の出来事を繰り返し思い出す、再現するなどの症状に加え、不安や不眠などのストレス症状が現れることがある。こうした反応は誰にでも起こり得ることであり、ほとんどは時間の経過とともに薄れていくが、このような状態が、事故等の遭遇後3日から１か月持続するものを「急性ストレス障害」といい、１か月以上長引く場合を「心的外傷後ストレス障害（ＰＴＳＤ）」という。そのため、事故発生直後から児童生徒等や保護者に対する支援を行い、ＰＴＳＤの予防と早期発見に努めることが大切となる。</w:t>
                            </w:r>
                          </w:p>
                          <w:p w14:paraId="446E8073" w14:textId="77777777" w:rsidR="00FA3373" w:rsidRPr="00F3017A" w:rsidRDefault="00FA3373" w:rsidP="00FA3373">
                            <w:pPr>
                              <w:spacing w:line="280" w:lineRule="exact"/>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4D949" id="_x0000_s1671" style="position:absolute;left:0;text-align:left;margin-left:16pt;margin-top:33pt;width:464.1pt;height:111.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" fillcolor="#daeef3 [664]">
                <v:textbox inset="5.85pt,.7pt,5.85pt,.7pt">
                  <w:txbxContent>
                    <w:p w14:paraId="2E0301F3" w14:textId="77777777" w:rsidR="00FA3373" w:rsidRPr="00CD17B8" w:rsidRDefault="00FA3373" w:rsidP="00FA3373">
                      <w:pPr>
                        <w:spacing w:line="280" w:lineRule="exact"/>
                        <w:ind w:firstLineChars="100" w:firstLine="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事件や事故、大きな災害に遭遇し、「家や家族・友人などを失う」、「事故を目撃する」、「犯罪に巻き込まれる」などの強い恐怖や衝撃を受けた場合、その時の出来事を繰り返し思い出す、再現するなどの症状に加え、不安や不眠などのストレス症状が現れることがある。こうした反応は誰にでも起こり得ることであり、ほとんどは時間の経過とともに薄れていくが、このような状態が、事故等の遭遇後3日から１か月持続するものを「急性ストレス障害」といい、１か月以上長引く場合を「心的外傷後ストレス障害（ＰＴＳＤ）」という。そのため、事故発生直後から児童生徒等や保護者に対する支援を行い、ＰＴＳＤの予防と早期発見に努めることが大切となる。</w:t>
                      </w:r>
                    </w:p>
                    <w:p w14:paraId="446E8073" w14:textId="77777777" w:rsidR="00FA3373" w:rsidRPr="00F3017A" w:rsidRDefault="00FA3373" w:rsidP="00FA3373">
                      <w:pPr>
                        <w:spacing w:line="280" w:lineRule="exact"/>
                        <w:rPr>
                          <w:szCs w:val="21"/>
                        </w:rPr>
                      </w:pPr>
                    </w:p>
                  </w:txbxContent>
                </v:textbox>
              </v:roundrect>
            </w:pict>
          </mc:Fallback>
        </mc:AlternateContent>
      </w:r>
      <w:r>
        <w:rPr>
          <w:rFonts w:ascii="メイリオ" w:eastAsia="メイリオ" w:hAnsi="メイリオ" w:cs="メイリオ" w:hint="eastAsia"/>
          <w:b/>
          <w:sz w:val="32"/>
          <w:szCs w:val="32"/>
        </w:rPr>
        <w:t>４　心のケア</w:t>
      </w:r>
    </w:p>
    <w:p w14:paraId="03FB4F6C" w14:textId="77777777" w:rsidR="00FA3373" w:rsidRDefault="00FA3373" w:rsidP="00FA3373">
      <w:pPr>
        <w:spacing w:line="320" w:lineRule="exact"/>
        <w:ind w:left="880" w:hangingChars="400" w:hanging="880"/>
        <w:rPr>
          <w:rFonts w:ascii="メイリオ" w:eastAsia="メイリオ" w:hAnsi="メイリオ" w:cs="メイリオ"/>
          <w:sz w:val="22"/>
        </w:rPr>
      </w:pPr>
    </w:p>
    <w:p w14:paraId="5B22970F" w14:textId="77777777" w:rsidR="00FA3373" w:rsidRDefault="00FA3373" w:rsidP="00FA3373">
      <w:pPr>
        <w:spacing w:line="320" w:lineRule="exact"/>
        <w:ind w:left="880" w:hangingChars="400" w:hanging="880"/>
        <w:rPr>
          <w:rFonts w:ascii="メイリオ" w:eastAsia="メイリオ" w:hAnsi="メイリオ" w:cs="メイリオ"/>
          <w:sz w:val="22"/>
        </w:rPr>
      </w:pPr>
    </w:p>
    <w:p w14:paraId="5909F676" w14:textId="77777777" w:rsidR="00FA3373" w:rsidRDefault="00FA3373" w:rsidP="00FA3373">
      <w:pPr>
        <w:spacing w:line="320" w:lineRule="exact"/>
        <w:ind w:left="880" w:hangingChars="400" w:hanging="880"/>
        <w:rPr>
          <w:rFonts w:ascii="メイリオ" w:eastAsia="メイリオ" w:hAnsi="メイリオ" w:cs="メイリオ"/>
          <w:sz w:val="22"/>
        </w:rPr>
      </w:pPr>
    </w:p>
    <w:p w14:paraId="6E40E8CD" w14:textId="77777777" w:rsidR="00FA3373" w:rsidRDefault="00FA3373" w:rsidP="00FA3373">
      <w:pPr>
        <w:spacing w:line="320" w:lineRule="exact"/>
        <w:ind w:left="880" w:hangingChars="400" w:hanging="880"/>
        <w:rPr>
          <w:rFonts w:ascii="メイリオ" w:eastAsia="メイリオ" w:hAnsi="メイリオ" w:cs="メイリオ"/>
          <w:sz w:val="22"/>
        </w:rPr>
      </w:pPr>
    </w:p>
    <w:p w14:paraId="4B2FFBCE" w14:textId="77777777" w:rsidR="00FA3373" w:rsidRDefault="00FA3373" w:rsidP="00FA3373">
      <w:pPr>
        <w:spacing w:line="320" w:lineRule="exact"/>
        <w:ind w:left="880" w:hangingChars="400" w:hanging="880"/>
        <w:rPr>
          <w:rFonts w:ascii="メイリオ" w:eastAsia="メイリオ" w:hAnsi="メイリオ" w:cs="メイリオ"/>
          <w:sz w:val="22"/>
        </w:rPr>
      </w:pPr>
    </w:p>
    <w:p w14:paraId="0ADBE714" w14:textId="77777777" w:rsidR="00FA3373" w:rsidRDefault="00FA3373" w:rsidP="00FA3373">
      <w:pPr>
        <w:spacing w:line="320" w:lineRule="exact"/>
        <w:ind w:left="880" w:hangingChars="400" w:hanging="880"/>
        <w:rPr>
          <w:rFonts w:ascii="メイリオ" w:eastAsia="メイリオ" w:hAnsi="メイリオ" w:cs="メイリオ"/>
          <w:sz w:val="22"/>
        </w:rPr>
      </w:pPr>
    </w:p>
    <w:p w14:paraId="313CAA8E" w14:textId="77777777" w:rsidR="00FA3373" w:rsidRDefault="00FA3373" w:rsidP="00FA3373">
      <w:pPr>
        <w:spacing w:line="320" w:lineRule="exact"/>
        <w:ind w:left="880" w:hangingChars="400" w:hanging="880"/>
        <w:rPr>
          <w:rFonts w:ascii="メイリオ" w:eastAsia="メイリオ" w:hAnsi="メイリオ" w:cs="メイリオ"/>
          <w:sz w:val="22"/>
        </w:rPr>
      </w:pPr>
    </w:p>
    <w:p w14:paraId="7F67DD94" w14:textId="77777777" w:rsidR="00FA3373" w:rsidRDefault="00FA3373" w:rsidP="00FA3373">
      <w:pPr>
        <w:spacing w:line="320" w:lineRule="exact"/>
        <w:ind w:left="960" w:hangingChars="400" w:hanging="960"/>
        <w:rPr>
          <w:rFonts w:ascii="メイリオ" w:eastAsia="メイリオ" w:hAnsi="メイリオ" w:cs="メイリオ"/>
          <w:sz w:val="22"/>
        </w:rPr>
      </w:pPr>
      <w:r w:rsidRPr="008E3351">
        <w:rPr>
          <w:rFonts w:ascii="メイリオ" w:eastAsia="メイリオ" w:hAnsi="メイリオ" w:cs="メイリオ"/>
          <w:b/>
          <w:noProof/>
          <w:sz w:val="24"/>
          <w:szCs w:val="24"/>
        </w:rPr>
        <mc:AlternateContent>
          <mc:Choice Requires="wps">
            <w:drawing>
              <wp:anchor distT="0" distB="0" distL="114300" distR="114300" simplePos="0" relativeHeight="253396992" behindDoc="0" locked="0" layoutInCell="1" allowOverlap="1" wp14:anchorId="5307339E" wp14:editId="4D2B7291">
                <wp:simplePos x="0" y="0"/>
                <wp:positionH relativeFrom="column">
                  <wp:posOffset>-29977</wp:posOffset>
                </wp:positionH>
                <wp:positionV relativeFrom="paragraph">
                  <wp:posOffset>144325</wp:posOffset>
                </wp:positionV>
                <wp:extent cx="6127055" cy="4986360"/>
                <wp:effectExtent l="0" t="0" r="26670" b="24130"/>
                <wp:wrapNone/>
                <wp:docPr id="2694"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055" cy="4986360"/>
                        </a:xfrm>
                        <a:prstGeom prst="rect">
                          <a:avLst/>
                        </a:prstGeom>
                        <a:solidFill>
                          <a:schemeClr val="accent5">
                            <a:lumMod val="20000"/>
                            <a:lumOff val="80000"/>
                          </a:schemeClr>
                        </a:solidFill>
                        <a:ln w="9525">
                          <a:solidFill>
                            <a:srgbClr val="000000"/>
                          </a:solidFill>
                          <a:round/>
                          <a:headEnd/>
                          <a:tailEnd/>
                        </a:ln>
                      </wps:spPr>
                      <wps:txbx>
                        <w:txbxContent>
                          <w:p w14:paraId="3919DB1A" w14:textId="77777777" w:rsidR="00FA3373" w:rsidRDefault="00FA3373" w:rsidP="00FA3373">
                            <w:pPr>
                              <w:spacing w:line="300" w:lineRule="exact"/>
                              <w:ind w:left="220" w:hangingChars="100" w:hanging="220"/>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7339E" id="_x0000_s1672" style="position:absolute;left:0;text-align:left;margin-left:-2.35pt;margin-top:11.35pt;width:482.45pt;height:392.6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" fillcolor="#daeef3 [664]">
                <v:stroke joinstyle="round"/>
                <v:textbox inset="5.85pt,.7pt,5.85pt,.7pt">
                  <w:txbxContent>
                    <w:p w14:paraId="3919DB1A" w14:textId="77777777" w:rsidR="00FA3373" w:rsidRDefault="00FA3373" w:rsidP="00FA3373">
                      <w:pPr>
                        <w:spacing w:line="300" w:lineRule="exact"/>
                        <w:ind w:left="220" w:hangingChars="100" w:hanging="220"/>
                        <w:rPr>
                          <w:rFonts w:ascii="メイリオ" w:eastAsia="メイリオ" w:hAnsi="メイリオ" w:cs="メイリオ"/>
                          <w:sz w:val="22"/>
                        </w:rPr>
                      </w:pPr>
                    </w:p>
                  </w:txbxContent>
                </v:textbox>
              </v:rect>
            </w:pict>
          </mc:Fallback>
        </mc:AlternateContent>
      </w:r>
    </w:p>
    <w:p w14:paraId="4EAC685B" w14:textId="77777777" w:rsidR="00FA3373" w:rsidRDefault="00FA3373" w:rsidP="00FA3373">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577216" behindDoc="0" locked="0" layoutInCell="1" allowOverlap="1" wp14:anchorId="735998D1" wp14:editId="16D70689">
                <wp:simplePos x="0" y="0"/>
                <wp:positionH relativeFrom="column">
                  <wp:posOffset>2769235</wp:posOffset>
                </wp:positionH>
                <wp:positionV relativeFrom="paragraph">
                  <wp:posOffset>122860</wp:posOffset>
                </wp:positionV>
                <wp:extent cx="543590" cy="715111"/>
                <wp:effectExtent l="38100" t="0" r="66040" b="46990"/>
                <wp:wrapNone/>
                <wp:docPr id="269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90" cy="715111"/>
                        </a:xfrm>
                        <a:prstGeom prst="downArrow">
                          <a:avLst>
                            <a:gd name="adj1" fmla="val 43843"/>
                            <a:gd name="adj2" fmla="val 223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01D0B99D" id="AutoShape 361" o:spid="_x0000_s1026" type="#_x0000_t67" style="position:absolute;left:0;text-align:left;margin-left:218.05pt;margin-top:9.65pt;width:42.8pt;height:56.3pt;z-index:25357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" adj="17937,6065">
                <v:textbox style="layout-flow:vertical-ideographic" inset="5.85pt,.7pt,5.85pt,.7pt"/>
              </v:shap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579264" behindDoc="0" locked="0" layoutInCell="1" allowOverlap="1" wp14:anchorId="2E0A389A" wp14:editId="522271C9">
                <wp:simplePos x="0" y="0"/>
                <wp:positionH relativeFrom="column">
                  <wp:posOffset>2278291</wp:posOffset>
                </wp:positionH>
                <wp:positionV relativeFrom="paragraph">
                  <wp:posOffset>68314</wp:posOffset>
                </wp:positionV>
                <wp:extent cx="1535696" cy="233916"/>
                <wp:effectExtent l="0" t="0" r="26670" b="13970"/>
                <wp:wrapNone/>
                <wp:docPr id="2696"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696" cy="233916"/>
                        </a:xfrm>
                        <a:prstGeom prst="rect">
                          <a:avLst/>
                        </a:prstGeom>
                        <a:solidFill>
                          <a:srgbClr val="FFFFFF"/>
                        </a:solidFill>
                        <a:ln w="9525">
                          <a:solidFill>
                            <a:srgbClr val="000000"/>
                          </a:solidFill>
                          <a:miter lim="800000"/>
                          <a:headEnd/>
                          <a:tailEnd/>
                        </a:ln>
                      </wps:spPr>
                      <wps:txbx>
                        <w:txbxContent>
                          <w:p w14:paraId="3A4A1D4F" w14:textId="77777777" w:rsidR="00FA3373" w:rsidRPr="000659A5" w:rsidRDefault="00FA3373" w:rsidP="00FA3373">
                            <w:pPr>
                              <w:spacing w:line="320" w:lineRule="exact"/>
                              <w:ind w:left="240" w:hangingChars="100" w:hanging="240"/>
                              <w:jc w:val="center"/>
                              <w:rPr>
                                <w:rFonts w:ascii="メイリオ" w:eastAsia="メイリオ" w:hAnsi="メイリオ" w:cs="メイリオ"/>
                                <w:sz w:val="24"/>
                                <w:szCs w:val="24"/>
                              </w:rPr>
                            </w:pPr>
                            <w:r w:rsidRPr="000659A5">
                              <w:rPr>
                                <w:rFonts w:ascii="メイリオ" w:eastAsia="メイリオ" w:hAnsi="メイリオ" w:cs="メイリオ" w:hint="eastAsia"/>
                                <w:sz w:val="24"/>
                                <w:szCs w:val="24"/>
                              </w:rPr>
                              <w:t>事故等に遭遇</w:t>
                            </w:r>
                          </w:p>
                        </w:txbxContent>
                      </wps:txbx>
                      <wps:bodyPr rot="0" vert="horz" wrap="square" lIns="74295" tIns="8890" rIns="74295" bIns="8890" anchor="t" anchorCtr="0" upright="1">
                        <a:noAutofit/>
                      </wps:bodyPr>
                    </wps:wsp>
                  </a:graphicData>
                </a:graphic>
              </wp:anchor>
            </w:drawing>
          </mc:Choice>
          <mc:Fallback>
            <w:pict>
              <v:rect w14:anchorId="2E0A389A" id="_x0000_s1673" style="position:absolute;left:0;text-align:left;margin-left:179.4pt;margin-top:5.4pt;width:120.9pt;height:18.4pt;z-index:25357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">
                <v:textbox inset="5.85pt,.7pt,5.85pt,.7pt">
                  <w:txbxContent>
                    <w:p w14:paraId="3A4A1D4F" w14:textId="77777777" w:rsidR="00FA3373" w:rsidRPr="000659A5" w:rsidRDefault="00FA3373" w:rsidP="00FA3373">
                      <w:pPr>
                        <w:spacing w:line="320" w:lineRule="exact"/>
                        <w:ind w:left="240" w:hangingChars="100" w:hanging="240"/>
                        <w:jc w:val="center"/>
                        <w:rPr>
                          <w:rFonts w:ascii="メイリオ" w:eastAsia="メイリオ" w:hAnsi="メイリオ" w:cs="メイリオ"/>
                          <w:sz w:val="24"/>
                          <w:szCs w:val="24"/>
                        </w:rPr>
                      </w:pPr>
                      <w:r w:rsidRPr="000659A5">
                        <w:rPr>
                          <w:rFonts w:ascii="メイリオ" w:eastAsia="メイリオ" w:hAnsi="メイリオ" w:cs="メイリオ" w:hint="eastAsia"/>
                          <w:sz w:val="24"/>
                          <w:szCs w:val="24"/>
                        </w:rPr>
                        <w:t>事故等に遭遇</w:t>
                      </w:r>
                    </w:p>
                  </w:txbxContent>
                </v:textbox>
              </v:rect>
            </w:pict>
          </mc:Fallback>
        </mc:AlternateContent>
      </w:r>
    </w:p>
    <w:p w14:paraId="472C52FC" w14:textId="77777777" w:rsidR="00FA3373" w:rsidRDefault="00FA3373" w:rsidP="00FA3373">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578240" behindDoc="0" locked="0" layoutInCell="1" allowOverlap="1" wp14:anchorId="40D05AB9" wp14:editId="0E7418D2">
                <wp:simplePos x="0" y="0"/>
                <wp:positionH relativeFrom="column">
                  <wp:posOffset>2256790</wp:posOffset>
                </wp:positionH>
                <wp:positionV relativeFrom="paragraph">
                  <wp:posOffset>179375</wp:posOffset>
                </wp:positionV>
                <wp:extent cx="1536065" cy="276225"/>
                <wp:effectExtent l="0" t="0" r="26035" b="28575"/>
                <wp:wrapNone/>
                <wp:docPr id="2697"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276225"/>
                        </a:xfrm>
                        <a:prstGeom prst="roundRect">
                          <a:avLst>
                            <a:gd name="adj" fmla="val 16667"/>
                          </a:avLst>
                        </a:prstGeom>
                        <a:solidFill>
                          <a:srgbClr val="FFFFFF"/>
                        </a:solidFill>
                        <a:ln w="12700">
                          <a:solidFill>
                            <a:srgbClr val="000000"/>
                          </a:solidFill>
                          <a:round/>
                          <a:headEnd/>
                          <a:tailEnd/>
                        </a:ln>
                      </wps:spPr>
                      <wps:txbx>
                        <w:txbxContent>
                          <w:p w14:paraId="3AC7E0D5" w14:textId="77777777" w:rsidR="00FA3373" w:rsidRPr="000659A5" w:rsidRDefault="00FA3373" w:rsidP="00FA3373">
                            <w:pPr>
                              <w:spacing w:line="320" w:lineRule="exact"/>
                              <w:jc w:val="center"/>
                              <w:rPr>
                                <w:rFonts w:ascii="メイリオ" w:eastAsia="メイリオ" w:hAnsi="メイリオ" w:cs="メイリオ"/>
                                <w:sz w:val="24"/>
                                <w:szCs w:val="24"/>
                              </w:rPr>
                            </w:pPr>
                            <w:r w:rsidRPr="000659A5">
                              <w:rPr>
                                <w:rFonts w:ascii="メイリオ" w:eastAsia="メイリオ" w:hAnsi="メイリオ" w:cs="メイリオ" w:hint="eastAsia"/>
                                <w:spacing w:val="50"/>
                                <w:kern w:val="0"/>
                                <w:sz w:val="24"/>
                                <w:szCs w:val="24"/>
                                <w:fitText w:val="1260" w:id="1931822338"/>
                              </w:rPr>
                              <w:t>心のキ</w:t>
                            </w:r>
                            <w:r w:rsidRPr="000659A5">
                              <w:rPr>
                                <w:rFonts w:ascii="メイリオ" w:eastAsia="メイリオ" w:hAnsi="メイリオ" w:cs="メイリオ" w:hint="eastAsia"/>
                                <w:kern w:val="0"/>
                                <w:sz w:val="24"/>
                                <w:szCs w:val="24"/>
                                <w:fitText w:val="1260" w:id="1931822338"/>
                              </w:rPr>
                              <w:t>ズ</w:t>
                            </w:r>
                          </w:p>
                        </w:txbxContent>
                      </wps:txbx>
                      <wps:bodyPr rot="0" vert="horz" wrap="square" lIns="74295" tIns="8890" rIns="74295" bIns="8890" anchor="t" anchorCtr="0" upright="1">
                        <a:noAutofit/>
                      </wps:bodyPr>
                    </wps:wsp>
                  </a:graphicData>
                </a:graphic>
              </wp:anchor>
            </w:drawing>
          </mc:Choice>
          <mc:Fallback>
            <w:pict>
              <v:roundrect w14:anchorId="40D05AB9" id="_x0000_s1674" style="position:absolute;left:0;text-align:left;margin-left:177.7pt;margin-top:14.1pt;width:120.95pt;height:21.75pt;z-index:25357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" strokeweight="1pt">
                <v:textbox inset="5.85pt,.7pt,5.85pt,.7pt">
                  <w:txbxContent>
                    <w:p w14:paraId="3AC7E0D5" w14:textId="77777777" w:rsidR="00FA3373" w:rsidRPr="000659A5" w:rsidRDefault="00FA3373" w:rsidP="00FA3373">
                      <w:pPr>
                        <w:spacing w:line="320" w:lineRule="exact"/>
                        <w:jc w:val="center"/>
                        <w:rPr>
                          <w:rFonts w:ascii="メイリオ" w:eastAsia="メイリオ" w:hAnsi="メイリオ" w:cs="メイリオ"/>
                          <w:sz w:val="24"/>
                          <w:szCs w:val="24"/>
                        </w:rPr>
                      </w:pPr>
                      <w:r w:rsidRPr="000659A5">
                        <w:rPr>
                          <w:rFonts w:ascii="メイリオ" w:eastAsia="メイリオ" w:hAnsi="メイリオ" w:cs="メイリオ" w:hint="eastAsia"/>
                          <w:spacing w:val="50"/>
                          <w:kern w:val="0"/>
                          <w:sz w:val="24"/>
                          <w:szCs w:val="24"/>
                          <w:fitText w:val="1260" w:id="1931822338"/>
                        </w:rPr>
                        <w:t>心のキ</w:t>
                      </w:r>
                      <w:r w:rsidRPr="000659A5">
                        <w:rPr>
                          <w:rFonts w:ascii="メイリオ" w:eastAsia="メイリオ" w:hAnsi="メイリオ" w:cs="メイリオ" w:hint="eastAsia"/>
                          <w:kern w:val="0"/>
                          <w:sz w:val="24"/>
                          <w:szCs w:val="24"/>
                          <w:fitText w:val="1260" w:id="1931822338"/>
                        </w:rPr>
                        <w:t>ズ</w:t>
                      </w:r>
                    </w:p>
                  </w:txbxContent>
                </v:textbox>
              </v:roundrect>
            </w:pict>
          </mc:Fallback>
        </mc:AlternateContent>
      </w:r>
    </w:p>
    <w:p w14:paraId="0A7864EB" w14:textId="77777777" w:rsidR="00FA3373" w:rsidRDefault="00FA3373" w:rsidP="00FA3373">
      <w:pPr>
        <w:spacing w:line="320" w:lineRule="exact"/>
        <w:ind w:left="880" w:hangingChars="400" w:hanging="880"/>
        <w:rPr>
          <w:rFonts w:ascii="メイリオ" w:eastAsia="メイリオ" w:hAnsi="メイリオ" w:cs="メイリオ"/>
          <w:sz w:val="22"/>
        </w:rPr>
      </w:pPr>
    </w:p>
    <w:p w14:paraId="47C436E7" w14:textId="77777777" w:rsidR="00FA3373" w:rsidRDefault="00FA3373" w:rsidP="00FA3373">
      <w:pPr>
        <w:spacing w:line="320" w:lineRule="exact"/>
        <w:ind w:left="880" w:hangingChars="400" w:hanging="880"/>
        <w:rPr>
          <w:rFonts w:ascii="メイリオ" w:eastAsia="メイリオ" w:hAnsi="メイリオ" w:cs="メイリオ"/>
          <w:sz w:val="22"/>
        </w:rPr>
      </w:pPr>
    </w:p>
    <w:p w14:paraId="4D7B2A36" w14:textId="0F8783D9" w:rsidR="00FA3373" w:rsidRDefault="003673EA" w:rsidP="00FA3373">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3573120" behindDoc="0" locked="0" layoutInCell="1" allowOverlap="1" wp14:anchorId="263DD272" wp14:editId="16E8D9E1">
                <wp:simplePos x="0" y="0"/>
                <wp:positionH relativeFrom="column">
                  <wp:posOffset>1264920</wp:posOffset>
                </wp:positionH>
                <wp:positionV relativeFrom="paragraph">
                  <wp:posOffset>111688</wp:posOffset>
                </wp:positionV>
                <wp:extent cx="3614420" cy="2459620"/>
                <wp:effectExtent l="0" t="0" r="24130" b="17145"/>
                <wp:wrapNone/>
                <wp:docPr id="2701"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4420" cy="2459620"/>
                        </a:xfrm>
                        <a:prstGeom prst="rect">
                          <a:avLst/>
                        </a:prstGeom>
                        <a:solidFill>
                          <a:srgbClr val="FFFFFF"/>
                        </a:solidFill>
                        <a:ln w="9525">
                          <a:solidFill>
                            <a:srgbClr val="000000"/>
                          </a:solidFill>
                          <a:round/>
                          <a:headEnd/>
                          <a:tailEnd/>
                        </a:ln>
                      </wps:spPr>
                      <wps:txbx>
                        <w:txbxContent>
                          <w:p w14:paraId="1BCA7CD0" w14:textId="77777777" w:rsidR="00FA3373" w:rsidRDefault="00FA3373" w:rsidP="00FA3373">
                            <w:pPr>
                              <w:spacing w:line="240" w:lineRule="exact"/>
                              <w:jc w:val="left"/>
                              <w:rPr>
                                <w:rFonts w:ascii="メイリオ" w:eastAsia="メイリオ" w:hAnsi="メイリオ" w:cs="メイリオ"/>
                                <w:sz w:val="22"/>
                              </w:rPr>
                            </w:pPr>
                          </w:p>
                          <w:p w14:paraId="4222F887" w14:textId="77777777" w:rsidR="00FA3373" w:rsidRPr="00871AF4" w:rsidRDefault="00FA3373" w:rsidP="00FA3373">
                            <w:pPr>
                              <w:spacing w:line="240" w:lineRule="exact"/>
                              <w:jc w:val="left"/>
                              <w:rPr>
                                <w:rFonts w:ascii="メイリオ" w:eastAsia="メイリオ" w:hAnsi="メイリオ" w:cs="メイリオ"/>
                                <w:b/>
                                <w:sz w:val="22"/>
                              </w:rPr>
                            </w:pPr>
                            <w:r w:rsidRPr="00871AF4">
                              <w:rPr>
                                <w:rFonts w:ascii="メイリオ" w:eastAsia="メイリオ" w:hAnsi="メイリオ" w:cs="メイリオ" w:hint="eastAsia"/>
                                <w:b/>
                                <w:sz w:val="22"/>
                              </w:rPr>
                              <w:t>〇持続的な再体験</w:t>
                            </w:r>
                          </w:p>
                          <w:p w14:paraId="52A51906" w14:textId="77777777" w:rsidR="00FA3373" w:rsidRPr="006156C2" w:rsidRDefault="00FA3373" w:rsidP="00FA3373">
                            <w:pPr>
                              <w:spacing w:line="240" w:lineRule="exact"/>
                              <w:ind w:left="420" w:hangingChars="200" w:hanging="420"/>
                              <w:jc w:val="left"/>
                              <w:rPr>
                                <w:rFonts w:ascii="メイリオ" w:eastAsia="メイリオ" w:hAnsi="メイリオ" w:cs="メイリオ"/>
                                <w:sz w:val="18"/>
                                <w:szCs w:val="18"/>
                              </w:rPr>
                            </w:pPr>
                            <w:r w:rsidRPr="00B8027C">
                              <w:rPr>
                                <w:rFonts w:ascii="メイリオ" w:eastAsia="メイリオ" w:hAnsi="メイリオ" w:cs="メイリオ" w:hint="eastAsia"/>
                                <w:szCs w:val="21"/>
                              </w:rPr>
                              <w:t xml:space="preserve">　</w:t>
                            </w:r>
                            <w:r w:rsidRPr="006156C2">
                              <w:rPr>
                                <w:rFonts w:ascii="メイリオ" w:eastAsia="メイリオ" w:hAnsi="メイリオ" w:cs="メイリオ" w:hint="eastAsia"/>
                                <w:sz w:val="18"/>
                                <w:szCs w:val="18"/>
                              </w:rPr>
                              <w:t>・体験した出来事を繰り返し思い</w:t>
                            </w:r>
                            <w:r>
                              <w:rPr>
                                <w:rFonts w:ascii="メイリオ" w:eastAsia="メイリオ" w:hAnsi="メイリオ" w:cs="メイリオ" w:hint="eastAsia"/>
                                <w:sz w:val="18"/>
                                <w:szCs w:val="18"/>
                              </w:rPr>
                              <w:t>出</w:t>
                            </w:r>
                            <w:r w:rsidRPr="006156C2">
                              <w:rPr>
                                <w:rFonts w:ascii="メイリオ" w:eastAsia="メイリオ" w:hAnsi="メイリオ" w:cs="メイリオ" w:hint="eastAsia"/>
                                <w:sz w:val="18"/>
                                <w:szCs w:val="18"/>
                              </w:rPr>
                              <w:t>し悪夢を見たり、目の前で起こっているかのような生々しい感覚がよみがえったり（フラッシュバック）する。</w:t>
                            </w:r>
                          </w:p>
                          <w:p w14:paraId="22BDEE0C" w14:textId="77777777" w:rsidR="00FA3373" w:rsidRPr="000659A5" w:rsidRDefault="00FA3373" w:rsidP="00FA3373">
                            <w:pPr>
                              <w:spacing w:line="100" w:lineRule="exact"/>
                              <w:jc w:val="left"/>
                              <w:rPr>
                                <w:rFonts w:ascii="メイリオ" w:eastAsia="メイリオ" w:hAnsi="メイリオ" w:cs="メイリオ"/>
                                <w:szCs w:val="21"/>
                              </w:rPr>
                            </w:pPr>
                          </w:p>
                          <w:p w14:paraId="6B62074B" w14:textId="77777777" w:rsidR="00FA3373" w:rsidRPr="00871AF4" w:rsidRDefault="00FA3373" w:rsidP="00FA3373">
                            <w:pPr>
                              <w:spacing w:line="240" w:lineRule="exact"/>
                              <w:ind w:left="220" w:hangingChars="100" w:hanging="220"/>
                              <w:jc w:val="left"/>
                              <w:rPr>
                                <w:rFonts w:ascii="メイリオ" w:eastAsia="メイリオ" w:hAnsi="メイリオ" w:cs="メイリオ"/>
                                <w:b/>
                                <w:sz w:val="22"/>
                              </w:rPr>
                            </w:pPr>
                            <w:r w:rsidRPr="00871AF4">
                              <w:rPr>
                                <w:rFonts w:ascii="メイリオ" w:eastAsia="メイリオ" w:hAnsi="メイリオ" w:cs="メイリオ" w:hint="eastAsia"/>
                                <w:b/>
                                <w:sz w:val="22"/>
                              </w:rPr>
                              <w:t>〇体験を連想させるものからの回避や感情がまひしたような症状</w:t>
                            </w:r>
                          </w:p>
                          <w:p w14:paraId="2ABEA648"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・体験した出来事と関係するような話題などを避けようとする。</w:t>
                            </w:r>
                          </w:p>
                          <w:p w14:paraId="6EFDF07F"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・体験した出来事を思い出せない。</w:t>
                            </w:r>
                          </w:p>
                          <w:p w14:paraId="1F0017E6"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・人や物事への関心が薄らぎ、周囲と疎遠になる　</w:t>
                            </w:r>
                            <w:r w:rsidRPr="006156C2">
                              <w:rPr>
                                <w:rFonts w:ascii="メイリオ" w:eastAsia="メイリオ" w:hAnsi="メイリオ" w:cs="メイリオ" w:hint="eastAsia"/>
                                <w:sz w:val="18"/>
                                <w:szCs w:val="18"/>
                              </w:rPr>
                              <w:t>等</w:t>
                            </w:r>
                            <w:r>
                              <w:rPr>
                                <w:rFonts w:ascii="メイリオ" w:eastAsia="メイリオ" w:hAnsi="メイリオ" w:cs="メイリオ" w:hint="eastAsia"/>
                                <w:sz w:val="18"/>
                                <w:szCs w:val="18"/>
                              </w:rPr>
                              <w:t>。</w:t>
                            </w:r>
                          </w:p>
                          <w:p w14:paraId="61A18B6C" w14:textId="77777777" w:rsidR="00FA3373" w:rsidRPr="00B8027C" w:rsidRDefault="00FA3373" w:rsidP="00FA3373">
                            <w:pPr>
                              <w:spacing w:line="100" w:lineRule="exact"/>
                              <w:ind w:firstLineChars="100" w:firstLine="200"/>
                              <w:jc w:val="left"/>
                              <w:rPr>
                                <w:rFonts w:ascii="メイリオ" w:eastAsia="メイリオ" w:hAnsi="メイリオ" w:cs="メイリオ"/>
                                <w:sz w:val="20"/>
                                <w:szCs w:val="20"/>
                              </w:rPr>
                            </w:pPr>
                          </w:p>
                          <w:p w14:paraId="0D6EA945" w14:textId="77777777" w:rsidR="00FA3373" w:rsidRPr="00871AF4" w:rsidRDefault="00FA3373" w:rsidP="00FA3373">
                            <w:pPr>
                              <w:spacing w:line="240" w:lineRule="exact"/>
                              <w:jc w:val="left"/>
                              <w:rPr>
                                <w:rFonts w:ascii="メイリオ" w:eastAsia="メイリオ" w:hAnsi="メイリオ" w:cs="メイリオ"/>
                                <w:b/>
                                <w:sz w:val="22"/>
                              </w:rPr>
                            </w:pPr>
                            <w:r w:rsidRPr="00871AF4">
                              <w:rPr>
                                <w:rFonts w:ascii="メイリオ" w:eastAsia="メイリオ" w:hAnsi="メイリオ" w:cs="メイリオ" w:hint="eastAsia"/>
                                <w:b/>
                                <w:sz w:val="22"/>
                              </w:rPr>
                              <w:t>〇感情・緊張が高まる</w:t>
                            </w:r>
                          </w:p>
                          <w:p w14:paraId="69607948"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・よく眠れない、イライラする、怒りっぽくなる、落ちつかない。</w:t>
                            </w:r>
                          </w:p>
                          <w:p w14:paraId="3519A85B" w14:textId="5CD9E57C" w:rsidR="00FA3373" w:rsidRPr="006156C2" w:rsidRDefault="00FA3373" w:rsidP="00FA3373">
                            <w:pPr>
                              <w:spacing w:line="240" w:lineRule="exact"/>
                              <w:ind w:leftChars="100" w:left="390" w:hangingChars="100" w:hanging="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・物事に集中できない、極端な警戒心を持つ、ささいなことで驚く等</w:t>
                            </w:r>
                            <w:r>
                              <w:rPr>
                                <w:rFonts w:ascii="メイリオ" w:eastAsia="メイリオ" w:hAnsi="メイリオ" w:cs="メイリオ" w:hint="eastAsia"/>
                                <w:sz w:val="18"/>
                                <w:szCs w:val="18"/>
                              </w:rPr>
                              <w:t>。</w:t>
                            </w:r>
                          </w:p>
                          <w:p w14:paraId="345C85CC" w14:textId="77777777" w:rsidR="00FA3373" w:rsidRPr="00B8027C" w:rsidRDefault="00FA3373" w:rsidP="00FA3373">
                            <w:pPr>
                              <w:spacing w:line="240" w:lineRule="exact"/>
                              <w:jc w:val="left"/>
                              <w:rPr>
                                <w:rFonts w:ascii="メイリオ" w:eastAsia="メイリオ" w:hAnsi="メイリオ" w:cs="メイリオ"/>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3DD272" id="_x0000_s1675" style="position:absolute;left:0;text-align:left;margin-left:99.6pt;margin-top:8.8pt;width:284.6pt;height:193.6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">
                <v:stroke joinstyle="round"/>
                <v:textbox inset="5.85pt,.7pt,5.85pt,.7pt">
                  <w:txbxContent>
                    <w:p w14:paraId="1BCA7CD0" w14:textId="77777777" w:rsidR="00FA3373" w:rsidRDefault="00FA3373" w:rsidP="00FA3373">
                      <w:pPr>
                        <w:spacing w:line="240" w:lineRule="exact"/>
                        <w:jc w:val="left"/>
                        <w:rPr>
                          <w:rFonts w:ascii="メイリオ" w:eastAsia="メイリオ" w:hAnsi="メイリオ" w:cs="メイリオ"/>
                          <w:sz w:val="22"/>
                        </w:rPr>
                      </w:pPr>
                    </w:p>
                    <w:p w14:paraId="4222F887" w14:textId="77777777" w:rsidR="00FA3373" w:rsidRPr="00871AF4" w:rsidRDefault="00FA3373" w:rsidP="00FA3373">
                      <w:pPr>
                        <w:spacing w:line="240" w:lineRule="exact"/>
                        <w:jc w:val="left"/>
                        <w:rPr>
                          <w:rFonts w:ascii="メイリオ" w:eastAsia="メイリオ" w:hAnsi="メイリオ" w:cs="メイリオ"/>
                          <w:b/>
                          <w:sz w:val="22"/>
                        </w:rPr>
                      </w:pPr>
                      <w:r w:rsidRPr="00871AF4">
                        <w:rPr>
                          <w:rFonts w:ascii="メイリオ" w:eastAsia="メイリオ" w:hAnsi="メイリオ" w:cs="メイリオ" w:hint="eastAsia"/>
                          <w:b/>
                          <w:sz w:val="22"/>
                        </w:rPr>
                        <w:t>〇持続的な再体験</w:t>
                      </w:r>
                    </w:p>
                    <w:p w14:paraId="52A51906" w14:textId="77777777" w:rsidR="00FA3373" w:rsidRPr="006156C2" w:rsidRDefault="00FA3373" w:rsidP="00FA3373">
                      <w:pPr>
                        <w:spacing w:line="240" w:lineRule="exact"/>
                        <w:ind w:left="420" w:hangingChars="200" w:hanging="420"/>
                        <w:jc w:val="left"/>
                        <w:rPr>
                          <w:rFonts w:ascii="メイリオ" w:eastAsia="メイリオ" w:hAnsi="メイリオ" w:cs="メイリオ"/>
                          <w:sz w:val="18"/>
                          <w:szCs w:val="18"/>
                        </w:rPr>
                      </w:pPr>
                      <w:r w:rsidRPr="00B8027C">
                        <w:rPr>
                          <w:rFonts w:ascii="メイリオ" w:eastAsia="メイリオ" w:hAnsi="メイリオ" w:cs="メイリオ" w:hint="eastAsia"/>
                          <w:szCs w:val="21"/>
                        </w:rPr>
                        <w:t xml:space="preserve">　</w:t>
                      </w:r>
                      <w:r w:rsidRPr="006156C2">
                        <w:rPr>
                          <w:rFonts w:ascii="メイリオ" w:eastAsia="メイリオ" w:hAnsi="メイリオ" w:cs="メイリオ" w:hint="eastAsia"/>
                          <w:sz w:val="18"/>
                          <w:szCs w:val="18"/>
                        </w:rPr>
                        <w:t>・体験した出来事を繰り返し思い</w:t>
                      </w:r>
                      <w:r>
                        <w:rPr>
                          <w:rFonts w:ascii="メイリオ" w:eastAsia="メイリオ" w:hAnsi="メイリオ" w:cs="メイリオ" w:hint="eastAsia"/>
                          <w:sz w:val="18"/>
                          <w:szCs w:val="18"/>
                        </w:rPr>
                        <w:t>出</w:t>
                      </w:r>
                      <w:r w:rsidRPr="006156C2">
                        <w:rPr>
                          <w:rFonts w:ascii="メイリオ" w:eastAsia="メイリオ" w:hAnsi="メイリオ" w:cs="メイリオ" w:hint="eastAsia"/>
                          <w:sz w:val="18"/>
                          <w:szCs w:val="18"/>
                        </w:rPr>
                        <w:t>し悪夢を見たり、目の前で起こっているかのような生々しい感覚がよみがえったり（フラッシュバック）する。</w:t>
                      </w:r>
                    </w:p>
                    <w:p w14:paraId="22BDEE0C" w14:textId="77777777" w:rsidR="00FA3373" w:rsidRPr="000659A5" w:rsidRDefault="00FA3373" w:rsidP="00FA3373">
                      <w:pPr>
                        <w:spacing w:line="100" w:lineRule="exact"/>
                        <w:jc w:val="left"/>
                        <w:rPr>
                          <w:rFonts w:ascii="メイリオ" w:eastAsia="メイリオ" w:hAnsi="メイリオ" w:cs="メイリオ"/>
                          <w:szCs w:val="21"/>
                        </w:rPr>
                      </w:pPr>
                    </w:p>
                    <w:p w14:paraId="6B62074B" w14:textId="77777777" w:rsidR="00FA3373" w:rsidRPr="00871AF4" w:rsidRDefault="00FA3373" w:rsidP="00FA3373">
                      <w:pPr>
                        <w:spacing w:line="240" w:lineRule="exact"/>
                        <w:ind w:left="220" w:hangingChars="100" w:hanging="220"/>
                        <w:jc w:val="left"/>
                        <w:rPr>
                          <w:rFonts w:ascii="メイリオ" w:eastAsia="メイリオ" w:hAnsi="メイリオ" w:cs="メイリオ"/>
                          <w:b/>
                          <w:sz w:val="22"/>
                        </w:rPr>
                      </w:pPr>
                      <w:r w:rsidRPr="00871AF4">
                        <w:rPr>
                          <w:rFonts w:ascii="メイリオ" w:eastAsia="メイリオ" w:hAnsi="メイリオ" w:cs="メイリオ" w:hint="eastAsia"/>
                          <w:b/>
                          <w:sz w:val="22"/>
                        </w:rPr>
                        <w:t>〇体験を連想させるものからの回避や感情がまひしたような症状</w:t>
                      </w:r>
                    </w:p>
                    <w:p w14:paraId="2ABEA648"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・体験した出来事と関係するような話題などを避けようとする。</w:t>
                      </w:r>
                    </w:p>
                    <w:p w14:paraId="6EFDF07F"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・体験した出来事を思い出せない。</w:t>
                      </w:r>
                    </w:p>
                    <w:p w14:paraId="1F0017E6"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・人や物事への関心が薄らぎ、周囲と疎遠になる　</w:t>
                      </w:r>
                      <w:r w:rsidRPr="006156C2">
                        <w:rPr>
                          <w:rFonts w:ascii="メイリオ" w:eastAsia="メイリオ" w:hAnsi="メイリオ" w:cs="メイリオ" w:hint="eastAsia"/>
                          <w:sz w:val="18"/>
                          <w:szCs w:val="18"/>
                        </w:rPr>
                        <w:t>等</w:t>
                      </w:r>
                      <w:r>
                        <w:rPr>
                          <w:rFonts w:ascii="メイリオ" w:eastAsia="メイリオ" w:hAnsi="メイリオ" w:cs="メイリオ" w:hint="eastAsia"/>
                          <w:sz w:val="18"/>
                          <w:szCs w:val="18"/>
                        </w:rPr>
                        <w:t>。</w:t>
                      </w:r>
                    </w:p>
                    <w:p w14:paraId="61A18B6C" w14:textId="77777777" w:rsidR="00FA3373" w:rsidRPr="00B8027C" w:rsidRDefault="00FA3373" w:rsidP="00FA3373">
                      <w:pPr>
                        <w:spacing w:line="100" w:lineRule="exact"/>
                        <w:ind w:firstLineChars="100" w:firstLine="200"/>
                        <w:jc w:val="left"/>
                        <w:rPr>
                          <w:rFonts w:ascii="メイリオ" w:eastAsia="メイリオ" w:hAnsi="メイリオ" w:cs="メイリオ"/>
                          <w:sz w:val="20"/>
                          <w:szCs w:val="20"/>
                        </w:rPr>
                      </w:pPr>
                    </w:p>
                    <w:p w14:paraId="0D6EA945" w14:textId="77777777" w:rsidR="00FA3373" w:rsidRPr="00871AF4" w:rsidRDefault="00FA3373" w:rsidP="00FA3373">
                      <w:pPr>
                        <w:spacing w:line="240" w:lineRule="exact"/>
                        <w:jc w:val="left"/>
                        <w:rPr>
                          <w:rFonts w:ascii="メイリオ" w:eastAsia="メイリオ" w:hAnsi="メイリオ" w:cs="メイリオ"/>
                          <w:b/>
                          <w:sz w:val="22"/>
                        </w:rPr>
                      </w:pPr>
                      <w:r w:rsidRPr="00871AF4">
                        <w:rPr>
                          <w:rFonts w:ascii="メイリオ" w:eastAsia="メイリオ" w:hAnsi="メイリオ" w:cs="メイリオ" w:hint="eastAsia"/>
                          <w:b/>
                          <w:sz w:val="22"/>
                        </w:rPr>
                        <w:t>〇感情・緊張が高まる</w:t>
                      </w:r>
                    </w:p>
                    <w:p w14:paraId="69607948" w14:textId="77777777" w:rsidR="00FA3373" w:rsidRPr="006156C2" w:rsidRDefault="00FA3373" w:rsidP="00FA3373">
                      <w:pPr>
                        <w:spacing w:line="240" w:lineRule="exact"/>
                        <w:ind w:firstLineChars="100" w:firstLine="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・よく眠れない、イライラする、怒りっぽくなる、落ちつかない。</w:t>
                      </w:r>
                    </w:p>
                    <w:p w14:paraId="3519A85B" w14:textId="5CD9E57C" w:rsidR="00FA3373" w:rsidRPr="006156C2" w:rsidRDefault="00FA3373" w:rsidP="00FA3373">
                      <w:pPr>
                        <w:spacing w:line="240" w:lineRule="exact"/>
                        <w:ind w:leftChars="100" w:left="390" w:hangingChars="100" w:hanging="180"/>
                        <w:jc w:val="left"/>
                        <w:rPr>
                          <w:rFonts w:ascii="メイリオ" w:eastAsia="メイリオ" w:hAnsi="メイリオ" w:cs="メイリオ"/>
                          <w:sz w:val="18"/>
                          <w:szCs w:val="18"/>
                        </w:rPr>
                      </w:pPr>
                      <w:r w:rsidRPr="006156C2">
                        <w:rPr>
                          <w:rFonts w:ascii="メイリオ" w:eastAsia="メイリオ" w:hAnsi="メイリオ" w:cs="メイリオ" w:hint="eastAsia"/>
                          <w:sz w:val="18"/>
                          <w:szCs w:val="18"/>
                        </w:rPr>
                        <w:t>・物事に集中できない、極端な警戒心を持つ、ささいなことで驚く等</w:t>
                      </w:r>
                      <w:r>
                        <w:rPr>
                          <w:rFonts w:ascii="メイリオ" w:eastAsia="メイリオ" w:hAnsi="メイリオ" w:cs="メイリオ" w:hint="eastAsia"/>
                          <w:sz w:val="18"/>
                          <w:szCs w:val="18"/>
                        </w:rPr>
                        <w:t>。</w:t>
                      </w:r>
                    </w:p>
                    <w:p w14:paraId="345C85CC" w14:textId="77777777" w:rsidR="00FA3373" w:rsidRPr="00B8027C" w:rsidRDefault="00FA3373" w:rsidP="00FA3373">
                      <w:pPr>
                        <w:spacing w:line="240" w:lineRule="exact"/>
                        <w:jc w:val="left"/>
                        <w:rPr>
                          <w:rFonts w:ascii="メイリオ" w:eastAsia="メイリオ" w:hAnsi="メイリオ" w:cs="メイリオ"/>
                          <w:sz w:val="20"/>
                          <w:szCs w:val="20"/>
                        </w:rPr>
                      </w:pPr>
                    </w:p>
                  </w:txbxContent>
                </v:textbox>
              </v:rect>
            </w:pict>
          </mc:Fallback>
        </mc:AlternateContent>
      </w:r>
      <w:r w:rsidR="00FA3373">
        <w:rPr>
          <w:rFonts w:ascii="メイリオ" w:eastAsia="メイリオ" w:hAnsi="メイリオ" w:cs="メイリオ" w:hint="eastAsia"/>
          <w:noProof/>
          <w:sz w:val="22"/>
        </w:rPr>
        <mc:AlternateContent>
          <mc:Choice Requires="wps">
            <w:drawing>
              <wp:anchor distT="0" distB="0" distL="114300" distR="114300" simplePos="0" relativeHeight="253575168" behindDoc="0" locked="0" layoutInCell="1" allowOverlap="1" wp14:anchorId="5CBA771B" wp14:editId="7DFB38F1">
                <wp:simplePos x="0" y="0"/>
                <wp:positionH relativeFrom="column">
                  <wp:posOffset>804071</wp:posOffset>
                </wp:positionH>
                <wp:positionV relativeFrom="paragraph">
                  <wp:posOffset>159385</wp:posOffset>
                </wp:positionV>
                <wp:extent cx="302260" cy="2536825"/>
                <wp:effectExtent l="0" t="0" r="21590" b="15875"/>
                <wp:wrapNone/>
                <wp:docPr id="2698"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536825"/>
                        </a:xfrm>
                        <a:prstGeom prst="rect">
                          <a:avLst/>
                        </a:prstGeom>
                        <a:solidFill>
                          <a:schemeClr val="bg1"/>
                        </a:solidFill>
                        <a:ln w="9525">
                          <a:solidFill>
                            <a:srgbClr val="000000"/>
                          </a:solidFill>
                          <a:round/>
                          <a:headEnd/>
                          <a:tailEnd/>
                        </a:ln>
                      </wps:spPr>
                      <wps:txbx>
                        <w:txbxContent>
                          <w:p w14:paraId="76C6086F" w14:textId="77777777" w:rsidR="00FA3373" w:rsidRPr="000459D4" w:rsidRDefault="00FA3373" w:rsidP="00FA3373">
                            <w:pPr>
                              <w:spacing w:line="240" w:lineRule="exact"/>
                              <w:jc w:val="center"/>
                              <w:rPr>
                                <w:rFonts w:ascii="メイリオ" w:eastAsia="メイリオ" w:hAnsi="メイリオ" w:cs="メイリオ"/>
                                <w:sz w:val="22"/>
                              </w:rPr>
                            </w:pPr>
                            <w:r w:rsidRPr="000459D4">
                              <w:rPr>
                                <w:rFonts w:ascii="メイリオ" w:eastAsia="メイリオ" w:hAnsi="メイリオ" w:cs="メイリオ" w:hint="eastAsia"/>
                                <w:sz w:val="22"/>
                              </w:rPr>
                              <w:t>ＰＴＳＤの予防・対応</w:t>
                            </w:r>
                          </w:p>
                        </w:txbxContent>
                      </wps:txbx>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BA771B" id="_x0000_s1676" style="position:absolute;left:0;text-align:left;margin-left:63.3pt;margin-top:12.55pt;width:23.8pt;height:199.7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" fillcolor="white [3212]">
                <v:stroke joinstyle="round"/>
                <v:textbox style="layout-flow:vertical-ideographic" inset="5.85pt,.7pt,5.85pt,.7pt">
                  <w:txbxContent>
                    <w:p w14:paraId="76C6086F" w14:textId="77777777" w:rsidR="00FA3373" w:rsidRPr="000459D4" w:rsidRDefault="00FA3373" w:rsidP="00FA3373">
                      <w:pPr>
                        <w:spacing w:line="240" w:lineRule="exact"/>
                        <w:jc w:val="center"/>
                        <w:rPr>
                          <w:rFonts w:ascii="メイリオ" w:eastAsia="メイリオ" w:hAnsi="メイリオ" w:cs="メイリオ"/>
                          <w:sz w:val="22"/>
                        </w:rPr>
                      </w:pPr>
                      <w:r w:rsidRPr="000459D4">
                        <w:rPr>
                          <w:rFonts w:ascii="メイリオ" w:eastAsia="メイリオ" w:hAnsi="メイリオ" w:cs="メイリオ" w:hint="eastAsia"/>
                          <w:sz w:val="22"/>
                        </w:rPr>
                        <w:t>ＰＴＳＤの予防・対応</w:t>
                      </w:r>
                    </w:p>
                  </w:txbxContent>
                </v:textbox>
              </v:rect>
            </w:pict>
          </mc:Fallback>
        </mc:AlternateContent>
      </w:r>
      <w:r w:rsidR="00FA3373">
        <w:rPr>
          <w:rFonts w:ascii="メイリオ" w:eastAsia="メイリオ" w:hAnsi="メイリオ" w:cs="メイリオ" w:hint="eastAsia"/>
          <w:noProof/>
          <w:sz w:val="22"/>
        </w:rPr>
        <mc:AlternateContent>
          <mc:Choice Requires="wps">
            <w:drawing>
              <wp:anchor distT="0" distB="0" distL="114300" distR="114300" simplePos="0" relativeHeight="253574144" behindDoc="0" locked="0" layoutInCell="1" allowOverlap="1" wp14:anchorId="3432EA59" wp14:editId="29C47C33">
                <wp:simplePos x="0" y="0"/>
                <wp:positionH relativeFrom="column">
                  <wp:posOffset>91440</wp:posOffset>
                </wp:positionH>
                <wp:positionV relativeFrom="paragraph">
                  <wp:posOffset>161594</wp:posOffset>
                </wp:positionV>
                <wp:extent cx="719455" cy="2536825"/>
                <wp:effectExtent l="0" t="0" r="23495" b="15875"/>
                <wp:wrapNone/>
                <wp:docPr id="2699"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2536825"/>
                        </a:xfrm>
                        <a:prstGeom prst="rect">
                          <a:avLst/>
                        </a:prstGeom>
                        <a:solidFill>
                          <a:srgbClr val="FFFFFF"/>
                        </a:solidFill>
                        <a:ln w="9525">
                          <a:solidFill>
                            <a:srgbClr val="000000"/>
                          </a:solidFill>
                          <a:round/>
                          <a:headEnd/>
                          <a:tailEnd/>
                        </a:ln>
                      </wps:spPr>
                      <wps:txbx>
                        <w:txbxContent>
                          <w:p w14:paraId="494F439D"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普段の生活のリズムを取り戻す</w:t>
                            </w:r>
                          </w:p>
                          <w:p w14:paraId="00E1B81A" w14:textId="77777777" w:rsidR="00FA3373" w:rsidRPr="00536B44" w:rsidRDefault="00FA3373" w:rsidP="00FA3373">
                            <w:pPr>
                              <w:spacing w:line="220" w:lineRule="exact"/>
                              <w:ind w:left="360" w:hangingChars="200" w:hanging="360"/>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症状が必ず和らいでいくことを伝え、</w:t>
                            </w:r>
                          </w:p>
                          <w:p w14:paraId="6E607DA8" w14:textId="77777777" w:rsidR="00FA3373" w:rsidRPr="00536B44" w:rsidRDefault="00FA3373" w:rsidP="00FA3373">
                            <w:pPr>
                              <w:spacing w:line="220" w:lineRule="exact"/>
                              <w:ind w:firstLineChars="150" w:firstLine="270"/>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安心感を与える</w:t>
                            </w:r>
                          </w:p>
                          <w:p w14:paraId="06C1896D"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児童生徒が嫌がることはしない</w:t>
                            </w:r>
                          </w:p>
                        </w:txbxContent>
                      </wps:txbx>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32EA59" id="_x0000_s1677" style="position:absolute;left:0;text-align:left;margin-left:7.2pt;margin-top:12.7pt;width:56.65pt;height:199.7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">
                <v:stroke joinstyle="round"/>
                <v:textbox style="layout-flow:vertical-ideographic" inset="5.85pt,.7pt,5.85pt,.7pt">
                  <w:txbxContent>
                    <w:p w14:paraId="494F439D"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普段の生活のリズムを取り戻す</w:t>
                      </w:r>
                    </w:p>
                    <w:p w14:paraId="00E1B81A" w14:textId="77777777" w:rsidR="00FA3373" w:rsidRPr="00536B44" w:rsidRDefault="00FA3373" w:rsidP="00FA3373">
                      <w:pPr>
                        <w:spacing w:line="220" w:lineRule="exact"/>
                        <w:ind w:left="360" w:hangingChars="200" w:hanging="360"/>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症状が必ず和らいでいくことを伝え、</w:t>
                      </w:r>
                    </w:p>
                    <w:p w14:paraId="6E607DA8" w14:textId="77777777" w:rsidR="00FA3373" w:rsidRPr="00536B44" w:rsidRDefault="00FA3373" w:rsidP="00FA3373">
                      <w:pPr>
                        <w:spacing w:line="220" w:lineRule="exact"/>
                        <w:ind w:firstLineChars="150" w:firstLine="270"/>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安心感を与える</w:t>
                      </w:r>
                    </w:p>
                    <w:p w14:paraId="06C1896D"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児童生徒が嫌がることはしない</w:t>
                      </w:r>
                    </w:p>
                  </w:txbxContent>
                </v:textbox>
              </v:rect>
            </w:pict>
          </mc:Fallback>
        </mc:AlternateContent>
      </w:r>
      <w:r w:rsidR="00FA3373">
        <w:rPr>
          <w:rFonts w:ascii="メイリオ" w:eastAsia="メイリオ" w:hAnsi="メイリオ" w:cs="メイリオ" w:hint="eastAsia"/>
          <w:noProof/>
          <w:sz w:val="22"/>
        </w:rPr>
        <mc:AlternateContent>
          <mc:Choice Requires="wps">
            <w:drawing>
              <wp:anchor distT="0" distB="0" distL="114300" distR="114300" simplePos="0" relativeHeight="253580288" behindDoc="0" locked="0" layoutInCell="1" allowOverlap="1" wp14:anchorId="7D72EAAC" wp14:editId="71DD73BC">
                <wp:simplePos x="0" y="0"/>
                <wp:positionH relativeFrom="column">
                  <wp:posOffset>2245995</wp:posOffset>
                </wp:positionH>
                <wp:positionV relativeFrom="paragraph">
                  <wp:posOffset>26975</wp:posOffset>
                </wp:positionV>
                <wp:extent cx="1543050" cy="257175"/>
                <wp:effectExtent l="0" t="0" r="19050" b="28575"/>
                <wp:wrapNone/>
                <wp:docPr id="2700"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57175"/>
                        </a:xfrm>
                        <a:prstGeom prst="roundRect">
                          <a:avLst>
                            <a:gd name="adj" fmla="val 16667"/>
                          </a:avLst>
                        </a:prstGeom>
                        <a:solidFill>
                          <a:schemeClr val="bg1"/>
                        </a:solidFill>
                        <a:ln w="9525">
                          <a:solidFill>
                            <a:srgbClr val="000000"/>
                          </a:solidFill>
                          <a:round/>
                          <a:headEnd/>
                          <a:tailEnd/>
                        </a:ln>
                      </wps:spPr>
                      <wps:txbx>
                        <w:txbxContent>
                          <w:p w14:paraId="2B33BEC4" w14:textId="77777777" w:rsidR="00FA3373" w:rsidRPr="00534187" w:rsidRDefault="00FA3373" w:rsidP="00FA3373">
                            <w:pPr>
                              <w:spacing w:line="280" w:lineRule="exact"/>
                              <w:rPr>
                                <w:rFonts w:ascii="メイリオ" w:eastAsia="メイリオ" w:hAnsi="メイリオ" w:cs="メイリオ"/>
                                <w:b/>
                                <w:szCs w:val="21"/>
                              </w:rPr>
                            </w:pPr>
                            <w:r w:rsidRPr="00534187">
                              <w:rPr>
                                <w:rFonts w:ascii="メイリオ" w:eastAsia="メイリオ" w:hAnsi="メイリオ" w:cs="メイリオ" w:hint="eastAsia"/>
                                <w:b/>
                                <w:szCs w:val="21"/>
                              </w:rPr>
                              <w:t>ＰＴＳＤの三大症状</w:t>
                            </w:r>
                          </w:p>
                        </w:txbxContent>
                      </wps:txbx>
                      <wps:bodyPr rot="0" vert="horz" wrap="square" lIns="74295" tIns="8890" rIns="74295" bIns="8890" anchor="t" anchorCtr="0" upright="1">
                        <a:noAutofit/>
                      </wps:bodyPr>
                    </wps:wsp>
                  </a:graphicData>
                </a:graphic>
              </wp:anchor>
            </w:drawing>
          </mc:Choice>
          <mc:Fallback>
            <w:pict>
              <v:roundrect w14:anchorId="7D72EAAC" id="_x0000_s1678" style="position:absolute;left:0;text-align:left;margin-left:176.85pt;margin-top:2.1pt;width:121.5pt;height:20.25pt;z-index:25358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" fillcolor="white [3212]">
                <v:textbox inset="5.85pt,.7pt,5.85pt,.7pt">
                  <w:txbxContent>
                    <w:p w14:paraId="2B33BEC4" w14:textId="77777777" w:rsidR="00FA3373" w:rsidRPr="00534187" w:rsidRDefault="00FA3373" w:rsidP="00FA3373">
                      <w:pPr>
                        <w:spacing w:line="280" w:lineRule="exact"/>
                        <w:rPr>
                          <w:rFonts w:ascii="メイリオ" w:eastAsia="メイリオ" w:hAnsi="メイリオ" w:cs="メイリオ"/>
                          <w:b/>
                          <w:szCs w:val="21"/>
                        </w:rPr>
                      </w:pPr>
                      <w:r w:rsidRPr="00534187">
                        <w:rPr>
                          <w:rFonts w:ascii="メイリオ" w:eastAsia="メイリオ" w:hAnsi="メイリオ" w:cs="メイリオ" w:hint="eastAsia"/>
                          <w:b/>
                          <w:szCs w:val="21"/>
                        </w:rPr>
                        <w:t>ＰＴＳＤの三大症状</w:t>
                      </w:r>
                    </w:p>
                  </w:txbxContent>
                </v:textbox>
              </v:roundrect>
            </w:pict>
          </mc:Fallback>
        </mc:AlternateContent>
      </w:r>
      <w:r w:rsidR="00FA3373" w:rsidRPr="00B8027C">
        <w:rPr>
          <w:rFonts w:ascii="メイリオ" w:eastAsia="メイリオ" w:hAnsi="メイリオ" w:cs="メイリオ" w:hint="eastAsia"/>
          <w:noProof/>
          <w:sz w:val="22"/>
        </w:rPr>
        <mc:AlternateContent>
          <mc:Choice Requires="wps">
            <w:drawing>
              <wp:anchor distT="0" distB="0" distL="114300" distR="114300" simplePos="0" relativeHeight="253855744" behindDoc="0" locked="0" layoutInCell="1" allowOverlap="1" wp14:anchorId="3A279C49" wp14:editId="57ADF0E0">
                <wp:simplePos x="0" y="0"/>
                <wp:positionH relativeFrom="column">
                  <wp:posOffset>5275580</wp:posOffset>
                </wp:positionH>
                <wp:positionV relativeFrom="paragraph">
                  <wp:posOffset>180340</wp:posOffset>
                </wp:positionV>
                <wp:extent cx="755650" cy="2517775"/>
                <wp:effectExtent l="0" t="0" r="25400" b="15875"/>
                <wp:wrapNone/>
                <wp:docPr id="2702"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517775"/>
                        </a:xfrm>
                        <a:prstGeom prst="rect">
                          <a:avLst/>
                        </a:prstGeom>
                        <a:solidFill>
                          <a:srgbClr val="FFFFFF"/>
                        </a:solidFill>
                        <a:ln w="9525">
                          <a:solidFill>
                            <a:srgbClr val="000000"/>
                          </a:solidFill>
                          <a:round/>
                          <a:headEnd/>
                          <a:tailEnd/>
                        </a:ln>
                      </wps:spPr>
                      <wps:txbx>
                        <w:txbxContent>
                          <w:p w14:paraId="117DAA27"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保護者等の情報</w:t>
                            </w:r>
                          </w:p>
                          <w:p w14:paraId="1CF54687" w14:textId="77777777" w:rsidR="00FA3373" w:rsidRPr="00536B44" w:rsidRDefault="00FA3373" w:rsidP="00FA3373">
                            <w:pPr>
                              <w:spacing w:line="220" w:lineRule="exact"/>
                              <w:ind w:left="360" w:hangingChars="200" w:hanging="360"/>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保健室の来室状況</w:t>
                            </w:r>
                          </w:p>
                          <w:p w14:paraId="089F70E7"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質問紙による調査</w:t>
                            </w:r>
                          </w:p>
                          <w:p w14:paraId="67BB08CF"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日常生活の健康観察</w:t>
                            </w:r>
                          </w:p>
                        </w:txbxContent>
                      </wps:txbx>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279C49" id="_x0000_s1679" style="position:absolute;left:0;text-align:left;margin-left:415.4pt;margin-top:14.2pt;width:59.5pt;height:198.2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">
                <v:stroke joinstyle="round"/>
                <v:textbox style="layout-flow:vertical-ideographic" inset="5.85pt,.7pt,5.85pt,.7pt">
                  <w:txbxContent>
                    <w:p w14:paraId="117DAA27"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保護者等の情報</w:t>
                      </w:r>
                    </w:p>
                    <w:p w14:paraId="1CF54687" w14:textId="77777777" w:rsidR="00FA3373" w:rsidRPr="00536B44" w:rsidRDefault="00FA3373" w:rsidP="00FA3373">
                      <w:pPr>
                        <w:spacing w:line="220" w:lineRule="exact"/>
                        <w:ind w:left="360" w:hangingChars="200" w:hanging="360"/>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保健室の来室状況</w:t>
                      </w:r>
                    </w:p>
                    <w:p w14:paraId="089F70E7"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質問紙による調査</w:t>
                      </w:r>
                    </w:p>
                    <w:p w14:paraId="67BB08CF" w14:textId="77777777" w:rsidR="00FA3373" w:rsidRPr="00536B44" w:rsidRDefault="00FA3373" w:rsidP="00FA3373">
                      <w:pPr>
                        <w:spacing w:line="220" w:lineRule="exact"/>
                        <w:jc w:val="left"/>
                        <w:rPr>
                          <w:rFonts w:ascii="メイリオ" w:eastAsia="メイリオ" w:hAnsi="メイリオ" w:cs="メイリオ"/>
                          <w:sz w:val="18"/>
                          <w:szCs w:val="18"/>
                        </w:rPr>
                      </w:pPr>
                      <w:r w:rsidRPr="00536B44">
                        <w:rPr>
                          <w:rFonts w:ascii="メイリオ" w:eastAsia="メイリオ" w:hAnsi="メイリオ" w:cs="メイリオ" w:hint="eastAsia"/>
                          <w:sz w:val="18"/>
                          <w:szCs w:val="18"/>
                        </w:rPr>
                        <w:t>□ 日常生活の健康観察</w:t>
                      </w:r>
                    </w:p>
                  </w:txbxContent>
                </v:textbox>
              </v:rect>
            </w:pict>
          </mc:Fallback>
        </mc:AlternateContent>
      </w:r>
      <w:r w:rsidR="00FA3373" w:rsidRPr="00B8027C">
        <w:rPr>
          <w:rFonts w:ascii="メイリオ" w:eastAsia="メイリオ" w:hAnsi="メイリオ" w:cs="メイリオ" w:hint="eastAsia"/>
          <w:noProof/>
          <w:sz w:val="22"/>
        </w:rPr>
        <mc:AlternateContent>
          <mc:Choice Requires="wps">
            <w:drawing>
              <wp:anchor distT="0" distB="0" distL="114300" distR="114300" simplePos="0" relativeHeight="253856768" behindDoc="0" locked="0" layoutInCell="1" allowOverlap="1" wp14:anchorId="43237A12" wp14:editId="46FEABB3">
                <wp:simplePos x="0" y="0"/>
                <wp:positionH relativeFrom="column">
                  <wp:posOffset>5062855</wp:posOffset>
                </wp:positionH>
                <wp:positionV relativeFrom="paragraph">
                  <wp:posOffset>180340</wp:posOffset>
                </wp:positionV>
                <wp:extent cx="287655" cy="2517775"/>
                <wp:effectExtent l="0" t="0" r="17145" b="15875"/>
                <wp:wrapNone/>
                <wp:docPr id="270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517775"/>
                        </a:xfrm>
                        <a:prstGeom prst="rect">
                          <a:avLst/>
                        </a:prstGeom>
                        <a:solidFill>
                          <a:schemeClr val="bg1"/>
                        </a:solidFill>
                        <a:ln w="9525">
                          <a:solidFill>
                            <a:srgbClr val="000000"/>
                          </a:solidFill>
                          <a:round/>
                          <a:headEnd/>
                          <a:tailEnd/>
                        </a:ln>
                      </wps:spPr>
                      <wps:txbx>
                        <w:txbxContent>
                          <w:p w14:paraId="0046295B" w14:textId="77777777" w:rsidR="00FA3373" w:rsidRPr="000459D4" w:rsidRDefault="00FA3373" w:rsidP="00FA3373">
                            <w:pPr>
                              <w:spacing w:line="240" w:lineRule="exact"/>
                              <w:jc w:val="center"/>
                              <w:rPr>
                                <w:rFonts w:ascii="メイリオ" w:eastAsia="メイリオ" w:hAnsi="メイリオ" w:cs="メイリオ"/>
                                <w:sz w:val="22"/>
                              </w:rPr>
                            </w:pPr>
                            <w:r w:rsidRPr="000459D4">
                              <w:rPr>
                                <w:rFonts w:ascii="メイリオ" w:eastAsia="メイリオ" w:hAnsi="メイリオ" w:cs="メイリオ" w:hint="eastAsia"/>
                                <w:sz w:val="22"/>
                              </w:rPr>
                              <w:t>心の健康状態の把握</w:t>
                            </w:r>
                          </w:p>
                        </w:txbxContent>
                      </wps:txbx>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237A12" id="_x0000_s1680" style="position:absolute;left:0;text-align:left;margin-left:398.65pt;margin-top:14.2pt;width:22.65pt;height:198.2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" fillcolor="white [3212]">
                <v:stroke joinstyle="round"/>
                <v:textbox style="layout-flow:vertical-ideographic" inset="5.85pt,.7pt,5.85pt,.7pt">
                  <w:txbxContent>
                    <w:p w14:paraId="0046295B" w14:textId="77777777" w:rsidR="00FA3373" w:rsidRPr="000459D4" w:rsidRDefault="00FA3373" w:rsidP="00FA3373">
                      <w:pPr>
                        <w:spacing w:line="240" w:lineRule="exact"/>
                        <w:jc w:val="center"/>
                        <w:rPr>
                          <w:rFonts w:ascii="メイリオ" w:eastAsia="メイリオ" w:hAnsi="メイリオ" w:cs="メイリオ"/>
                          <w:sz w:val="22"/>
                        </w:rPr>
                      </w:pPr>
                      <w:r w:rsidRPr="000459D4">
                        <w:rPr>
                          <w:rFonts w:ascii="メイリオ" w:eastAsia="メイリオ" w:hAnsi="メイリオ" w:cs="メイリオ" w:hint="eastAsia"/>
                          <w:sz w:val="22"/>
                        </w:rPr>
                        <w:t>心の健康状態の把握</w:t>
                      </w:r>
                    </w:p>
                  </w:txbxContent>
                </v:textbox>
              </v:rect>
            </w:pict>
          </mc:Fallback>
        </mc:AlternateContent>
      </w:r>
    </w:p>
    <w:p w14:paraId="090F41D9" w14:textId="77777777" w:rsidR="00FA3373" w:rsidRDefault="00FA3373" w:rsidP="00FA3373">
      <w:pPr>
        <w:spacing w:line="320" w:lineRule="exact"/>
        <w:ind w:left="880" w:hangingChars="400" w:hanging="880"/>
        <w:rPr>
          <w:rFonts w:ascii="メイリオ" w:eastAsia="メイリオ" w:hAnsi="メイリオ" w:cs="メイリオ"/>
          <w:sz w:val="22"/>
        </w:rPr>
      </w:pPr>
    </w:p>
    <w:p w14:paraId="295DC859" w14:textId="77777777" w:rsidR="00FA3373" w:rsidRDefault="00FA3373" w:rsidP="00FA3373">
      <w:pPr>
        <w:spacing w:line="320" w:lineRule="exact"/>
        <w:ind w:left="880" w:hangingChars="400" w:hanging="880"/>
        <w:rPr>
          <w:rFonts w:ascii="メイリオ" w:eastAsia="メイリオ" w:hAnsi="メイリオ" w:cs="メイリオ"/>
          <w:sz w:val="22"/>
        </w:rPr>
      </w:pPr>
    </w:p>
    <w:p w14:paraId="0DDBBFBF" w14:textId="77777777" w:rsidR="00FA3373" w:rsidRDefault="00FA3373" w:rsidP="00FA3373">
      <w:pPr>
        <w:spacing w:line="320" w:lineRule="exact"/>
        <w:ind w:left="880" w:hangingChars="400" w:hanging="880"/>
        <w:rPr>
          <w:rFonts w:ascii="メイリオ" w:eastAsia="メイリオ" w:hAnsi="メイリオ" w:cs="メイリオ"/>
          <w:sz w:val="22"/>
        </w:rPr>
      </w:pPr>
    </w:p>
    <w:p w14:paraId="4257CBD1" w14:textId="77777777" w:rsidR="00FA3373" w:rsidRDefault="00FA3373" w:rsidP="00FA3373">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hint="eastAsia"/>
          <w:noProof/>
          <w:sz w:val="22"/>
        </w:rPr>
        <mc:AlternateContent>
          <mc:Choice Requires="wps">
            <w:drawing>
              <wp:anchor distT="0" distB="0" distL="114300" distR="114300" simplePos="0" relativeHeight="253438976" behindDoc="0" locked="0" layoutInCell="1" allowOverlap="1" wp14:anchorId="2EA687B1" wp14:editId="330DC234">
                <wp:simplePos x="0" y="0"/>
                <wp:positionH relativeFrom="column">
                  <wp:posOffset>760730</wp:posOffset>
                </wp:positionH>
                <wp:positionV relativeFrom="paragraph">
                  <wp:posOffset>57150</wp:posOffset>
                </wp:positionV>
                <wp:extent cx="495300" cy="619125"/>
                <wp:effectExtent l="0" t="19050" r="38100" b="47625"/>
                <wp:wrapNone/>
                <wp:docPr id="2704" name="右矢印 1386"/>
                <wp:cNvGraphicFramePr/>
                <a:graphic xmlns:a="http://schemas.openxmlformats.org/drawingml/2006/main">
                  <a:graphicData uri="http://schemas.microsoft.com/office/word/2010/wordprocessingShape">
                    <wps:wsp>
                      <wps:cNvSpPr/>
                      <wps:spPr>
                        <a:xfrm>
                          <a:off x="0" y="0"/>
                          <a:ext cx="495300" cy="619125"/>
                        </a:xfrm>
                        <a:prstGeom prst="right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0E4E" id="右矢印 1386" o:spid="_x0000_s1026" type="#_x0000_t13" style="position:absolute;left:0;text-align:left;margin-left:59.9pt;margin-top:4.5pt;width:39pt;height:48.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" adj="10800" fillcolor="#4f81bd [3204]" strokecolor="#243f60 [1604]" strokeweight="2pt"/>
            </w:pict>
          </mc:Fallback>
        </mc:AlternateContent>
      </w:r>
      <w:r>
        <w:rPr>
          <w:rFonts w:ascii="メイリオ" w:eastAsia="メイリオ" w:hAnsi="メイリオ" w:cs="メイリオ" w:hint="eastAsia"/>
          <w:noProof/>
          <w:sz w:val="22"/>
        </w:rPr>
        <mc:AlternateContent>
          <mc:Choice Requires="wps">
            <w:drawing>
              <wp:anchor distT="0" distB="0" distL="114300" distR="114300" simplePos="0" relativeHeight="253854720" behindDoc="0" locked="0" layoutInCell="1" allowOverlap="1" wp14:anchorId="1C477309" wp14:editId="31E00601">
                <wp:simplePos x="0" y="0"/>
                <wp:positionH relativeFrom="column">
                  <wp:posOffset>4896324</wp:posOffset>
                </wp:positionH>
                <wp:positionV relativeFrom="paragraph">
                  <wp:posOffset>94615</wp:posOffset>
                </wp:positionV>
                <wp:extent cx="495300" cy="619125"/>
                <wp:effectExtent l="19050" t="19050" r="19050" b="47625"/>
                <wp:wrapNone/>
                <wp:docPr id="2705" name="右矢印 1443"/>
                <wp:cNvGraphicFramePr/>
                <a:graphic xmlns:a="http://schemas.openxmlformats.org/drawingml/2006/main">
                  <a:graphicData uri="http://schemas.microsoft.com/office/word/2010/wordprocessingShape">
                    <wps:wsp>
                      <wps:cNvSpPr/>
                      <wps:spPr>
                        <a:xfrm rot="10800000">
                          <a:off x="0" y="0"/>
                          <a:ext cx="495300" cy="619125"/>
                        </a:xfrm>
                        <a:prstGeom prst="right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CEFF4" id="右矢印 1443" o:spid="_x0000_s1026" type="#_x0000_t13" style="position:absolute;left:0;text-align:left;margin-left:385.55pt;margin-top:7.45pt;width:39pt;height:48.75pt;rotation:180;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" adj="10800" fillcolor="#4f81bd" strokecolor="#385d8a" strokeweight="2pt"/>
            </w:pict>
          </mc:Fallback>
        </mc:AlternateContent>
      </w:r>
    </w:p>
    <w:p w14:paraId="3D32EB11" w14:textId="77777777" w:rsidR="00FA3373" w:rsidRDefault="00FA3373" w:rsidP="00FA3373">
      <w:pPr>
        <w:spacing w:line="320" w:lineRule="exact"/>
        <w:ind w:left="880" w:hangingChars="400" w:hanging="880"/>
        <w:rPr>
          <w:rFonts w:ascii="メイリオ" w:eastAsia="メイリオ" w:hAnsi="メイリオ" w:cs="メイリオ"/>
          <w:sz w:val="22"/>
        </w:rPr>
      </w:pPr>
    </w:p>
    <w:p w14:paraId="6570B25B" w14:textId="77777777" w:rsidR="00FA3373" w:rsidRDefault="00FA3373" w:rsidP="00FA3373">
      <w:pPr>
        <w:spacing w:line="320" w:lineRule="exact"/>
        <w:ind w:left="880" w:hangingChars="400" w:hanging="880"/>
        <w:rPr>
          <w:rFonts w:ascii="メイリオ" w:eastAsia="メイリオ" w:hAnsi="メイリオ" w:cs="メイリオ"/>
          <w:sz w:val="22"/>
        </w:rPr>
      </w:pPr>
    </w:p>
    <w:p w14:paraId="2F773C54" w14:textId="77777777" w:rsidR="00FA3373" w:rsidRDefault="00FA3373" w:rsidP="00FA3373">
      <w:pPr>
        <w:spacing w:line="320" w:lineRule="exact"/>
        <w:ind w:left="880" w:hangingChars="400" w:hanging="880"/>
        <w:rPr>
          <w:rFonts w:ascii="メイリオ" w:eastAsia="メイリオ" w:hAnsi="メイリオ" w:cs="メイリオ"/>
          <w:sz w:val="22"/>
        </w:rPr>
      </w:pPr>
    </w:p>
    <w:p w14:paraId="0C52323E" w14:textId="318E987F" w:rsidR="00FA3373" w:rsidRDefault="00FA3373" w:rsidP="00FA3373">
      <w:pPr>
        <w:spacing w:line="320" w:lineRule="exact"/>
        <w:ind w:left="880" w:hangingChars="400" w:hanging="880"/>
        <w:rPr>
          <w:rFonts w:ascii="メイリオ" w:eastAsia="メイリオ" w:hAnsi="メイリオ" w:cs="メイリオ"/>
          <w:sz w:val="22"/>
        </w:rPr>
      </w:pPr>
    </w:p>
    <w:p w14:paraId="485E3230" w14:textId="4DA9EB0A" w:rsidR="00FA3373" w:rsidRDefault="00FA3373" w:rsidP="00FA3373">
      <w:pPr>
        <w:spacing w:line="320" w:lineRule="exact"/>
        <w:ind w:left="880" w:hangingChars="400" w:hanging="880"/>
        <w:rPr>
          <w:rFonts w:ascii="メイリオ" w:eastAsia="メイリオ" w:hAnsi="メイリオ" w:cs="メイリオ"/>
          <w:sz w:val="22"/>
        </w:rPr>
      </w:pPr>
    </w:p>
    <w:p w14:paraId="60B84815" w14:textId="0A20582A" w:rsidR="00FA3373" w:rsidRDefault="00FA3373" w:rsidP="00FA3373">
      <w:pPr>
        <w:spacing w:line="320" w:lineRule="exact"/>
        <w:ind w:left="880" w:hangingChars="400" w:hanging="880"/>
        <w:rPr>
          <w:rFonts w:ascii="メイリオ" w:eastAsia="メイリオ" w:hAnsi="メイリオ" w:cs="メイリオ"/>
          <w:sz w:val="22"/>
        </w:rPr>
      </w:pPr>
    </w:p>
    <w:p w14:paraId="18B23602" w14:textId="6F5567D0" w:rsidR="00FA3373" w:rsidRDefault="00FA3373" w:rsidP="00FA3373">
      <w:pPr>
        <w:spacing w:line="320" w:lineRule="exact"/>
        <w:ind w:left="880" w:hangingChars="400" w:hanging="880"/>
        <w:rPr>
          <w:rFonts w:ascii="メイリオ" w:eastAsia="メイリオ" w:hAnsi="メイリオ" w:cs="メイリオ"/>
          <w:sz w:val="22"/>
        </w:rPr>
      </w:pPr>
    </w:p>
    <w:p w14:paraId="07CE9F2E" w14:textId="467D096B" w:rsidR="00FA3373" w:rsidRDefault="003673EA" w:rsidP="00FA3373">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399040" behindDoc="0" locked="0" layoutInCell="1" allowOverlap="1" wp14:anchorId="4A420790" wp14:editId="7A532848">
                <wp:simplePos x="0" y="0"/>
                <wp:positionH relativeFrom="column">
                  <wp:posOffset>2749904</wp:posOffset>
                </wp:positionH>
                <wp:positionV relativeFrom="paragraph">
                  <wp:posOffset>131381</wp:posOffset>
                </wp:positionV>
                <wp:extent cx="617855" cy="137111"/>
                <wp:effectExtent l="38100" t="0" r="0" b="34925"/>
                <wp:wrapNone/>
                <wp:docPr id="2706"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137111"/>
                        </a:xfrm>
                        <a:prstGeom prst="downArrow">
                          <a:avLst>
                            <a:gd name="adj1" fmla="val 43843"/>
                            <a:gd name="adj2" fmla="val 223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68F7AC84" id="AutoShape 361" o:spid="_x0000_s1026" type="#_x0000_t67" style="position:absolute;left:0;text-align:left;margin-left:216.55pt;margin-top:10.35pt;width:48.65pt;height:10.8pt;z-index:2533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" adj="16781,6065">
                <v:textbox style="layout-flow:vertical-ideographic" inset="5.85pt,.7pt,5.85pt,.7pt"/>
              </v:shape>
            </w:pict>
          </mc:Fallback>
        </mc:AlternateContent>
      </w:r>
    </w:p>
    <w:p w14:paraId="1CBD60E2" w14:textId="77777777" w:rsidR="00FA3373" w:rsidRDefault="00FA3373" w:rsidP="00FA3373">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398016" behindDoc="0" locked="0" layoutInCell="1" allowOverlap="1" wp14:anchorId="573BF23D" wp14:editId="633D3CC7">
                <wp:simplePos x="0" y="0"/>
                <wp:positionH relativeFrom="column">
                  <wp:posOffset>2778022</wp:posOffset>
                </wp:positionH>
                <wp:positionV relativeFrom="paragraph">
                  <wp:posOffset>101393</wp:posOffset>
                </wp:positionV>
                <wp:extent cx="628650" cy="923925"/>
                <wp:effectExtent l="38100" t="0" r="0" b="47625"/>
                <wp:wrapNone/>
                <wp:docPr id="2707"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923925"/>
                        </a:xfrm>
                        <a:prstGeom prst="downArrow">
                          <a:avLst>
                            <a:gd name="adj1" fmla="val 43843"/>
                            <a:gd name="adj2" fmla="val 223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anchor>
            </w:drawing>
          </mc:Choice>
          <mc:Fallback>
            <w:pict>
              <v:shape w14:anchorId="7E2CF7EE" id="AutoShape 361" o:spid="_x0000_s1026" type="#_x0000_t67" style="position:absolute;left:0;text-align:left;margin-left:218.75pt;margin-top:8pt;width:49.5pt;height:72.75pt;z-index:2533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" adj="18321,6065">
                <v:textbox style="layout-flow:vertical-ideographic" inset="5.85pt,.7pt,5.85pt,.7pt"/>
              </v:shap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3581312" behindDoc="0" locked="0" layoutInCell="1" allowOverlap="1" wp14:anchorId="040E92F3" wp14:editId="3F518A6A">
                <wp:simplePos x="0" y="0"/>
                <wp:positionH relativeFrom="column">
                  <wp:posOffset>2416515</wp:posOffset>
                </wp:positionH>
                <wp:positionV relativeFrom="paragraph">
                  <wp:posOffset>69496</wp:posOffset>
                </wp:positionV>
                <wp:extent cx="1339215" cy="307975"/>
                <wp:effectExtent l="0" t="0" r="13335" b="15875"/>
                <wp:wrapNone/>
                <wp:docPr id="270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307975"/>
                        </a:xfrm>
                        <a:prstGeom prst="roundRect">
                          <a:avLst>
                            <a:gd name="adj" fmla="val 16667"/>
                          </a:avLst>
                        </a:prstGeom>
                        <a:solidFill>
                          <a:schemeClr val="bg1"/>
                        </a:solidFill>
                        <a:ln w="9525">
                          <a:solidFill>
                            <a:srgbClr val="000000"/>
                          </a:solidFill>
                          <a:round/>
                          <a:headEnd/>
                          <a:tailEnd/>
                        </a:ln>
                      </wps:spPr>
                      <wps:txbx>
                        <w:txbxContent>
                          <w:p w14:paraId="74E35EAF" w14:textId="77777777" w:rsidR="00FA3373" w:rsidRPr="000659A5" w:rsidRDefault="00FA3373" w:rsidP="00FA3373">
                            <w:pPr>
                              <w:spacing w:line="320" w:lineRule="exact"/>
                              <w:jc w:val="center"/>
                              <w:rPr>
                                <w:rFonts w:ascii="メイリオ" w:eastAsia="メイリオ" w:hAnsi="メイリオ" w:cs="メイリオ"/>
                                <w:b/>
                                <w:sz w:val="24"/>
                                <w:szCs w:val="24"/>
                              </w:rPr>
                            </w:pPr>
                            <w:r w:rsidRPr="000659A5">
                              <w:rPr>
                                <w:rFonts w:ascii="メイリオ" w:eastAsia="メイリオ" w:hAnsi="メイリオ" w:cs="メイリオ" w:hint="eastAsia"/>
                                <w:b/>
                                <w:sz w:val="24"/>
                                <w:szCs w:val="24"/>
                              </w:rPr>
                              <w:t>支援体制の確立</w:t>
                            </w:r>
                          </w:p>
                        </w:txbxContent>
                      </wps:txbx>
                      <wps:bodyPr rot="0" vert="horz" wrap="square" lIns="74295" tIns="8890" rIns="74295" bIns="8890" anchor="t" anchorCtr="0" upright="1">
                        <a:noAutofit/>
                      </wps:bodyPr>
                    </wps:wsp>
                  </a:graphicData>
                </a:graphic>
              </wp:anchor>
            </w:drawing>
          </mc:Choice>
          <mc:Fallback>
            <w:pict>
              <v:roundrect w14:anchorId="040E92F3" id="_x0000_s1681" style="position:absolute;left:0;text-align:left;margin-left:190.3pt;margin-top:5.45pt;width:105.45pt;height:24.25pt;z-index:25358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" fillcolor="white [3212]">
                <v:textbox inset="5.85pt,.7pt,5.85pt,.7pt">
                  <w:txbxContent>
                    <w:p w14:paraId="74E35EAF" w14:textId="77777777" w:rsidR="00FA3373" w:rsidRPr="000659A5" w:rsidRDefault="00FA3373" w:rsidP="00FA3373">
                      <w:pPr>
                        <w:spacing w:line="320" w:lineRule="exact"/>
                        <w:jc w:val="center"/>
                        <w:rPr>
                          <w:rFonts w:ascii="メイリオ" w:eastAsia="メイリオ" w:hAnsi="メイリオ" w:cs="メイリオ"/>
                          <w:b/>
                          <w:sz w:val="24"/>
                          <w:szCs w:val="24"/>
                        </w:rPr>
                      </w:pPr>
                      <w:r w:rsidRPr="000659A5">
                        <w:rPr>
                          <w:rFonts w:ascii="メイリオ" w:eastAsia="メイリオ" w:hAnsi="メイリオ" w:cs="メイリオ" w:hint="eastAsia"/>
                          <w:b/>
                          <w:sz w:val="24"/>
                          <w:szCs w:val="24"/>
                        </w:rPr>
                        <w:t>支援体制の確立</w:t>
                      </w:r>
                    </w:p>
                  </w:txbxContent>
                </v:textbox>
              </v:roundrect>
            </w:pict>
          </mc:Fallback>
        </mc:AlternateContent>
      </w:r>
    </w:p>
    <w:p w14:paraId="283A8848" w14:textId="77777777" w:rsidR="00FA3373" w:rsidRDefault="00FA3373" w:rsidP="00FA3373">
      <w:pPr>
        <w:spacing w:line="320" w:lineRule="exact"/>
        <w:ind w:left="880" w:hangingChars="400" w:hanging="880"/>
        <w:rPr>
          <w:rFonts w:ascii="メイリオ" w:eastAsia="メイリオ" w:hAnsi="メイリオ" w:cs="メイリオ"/>
          <w:sz w:val="22"/>
        </w:rPr>
      </w:pPr>
      <w:r w:rsidRPr="00871AF4">
        <w:rPr>
          <w:rFonts w:ascii="メイリオ" w:eastAsia="メイリオ" w:hAnsi="メイリオ" w:cs="メイリオ" w:hint="eastAsia"/>
          <w:noProof/>
          <w:sz w:val="22"/>
        </w:rPr>
        <mc:AlternateContent>
          <mc:Choice Requires="wps">
            <w:drawing>
              <wp:anchor distT="0" distB="0" distL="114300" distR="114300" simplePos="0" relativeHeight="253576192" behindDoc="0" locked="0" layoutInCell="1" allowOverlap="1" wp14:anchorId="27DA0E25" wp14:editId="3637E278">
                <wp:simplePos x="0" y="0"/>
                <wp:positionH relativeFrom="column">
                  <wp:posOffset>1464783</wp:posOffset>
                </wp:positionH>
                <wp:positionV relativeFrom="paragraph">
                  <wp:posOffset>78740</wp:posOffset>
                </wp:positionV>
                <wp:extent cx="3242281" cy="552893"/>
                <wp:effectExtent l="0" t="0" r="15875" b="19050"/>
                <wp:wrapNone/>
                <wp:docPr id="2709"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281" cy="552893"/>
                        </a:xfrm>
                        <a:prstGeom prst="rect">
                          <a:avLst/>
                        </a:prstGeom>
                        <a:solidFill>
                          <a:srgbClr val="FFFFFF"/>
                        </a:solidFill>
                        <a:ln w="9525">
                          <a:solidFill>
                            <a:srgbClr val="000000"/>
                          </a:solidFill>
                          <a:round/>
                          <a:headEnd/>
                          <a:tailEnd/>
                        </a:ln>
                      </wps:spPr>
                      <wps:txbx>
                        <w:txbxContent>
                          <w:p w14:paraId="0EDF71A6" w14:textId="77777777" w:rsidR="00FA3373" w:rsidRDefault="00FA3373" w:rsidP="00FA3373">
                            <w:pPr>
                              <w:spacing w:line="240" w:lineRule="exact"/>
                              <w:jc w:val="left"/>
                              <w:rPr>
                                <w:rFonts w:ascii="メイリオ" w:eastAsia="メイリオ" w:hAnsi="メイリオ" w:cs="メイリオ"/>
                                <w:sz w:val="20"/>
                                <w:szCs w:val="20"/>
                              </w:rPr>
                            </w:pPr>
                          </w:p>
                          <w:p w14:paraId="2D179FF5" w14:textId="77777777" w:rsidR="00FA3373" w:rsidRPr="006156C2" w:rsidRDefault="00FA3373" w:rsidP="00FA3373">
                            <w:pPr>
                              <w:spacing w:line="24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6156C2">
                              <w:rPr>
                                <w:rFonts w:ascii="メイリオ" w:eastAsia="メイリオ" w:hAnsi="メイリオ" w:cs="メイリオ" w:hint="eastAsia"/>
                                <w:sz w:val="20"/>
                                <w:szCs w:val="20"/>
                              </w:rPr>
                              <w:t>教育委員会への支援の依頼、</w:t>
                            </w:r>
                          </w:p>
                          <w:p w14:paraId="7E604BBF" w14:textId="77777777" w:rsidR="00FA3373" w:rsidRPr="00871AF4" w:rsidRDefault="00FA3373" w:rsidP="00FA3373">
                            <w:pPr>
                              <w:spacing w:line="24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6156C2">
                              <w:rPr>
                                <w:rFonts w:ascii="メイリオ" w:eastAsia="メイリオ" w:hAnsi="メイリオ" w:cs="メイリオ" w:hint="eastAsia"/>
                                <w:sz w:val="20"/>
                                <w:szCs w:val="20"/>
                              </w:rPr>
                              <w:t>教職員・学校医・スクールカウンセラー等との連携</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DA0E25" id="_x0000_s1682" style="position:absolute;left:0;text-align:left;margin-left:115.35pt;margin-top:6.2pt;width:255.3pt;height:43.5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">
                <v:stroke joinstyle="round"/>
                <v:textbox inset="5.85pt,.7pt,5.85pt,.7pt">
                  <w:txbxContent>
                    <w:p w14:paraId="0EDF71A6" w14:textId="77777777" w:rsidR="00FA3373" w:rsidRDefault="00FA3373" w:rsidP="00FA3373">
                      <w:pPr>
                        <w:spacing w:line="240" w:lineRule="exact"/>
                        <w:jc w:val="left"/>
                        <w:rPr>
                          <w:rFonts w:ascii="メイリオ" w:eastAsia="メイリオ" w:hAnsi="メイリオ" w:cs="メイリオ"/>
                          <w:sz w:val="20"/>
                          <w:szCs w:val="20"/>
                        </w:rPr>
                      </w:pPr>
                    </w:p>
                    <w:p w14:paraId="2D179FF5" w14:textId="77777777" w:rsidR="00FA3373" w:rsidRPr="006156C2" w:rsidRDefault="00FA3373" w:rsidP="00FA3373">
                      <w:pPr>
                        <w:spacing w:line="24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6156C2">
                        <w:rPr>
                          <w:rFonts w:ascii="メイリオ" w:eastAsia="メイリオ" w:hAnsi="メイリオ" w:cs="メイリオ" w:hint="eastAsia"/>
                          <w:sz w:val="20"/>
                          <w:szCs w:val="20"/>
                        </w:rPr>
                        <w:t>教育委員会への支援の依頼、</w:t>
                      </w:r>
                    </w:p>
                    <w:p w14:paraId="7E604BBF" w14:textId="77777777" w:rsidR="00FA3373" w:rsidRPr="00871AF4" w:rsidRDefault="00FA3373" w:rsidP="00FA3373">
                      <w:pPr>
                        <w:spacing w:line="24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6156C2">
                        <w:rPr>
                          <w:rFonts w:ascii="メイリオ" w:eastAsia="メイリオ" w:hAnsi="メイリオ" w:cs="メイリオ" w:hint="eastAsia"/>
                          <w:sz w:val="20"/>
                          <w:szCs w:val="20"/>
                        </w:rPr>
                        <w:t>教職員・学校医・スクールカウンセラー等との連携</w:t>
                      </w:r>
                    </w:p>
                  </w:txbxContent>
                </v:textbox>
              </v:rect>
            </w:pict>
          </mc:Fallback>
        </mc:AlternateContent>
      </w:r>
    </w:p>
    <w:p w14:paraId="688B0540" w14:textId="77777777" w:rsidR="00FA3373" w:rsidRDefault="00FA3373" w:rsidP="00FA3373">
      <w:pPr>
        <w:spacing w:line="320" w:lineRule="exact"/>
        <w:ind w:left="880" w:hangingChars="400" w:hanging="880"/>
        <w:rPr>
          <w:rFonts w:ascii="メイリオ" w:eastAsia="メイリオ" w:hAnsi="メイリオ" w:cs="メイリオ"/>
          <w:sz w:val="22"/>
        </w:rPr>
      </w:pPr>
    </w:p>
    <w:p w14:paraId="385552F3" w14:textId="77777777" w:rsidR="00FA3373" w:rsidRDefault="00FA3373" w:rsidP="00FA3373">
      <w:pPr>
        <w:spacing w:line="320" w:lineRule="exact"/>
        <w:ind w:left="880" w:hangingChars="400" w:hanging="880"/>
        <w:rPr>
          <w:rFonts w:ascii="メイリオ" w:eastAsia="メイリオ" w:hAnsi="メイリオ" w:cs="メイリオ"/>
          <w:sz w:val="22"/>
        </w:rPr>
      </w:pPr>
    </w:p>
    <w:p w14:paraId="3C5C00EE" w14:textId="77777777" w:rsidR="00FA3373" w:rsidRDefault="00FA3373" w:rsidP="00FA3373">
      <w:pPr>
        <w:spacing w:line="320" w:lineRule="exact"/>
        <w:ind w:left="880" w:hangingChars="400" w:hanging="880"/>
        <w:rPr>
          <w:rFonts w:ascii="メイリオ" w:eastAsia="メイリオ" w:hAnsi="メイリオ" w:cs="メイリオ"/>
          <w:sz w:val="22"/>
        </w:rPr>
      </w:pPr>
    </w:p>
    <w:p w14:paraId="309C7D55" w14:textId="77777777" w:rsidR="00FA3373" w:rsidRDefault="00FA3373" w:rsidP="00FA3373">
      <w:pPr>
        <w:spacing w:line="320" w:lineRule="exact"/>
        <w:ind w:left="880" w:hangingChars="400" w:hanging="88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3582336" behindDoc="0" locked="0" layoutInCell="1" allowOverlap="1" wp14:anchorId="63805423" wp14:editId="18F7E6E5">
                <wp:simplePos x="0" y="0"/>
                <wp:positionH relativeFrom="column">
                  <wp:posOffset>2416515</wp:posOffset>
                </wp:positionH>
                <wp:positionV relativeFrom="paragraph">
                  <wp:posOffset>31691</wp:posOffset>
                </wp:positionV>
                <wp:extent cx="1402715" cy="276446"/>
                <wp:effectExtent l="0" t="0" r="26035" b="28575"/>
                <wp:wrapNone/>
                <wp:docPr id="2710"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276446"/>
                        </a:xfrm>
                        <a:prstGeom prst="roundRect">
                          <a:avLst>
                            <a:gd name="adj" fmla="val 16667"/>
                          </a:avLst>
                        </a:prstGeom>
                        <a:solidFill>
                          <a:srgbClr val="FFFFFF"/>
                        </a:solidFill>
                        <a:ln w="12700">
                          <a:solidFill>
                            <a:srgbClr val="000000"/>
                          </a:solidFill>
                          <a:round/>
                          <a:headEnd/>
                          <a:tailEnd/>
                        </a:ln>
                      </wps:spPr>
                      <wps:txbx>
                        <w:txbxContent>
                          <w:p w14:paraId="6DD02D6C" w14:textId="77777777" w:rsidR="00FA3373" w:rsidRPr="000659A5" w:rsidRDefault="00FA3373" w:rsidP="00FA3373">
                            <w:pPr>
                              <w:spacing w:line="320" w:lineRule="exact"/>
                              <w:jc w:val="center"/>
                              <w:rPr>
                                <w:rFonts w:ascii="メイリオ" w:eastAsia="メイリオ" w:hAnsi="メイリオ" w:cs="メイリオ"/>
                                <w:sz w:val="24"/>
                                <w:szCs w:val="24"/>
                              </w:rPr>
                            </w:pPr>
                            <w:r w:rsidRPr="000659A5">
                              <w:rPr>
                                <w:rFonts w:ascii="メイリオ" w:eastAsia="メイリオ" w:hAnsi="メイリオ" w:cs="メイリオ" w:hint="eastAsia"/>
                                <w:spacing w:val="180"/>
                                <w:kern w:val="0"/>
                                <w:sz w:val="24"/>
                                <w:szCs w:val="24"/>
                                <w:fitText w:val="840" w:id="1931822336"/>
                              </w:rPr>
                              <w:t>回</w:t>
                            </w:r>
                            <w:r w:rsidRPr="000659A5">
                              <w:rPr>
                                <w:rFonts w:ascii="メイリオ" w:eastAsia="メイリオ" w:hAnsi="メイリオ" w:cs="メイリオ" w:hint="eastAsia"/>
                                <w:kern w:val="0"/>
                                <w:sz w:val="24"/>
                                <w:szCs w:val="24"/>
                                <w:fitText w:val="840" w:id="1931822336"/>
                              </w:rPr>
                              <w:t>復</w:t>
                            </w:r>
                          </w:p>
                        </w:txbxContent>
                      </wps:txbx>
                      <wps:bodyPr rot="0" vert="horz" wrap="square" lIns="74295" tIns="8890" rIns="74295" bIns="8890" anchor="t" anchorCtr="0" upright="1">
                        <a:noAutofit/>
                      </wps:bodyPr>
                    </wps:wsp>
                  </a:graphicData>
                </a:graphic>
              </wp:anchor>
            </w:drawing>
          </mc:Choice>
          <mc:Fallback>
            <w:pict>
              <v:roundrect w14:anchorId="63805423" id="_x0000_s1683" style="position:absolute;left:0;text-align:left;margin-left:190.3pt;margin-top:2.5pt;width:110.45pt;height:21.75pt;z-index:25358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" strokeweight="1pt">
                <v:textbox inset="5.85pt,.7pt,5.85pt,.7pt">
                  <w:txbxContent>
                    <w:p w14:paraId="6DD02D6C" w14:textId="77777777" w:rsidR="00FA3373" w:rsidRPr="000659A5" w:rsidRDefault="00FA3373" w:rsidP="00FA3373">
                      <w:pPr>
                        <w:spacing w:line="320" w:lineRule="exact"/>
                        <w:jc w:val="center"/>
                        <w:rPr>
                          <w:rFonts w:ascii="メイリオ" w:eastAsia="メイリオ" w:hAnsi="メイリオ" w:cs="メイリオ"/>
                          <w:sz w:val="24"/>
                          <w:szCs w:val="24"/>
                        </w:rPr>
                      </w:pPr>
                      <w:r w:rsidRPr="000659A5">
                        <w:rPr>
                          <w:rFonts w:ascii="メイリオ" w:eastAsia="メイリオ" w:hAnsi="メイリオ" w:cs="メイリオ" w:hint="eastAsia"/>
                          <w:spacing w:val="180"/>
                          <w:kern w:val="0"/>
                          <w:sz w:val="24"/>
                          <w:szCs w:val="24"/>
                          <w:fitText w:val="840" w:id="1931822336"/>
                        </w:rPr>
                        <w:t>回</w:t>
                      </w:r>
                      <w:r w:rsidRPr="000659A5">
                        <w:rPr>
                          <w:rFonts w:ascii="メイリオ" w:eastAsia="メイリオ" w:hAnsi="メイリオ" w:cs="メイリオ" w:hint="eastAsia"/>
                          <w:kern w:val="0"/>
                          <w:sz w:val="24"/>
                          <w:szCs w:val="24"/>
                          <w:fitText w:val="840" w:id="1931822336"/>
                        </w:rPr>
                        <w:t>復</w:t>
                      </w:r>
                    </w:p>
                  </w:txbxContent>
                </v:textbox>
              </v:roundrect>
            </w:pict>
          </mc:Fallback>
        </mc:AlternateContent>
      </w:r>
    </w:p>
    <w:p w14:paraId="7E80FBAB" w14:textId="77777777" w:rsidR="00FA3373" w:rsidRDefault="00FA3373" w:rsidP="00FA3373">
      <w:pPr>
        <w:spacing w:line="320" w:lineRule="exact"/>
        <w:ind w:left="880" w:hangingChars="400" w:hanging="880"/>
        <w:rPr>
          <w:rFonts w:ascii="メイリオ" w:eastAsia="メイリオ" w:hAnsi="メイリオ" w:cs="メイリオ"/>
          <w:sz w:val="22"/>
        </w:rPr>
      </w:pPr>
    </w:p>
    <w:p w14:paraId="3543CE80" w14:textId="77777777" w:rsidR="00FA3373" w:rsidRDefault="00FA3373" w:rsidP="00FA3373">
      <w:pPr>
        <w:spacing w:line="320" w:lineRule="exact"/>
        <w:rPr>
          <w:rFonts w:ascii="メイリオ" w:eastAsia="メイリオ" w:hAnsi="メイリオ" w:cs="メイリオ"/>
          <w:sz w:val="22"/>
        </w:rPr>
      </w:pPr>
    </w:p>
    <w:p w14:paraId="7811B566" w14:textId="77777777" w:rsidR="00FA3373" w:rsidRDefault="00FA3373" w:rsidP="00FA3373">
      <w:pPr>
        <w:spacing w:line="320" w:lineRule="exact"/>
        <w:ind w:left="1280" w:hangingChars="400" w:hanging="1280"/>
        <w:rPr>
          <w:rFonts w:ascii="メイリオ" w:eastAsia="メイリオ" w:hAnsi="メイリオ" w:cs="メイリオ"/>
          <w:b/>
          <w:sz w:val="32"/>
          <w:szCs w:val="32"/>
        </w:rPr>
      </w:pPr>
    </w:p>
    <w:p w14:paraId="5A68F8DF" w14:textId="77777777" w:rsidR="00FA3373" w:rsidRDefault="00FA3373" w:rsidP="00FA3373">
      <w:pPr>
        <w:spacing w:line="320" w:lineRule="exact"/>
        <w:ind w:left="880" w:hangingChars="400" w:hanging="880"/>
        <w:rPr>
          <w:rFonts w:ascii="メイリオ" w:eastAsia="メイリオ" w:hAnsi="メイリオ" w:cs="メイリオ"/>
          <w:b/>
          <w:sz w:val="32"/>
          <w:szCs w:val="32"/>
        </w:rPr>
      </w:pPr>
      <w:r>
        <w:rPr>
          <w:rFonts w:ascii="メイリオ" w:eastAsia="メイリオ" w:hAnsi="メイリオ" w:cs="メイリオ"/>
          <w:noProof/>
          <w:sz w:val="22"/>
        </w:rPr>
        <mc:AlternateContent>
          <mc:Choice Requires="wps">
            <w:drawing>
              <wp:anchor distT="0" distB="0" distL="114300" distR="114300" simplePos="0" relativeHeight="253663232" behindDoc="0" locked="0" layoutInCell="1" allowOverlap="1" wp14:anchorId="2E381526" wp14:editId="796195BC">
                <wp:simplePos x="0" y="0"/>
                <wp:positionH relativeFrom="column">
                  <wp:posOffset>-90362</wp:posOffset>
                </wp:positionH>
                <wp:positionV relativeFrom="paragraph">
                  <wp:posOffset>50393</wp:posOffset>
                </wp:positionV>
                <wp:extent cx="6187440" cy="836762"/>
                <wp:effectExtent l="0" t="0" r="22860" b="20955"/>
                <wp:wrapNone/>
                <wp:docPr id="2711"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836762"/>
                        </a:xfrm>
                        <a:prstGeom prst="rect">
                          <a:avLst/>
                        </a:prstGeom>
                        <a:solidFill>
                          <a:srgbClr val="FFFFFF"/>
                        </a:solidFill>
                        <a:ln w="9525">
                          <a:solidFill>
                            <a:srgbClr val="000000"/>
                          </a:solidFill>
                          <a:round/>
                          <a:headEnd/>
                          <a:tailEnd/>
                        </a:ln>
                      </wps:spPr>
                      <wps:txbx>
                        <w:txbxContent>
                          <w:p w14:paraId="4666A21F" w14:textId="77777777" w:rsidR="00FA3373" w:rsidRPr="00C30C2E" w:rsidRDefault="00FA3373" w:rsidP="00FA3373">
                            <w:pPr>
                              <w:spacing w:beforeLines="20" w:before="72" w:line="280" w:lineRule="exact"/>
                              <w:rPr>
                                <w:rFonts w:ascii="メイリオ" w:eastAsia="メイリオ" w:hAnsi="メイリオ" w:cs="メイリオ"/>
                                <w:sz w:val="20"/>
                                <w:szCs w:val="20"/>
                              </w:rPr>
                            </w:pPr>
                            <w:r w:rsidRPr="00C30C2E">
                              <w:rPr>
                                <w:rFonts w:ascii="メイリオ" w:eastAsia="メイリオ" w:hAnsi="メイリオ" w:cs="メイリオ" w:hint="eastAsia"/>
                                <w:sz w:val="22"/>
                              </w:rPr>
                              <w:t>【学校保健安全法】</w:t>
                            </w:r>
                            <w:r w:rsidRPr="00C30C2E">
                              <w:rPr>
                                <w:rFonts w:ascii="メイリオ" w:eastAsia="メイリオ" w:hAnsi="メイリオ" w:cs="メイリオ" w:hint="eastAsia"/>
                                <w:sz w:val="20"/>
                                <w:szCs w:val="20"/>
                              </w:rPr>
                              <w:t>第29条（危険等発生時対処要領の作成等）</w:t>
                            </w:r>
                          </w:p>
                          <w:p w14:paraId="6A665A39" w14:textId="77777777" w:rsidR="00FA3373" w:rsidRPr="00CD17B8" w:rsidRDefault="00FA3373" w:rsidP="00FA3373">
                            <w:pPr>
                              <w:spacing w:line="280" w:lineRule="exact"/>
                              <w:ind w:left="360" w:hangingChars="200" w:hanging="360"/>
                              <w:rPr>
                                <w:rFonts w:ascii="メイリオ" w:eastAsia="メイリオ" w:hAnsi="メイリオ" w:cs="メイリオ"/>
                                <w:sz w:val="18"/>
                                <w:szCs w:val="18"/>
                              </w:rPr>
                            </w:pPr>
                            <w:r w:rsidRPr="00CD17B8">
                              <w:rPr>
                                <w:rFonts w:ascii="メイリオ" w:eastAsia="メイリオ" w:hAnsi="メイリオ" w:cs="メイリオ" w:hint="eastAsia"/>
                                <w:sz w:val="18"/>
                                <w:szCs w:val="18"/>
                              </w:rPr>
                              <w:t xml:space="preserve">　３　学校においては、事故等により児童生徒等に危害が生じた場合において、当該児童生徒等及び当該事故により心理的外傷その他の心身の健康に対する影響を受けた児童生徒等その他の関係者の心身の健康を回復させるため、これらの者に対して必要な支援を行うものとする。この場合においては、第10条の規定を準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81526" id="AutoShape 511" o:spid="_x0000_s1684" style="position:absolute;left:0;text-align:left;margin-left:-7.1pt;margin-top:3.95pt;width:487.2pt;height:65.9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">
                <v:stroke joinstyle="round"/>
                <v:textbox inset="5.85pt,.7pt,5.85pt,.7pt">
                  <w:txbxContent>
                    <w:p w14:paraId="4666A21F" w14:textId="77777777" w:rsidR="00FA3373" w:rsidRPr="00C30C2E" w:rsidRDefault="00FA3373" w:rsidP="00FA3373">
                      <w:pPr>
                        <w:spacing w:beforeLines="20" w:before="72" w:line="280" w:lineRule="exact"/>
                        <w:rPr>
                          <w:rFonts w:ascii="メイリオ" w:eastAsia="メイリオ" w:hAnsi="メイリオ" w:cs="メイリオ"/>
                          <w:sz w:val="20"/>
                          <w:szCs w:val="20"/>
                        </w:rPr>
                      </w:pPr>
                      <w:r w:rsidRPr="00C30C2E">
                        <w:rPr>
                          <w:rFonts w:ascii="メイリオ" w:eastAsia="メイリオ" w:hAnsi="メイリオ" w:cs="メイリオ" w:hint="eastAsia"/>
                          <w:sz w:val="22"/>
                        </w:rPr>
                        <w:t>【学校保健安全法】</w:t>
                      </w:r>
                      <w:r w:rsidRPr="00C30C2E">
                        <w:rPr>
                          <w:rFonts w:ascii="メイリオ" w:eastAsia="メイリオ" w:hAnsi="メイリオ" w:cs="メイリオ" w:hint="eastAsia"/>
                          <w:sz w:val="20"/>
                          <w:szCs w:val="20"/>
                        </w:rPr>
                        <w:t>第29条（危険等発生時対処要領の作成等）</w:t>
                      </w:r>
                    </w:p>
                    <w:p w14:paraId="6A665A39" w14:textId="77777777" w:rsidR="00FA3373" w:rsidRPr="00CD17B8" w:rsidRDefault="00FA3373" w:rsidP="00FA3373">
                      <w:pPr>
                        <w:spacing w:line="280" w:lineRule="exact"/>
                        <w:ind w:left="360" w:hangingChars="200" w:hanging="360"/>
                        <w:rPr>
                          <w:rFonts w:ascii="メイリオ" w:eastAsia="メイリオ" w:hAnsi="メイリオ" w:cs="メイリオ"/>
                          <w:sz w:val="18"/>
                          <w:szCs w:val="18"/>
                        </w:rPr>
                      </w:pPr>
                      <w:r w:rsidRPr="00CD17B8">
                        <w:rPr>
                          <w:rFonts w:ascii="メイリオ" w:eastAsia="メイリオ" w:hAnsi="メイリオ" w:cs="メイリオ" w:hint="eastAsia"/>
                          <w:sz w:val="18"/>
                          <w:szCs w:val="18"/>
                        </w:rPr>
                        <w:t xml:space="preserve">　３　学校においては、事故等により児童生徒等に危害が生じた場合において、当該児童生徒等及び当該事故により心理的外傷その他の心身の健康に対する影響を受けた児童生徒等その他の関係者の心身の健康を回復させるため、これらの者に対して必要な支援を行うものとする。この場合においては、第10条の規定を準用する。</w:t>
                      </w:r>
                    </w:p>
                  </w:txbxContent>
                </v:textbox>
              </v:rect>
            </w:pict>
          </mc:Fallback>
        </mc:AlternateContent>
      </w:r>
    </w:p>
    <w:p w14:paraId="082075BB" w14:textId="77777777" w:rsidR="00FA3373" w:rsidRDefault="00FA3373" w:rsidP="00FA3373">
      <w:pPr>
        <w:spacing w:line="320" w:lineRule="exact"/>
        <w:ind w:left="1280" w:hangingChars="400" w:hanging="1280"/>
        <w:rPr>
          <w:rFonts w:ascii="メイリオ" w:eastAsia="メイリオ" w:hAnsi="メイリオ" w:cs="メイリオ"/>
          <w:b/>
          <w:sz w:val="32"/>
          <w:szCs w:val="32"/>
        </w:rPr>
      </w:pPr>
    </w:p>
    <w:p w14:paraId="60513DEE" w14:textId="77777777" w:rsidR="00FA3373" w:rsidRDefault="00FA3373" w:rsidP="00FA3373">
      <w:pPr>
        <w:spacing w:line="320" w:lineRule="exact"/>
        <w:ind w:left="1280" w:hangingChars="400" w:hanging="1280"/>
        <w:rPr>
          <w:rFonts w:ascii="メイリオ" w:eastAsia="メイリオ" w:hAnsi="メイリオ" w:cs="メイリオ"/>
          <w:b/>
          <w:sz w:val="32"/>
          <w:szCs w:val="32"/>
        </w:rPr>
      </w:pPr>
    </w:p>
    <w:p w14:paraId="27C1B9BD" w14:textId="77777777" w:rsidR="00FA3373" w:rsidRDefault="00FA3373" w:rsidP="00FA3373">
      <w:pPr>
        <w:spacing w:line="320" w:lineRule="exact"/>
        <w:ind w:left="1280" w:hangingChars="400" w:hanging="1280"/>
        <w:rPr>
          <w:rFonts w:ascii="メイリオ" w:eastAsia="メイリオ" w:hAnsi="メイリオ" w:cs="メイリオ"/>
          <w:b/>
          <w:sz w:val="32"/>
          <w:szCs w:val="32"/>
        </w:rPr>
      </w:pPr>
    </w:p>
    <w:p w14:paraId="4DFF5F2D" w14:textId="45DF1A13" w:rsidR="00FA3373" w:rsidRDefault="00FA3373" w:rsidP="00FA3373">
      <w:pPr>
        <w:spacing w:line="320" w:lineRule="exact"/>
        <w:ind w:left="1280" w:hangingChars="400" w:hanging="1280"/>
        <w:rPr>
          <w:rFonts w:ascii="メイリオ" w:eastAsia="メイリオ" w:hAnsi="メイリオ" w:cs="メイリオ"/>
          <w:b/>
          <w:sz w:val="32"/>
          <w:szCs w:val="32"/>
        </w:rPr>
      </w:pPr>
    </w:p>
    <w:p w14:paraId="1AF81A54" w14:textId="3B16D0AC" w:rsidR="003673EA" w:rsidRDefault="003673EA" w:rsidP="00FA3373">
      <w:pPr>
        <w:spacing w:line="320" w:lineRule="exact"/>
        <w:ind w:left="1280" w:hangingChars="400" w:hanging="1280"/>
        <w:rPr>
          <w:rFonts w:ascii="メイリオ" w:eastAsia="メイリオ" w:hAnsi="メイリオ" w:cs="メイリオ"/>
          <w:b/>
          <w:sz w:val="32"/>
          <w:szCs w:val="32"/>
        </w:rPr>
      </w:pPr>
    </w:p>
    <w:p w14:paraId="75502D40" w14:textId="77777777" w:rsidR="003673EA" w:rsidRDefault="003673EA" w:rsidP="00FA3373">
      <w:pPr>
        <w:spacing w:line="320" w:lineRule="exact"/>
        <w:ind w:left="1280" w:hangingChars="400" w:hanging="1280"/>
        <w:rPr>
          <w:rFonts w:ascii="メイリオ" w:eastAsia="メイリオ" w:hAnsi="メイリオ" w:cs="メイリオ"/>
          <w:b/>
          <w:sz w:val="32"/>
          <w:szCs w:val="32"/>
        </w:rPr>
      </w:pPr>
    </w:p>
    <w:p w14:paraId="58F3212E" w14:textId="2BE6D61D" w:rsidR="00FA3373" w:rsidRDefault="00FA3373" w:rsidP="00FA3373">
      <w:pPr>
        <w:spacing w:line="320" w:lineRule="exact"/>
        <w:ind w:left="1280" w:hangingChars="400" w:hanging="1280"/>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５　調査・検証・報告・再発防止等</w:t>
      </w:r>
    </w:p>
    <w:p w14:paraId="024CC7C4" w14:textId="77777777" w:rsidR="00FA3373" w:rsidRDefault="00FA3373" w:rsidP="00FA3373">
      <w:pPr>
        <w:spacing w:line="320" w:lineRule="exact"/>
        <w:ind w:left="1280" w:hangingChars="400" w:hanging="1280"/>
        <w:rPr>
          <w:rFonts w:ascii="メイリオ" w:eastAsia="メイリオ" w:hAnsi="メイリオ" w:cs="メイリオ"/>
          <w:b/>
          <w:sz w:val="32"/>
          <w:szCs w:val="32"/>
        </w:rPr>
      </w:pPr>
    </w:p>
    <w:p w14:paraId="56986CD0" w14:textId="77777777" w:rsidR="00FA3373" w:rsidRPr="00A7795B" w:rsidRDefault="00FA3373" w:rsidP="00FA3373">
      <w:pPr>
        <w:pStyle w:val="a3"/>
        <w:numPr>
          <w:ilvl w:val="0"/>
          <w:numId w:val="17"/>
        </w:numPr>
        <w:spacing w:line="320" w:lineRule="exact"/>
        <w:ind w:leftChars="0"/>
        <w:rPr>
          <w:rFonts w:ascii="メイリオ" w:eastAsia="メイリオ" w:hAnsi="メイリオ" w:cs="メイリオ"/>
          <w:b/>
          <w:sz w:val="24"/>
          <w:szCs w:val="24"/>
        </w:rPr>
      </w:pPr>
      <w:r w:rsidRPr="00A7795B">
        <w:rPr>
          <w:rFonts w:ascii="メイリオ" w:eastAsia="メイリオ" w:hAnsi="メイリオ" w:cs="メイリオ" w:hint="eastAsia"/>
          <w:b/>
          <w:sz w:val="24"/>
          <w:szCs w:val="24"/>
        </w:rPr>
        <w:t>情報の整理と保護者等への説明・対応</w:t>
      </w:r>
    </w:p>
    <w:p w14:paraId="309353C3" w14:textId="77777777" w:rsidR="00FA3373" w:rsidRPr="00CD17B8" w:rsidRDefault="00FA3373" w:rsidP="00FA3373">
      <w:pPr>
        <w:pStyle w:val="a3"/>
        <w:spacing w:line="320" w:lineRule="exact"/>
        <w:ind w:leftChars="0" w:left="72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・危機等発生時には、教育委員会に速やかに報告したうえ、連携して対応に当たる。</w:t>
      </w:r>
    </w:p>
    <w:p w14:paraId="1F013569" w14:textId="77777777" w:rsidR="00FA3373" w:rsidRPr="00CD17B8" w:rsidRDefault="00FA3373" w:rsidP="00FA3373">
      <w:pPr>
        <w:pStyle w:val="a3"/>
        <w:spacing w:line="320" w:lineRule="exact"/>
        <w:ind w:leftChars="0" w:left="72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・事故等の発生状況や経過、負傷者等の状況、緊急に実施した措置などを記録・整理しておく。</w:t>
      </w:r>
    </w:p>
    <w:p w14:paraId="0C6AC142" w14:textId="77777777" w:rsidR="00FA3373" w:rsidRDefault="00FA3373" w:rsidP="00FA3373">
      <w:pPr>
        <w:pStyle w:val="a3"/>
        <w:spacing w:line="320" w:lineRule="exact"/>
        <w:ind w:leftChars="300" w:hangingChars="100" w:hanging="210"/>
        <w:rPr>
          <w:rFonts w:ascii="メイリオ" w:eastAsia="メイリオ" w:hAnsi="メイリオ" w:cs="メイリオ"/>
          <w:szCs w:val="21"/>
        </w:rPr>
      </w:pPr>
    </w:p>
    <w:p w14:paraId="7684B8B8" w14:textId="77777777" w:rsidR="00FA3373" w:rsidRPr="00496437" w:rsidRDefault="00FA3373" w:rsidP="00FA3373">
      <w:pPr>
        <w:pStyle w:val="a3"/>
        <w:spacing w:line="320" w:lineRule="exact"/>
        <w:ind w:leftChars="300" w:hangingChars="100" w:hanging="210"/>
        <w:rPr>
          <w:rFonts w:ascii="メイリオ" w:eastAsia="メイリオ" w:hAnsi="メイリオ" w:cs="メイリオ"/>
          <w:b/>
          <w:szCs w:val="21"/>
        </w:rPr>
      </w:pPr>
      <w:r w:rsidRPr="00496437">
        <w:rPr>
          <w:rFonts w:ascii="メイリオ" w:eastAsia="メイリオ" w:hAnsi="メイリオ" w:cs="メイリオ" w:hint="eastAsia"/>
          <w:b/>
          <w:szCs w:val="21"/>
        </w:rPr>
        <w:t>（保護者対応）</w:t>
      </w:r>
    </w:p>
    <w:p w14:paraId="5CAF7071" w14:textId="77777777" w:rsidR="00FA3373" w:rsidRPr="00CD17B8" w:rsidRDefault="00FA3373" w:rsidP="00FA3373">
      <w:pPr>
        <w:pStyle w:val="a3"/>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できる限り迅速かつ確実に事実確認を行い、学校側が知り得た事実は、被害児童生徒等の保護者に対し正確に伝えるなど、責任のある対応を行う。被害児童生徒等の保護者への対応にあたる責任者を決め、誠意ある事態への対処に努める。</w:t>
      </w:r>
    </w:p>
    <w:p w14:paraId="517973CB" w14:textId="77777777" w:rsidR="00FA3373" w:rsidRPr="00CD17B8" w:rsidRDefault="00FA3373" w:rsidP="00FA3373">
      <w:pPr>
        <w:pStyle w:val="a3"/>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・保護者間に憶測に基づく誤った情報が広がることを防ぐため、被害児童生徒等以外の保護者に対しても、事故・事件の深刻さ等を勘案し、状況に応じて保護者説明会等の開催など、必要な情報共有を行う。</w:t>
      </w:r>
    </w:p>
    <w:p w14:paraId="3B5C1D4B" w14:textId="77777777" w:rsidR="00FA3373" w:rsidRPr="00496437" w:rsidRDefault="00FA3373" w:rsidP="00FA3373">
      <w:pPr>
        <w:spacing w:line="320" w:lineRule="exact"/>
        <w:rPr>
          <w:rFonts w:ascii="メイリオ" w:eastAsia="メイリオ" w:hAnsi="メイリオ" w:cs="メイリオ"/>
          <w:szCs w:val="21"/>
        </w:rPr>
      </w:pPr>
      <w:r>
        <w:rPr>
          <w:rFonts w:ascii="メイリオ" w:eastAsia="メイリオ" w:hAnsi="メイリオ" w:cs="メイリオ" w:hint="eastAsia"/>
          <w:szCs w:val="21"/>
        </w:rPr>
        <w:t xml:space="preserve">　　　</w:t>
      </w:r>
      <w:r w:rsidRPr="00496437">
        <w:rPr>
          <w:rFonts w:ascii="メイリオ" w:eastAsia="メイリオ" w:hAnsi="メイリオ" w:cs="メイリオ" w:hint="eastAsia"/>
          <w:b/>
          <w:szCs w:val="21"/>
        </w:rPr>
        <w:t>（報道対応）</w:t>
      </w:r>
    </w:p>
    <w:p w14:paraId="57DCAB53" w14:textId="77777777" w:rsidR="00FA3373" w:rsidRPr="00CD17B8" w:rsidRDefault="00FA3373" w:rsidP="00FA3373">
      <w:pPr>
        <w:pStyle w:val="a3"/>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・情報を整理し適宜提供する。</w:t>
      </w:r>
    </w:p>
    <w:p w14:paraId="47A56A44" w14:textId="77777777" w:rsidR="00FA3373" w:rsidRPr="00CD17B8" w:rsidRDefault="00FA3373" w:rsidP="00FA3373">
      <w:pPr>
        <w:pStyle w:val="a3"/>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・情報の混乱を避けるため、窓口は一本化する。</w:t>
      </w:r>
    </w:p>
    <w:p w14:paraId="2FEA87BF" w14:textId="77777777" w:rsidR="00FA3373" w:rsidRPr="00CD17B8" w:rsidRDefault="00FA3373" w:rsidP="00FA3373">
      <w:pPr>
        <w:pStyle w:val="a3"/>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・複数対応（応答者と記録者）</w:t>
      </w:r>
    </w:p>
    <w:p w14:paraId="53668A72" w14:textId="77777777" w:rsidR="00FA3373" w:rsidRPr="00CD17B8" w:rsidRDefault="00FA3373" w:rsidP="00FA3373">
      <w:pPr>
        <w:spacing w:line="320" w:lineRule="exact"/>
        <w:ind w:firstLineChars="300" w:firstLine="6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・児童生徒等の特定をさせない</w:t>
      </w:r>
    </w:p>
    <w:p w14:paraId="1FDA0C03" w14:textId="77777777" w:rsidR="00FA3373" w:rsidRPr="00CD17B8" w:rsidRDefault="00FA3373" w:rsidP="00FA3373">
      <w:pPr>
        <w:spacing w:line="320" w:lineRule="exact"/>
        <w:ind w:firstLineChars="300" w:firstLine="6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・校内取材をさせない</w:t>
      </w:r>
    </w:p>
    <w:p w14:paraId="0B0B8557" w14:textId="77777777" w:rsidR="00FA3373" w:rsidRPr="00CD17B8" w:rsidRDefault="00FA3373" w:rsidP="00FA3373">
      <w:pPr>
        <w:spacing w:line="320" w:lineRule="exact"/>
        <w:ind w:firstLineChars="300" w:firstLine="6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・電話取材の即答はしない</w:t>
      </w:r>
    </w:p>
    <w:p w14:paraId="54072190" w14:textId="77777777" w:rsidR="00FA3373" w:rsidRPr="00CD17B8" w:rsidRDefault="00FA3373" w:rsidP="00FA3373">
      <w:pPr>
        <w:spacing w:line="320" w:lineRule="exact"/>
        <w:ind w:firstLineChars="300" w:firstLine="6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・事実だけを伝える（不確かなこと、推測、うそ、ごまかしはしない）</w:t>
      </w:r>
    </w:p>
    <w:p w14:paraId="309F6BAD" w14:textId="77777777" w:rsidR="00FA3373" w:rsidRPr="00CD17B8" w:rsidRDefault="00FA3373" w:rsidP="00FA3373">
      <w:pPr>
        <w:spacing w:line="320" w:lineRule="exact"/>
        <w:ind w:firstLineChars="300" w:firstLine="6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・質問事項に答える（相手の所属・名前、応答内容や報道内容の記録と整理）</w:t>
      </w:r>
    </w:p>
    <w:p w14:paraId="6EF2A7EF" w14:textId="77777777" w:rsidR="00FA3373" w:rsidRPr="00CD17B8" w:rsidRDefault="00FA3373" w:rsidP="00FA3373">
      <w:pPr>
        <w:spacing w:line="320" w:lineRule="exact"/>
        <w:ind w:firstLineChars="300" w:firstLine="6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・ノーコメントはしない、無理な約束はしない</w:t>
      </w:r>
    </w:p>
    <w:p w14:paraId="6E215EBA" w14:textId="77777777" w:rsidR="00FA3373" w:rsidRPr="00CD17B8" w:rsidRDefault="00FA3373" w:rsidP="00FA3373">
      <w:pPr>
        <w:spacing w:line="320" w:lineRule="exact"/>
        <w:ind w:firstLineChars="300" w:firstLine="6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・教育委員会への報告（取材等について事前に相談）</w:t>
      </w:r>
    </w:p>
    <w:p w14:paraId="113BFCC9" w14:textId="77777777" w:rsidR="00FA3373" w:rsidRPr="00CD17B8" w:rsidRDefault="00FA3373" w:rsidP="00FA3373">
      <w:pPr>
        <w:pStyle w:val="a3"/>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・保護者と報道の分別対応（同席はさせない）</w:t>
      </w:r>
    </w:p>
    <w:p w14:paraId="455D5E32" w14:textId="77777777" w:rsidR="00FA3373" w:rsidRPr="00496437" w:rsidRDefault="00FA3373" w:rsidP="00FA3373">
      <w:pPr>
        <w:spacing w:line="320" w:lineRule="exact"/>
        <w:ind w:left="960" w:hangingChars="400" w:hanging="960"/>
        <w:rPr>
          <w:rFonts w:ascii="メイリオ" w:eastAsia="メイリオ" w:hAnsi="メイリオ" w:cs="メイリオ"/>
          <w:sz w:val="24"/>
          <w:szCs w:val="24"/>
        </w:rPr>
      </w:pPr>
    </w:p>
    <w:p w14:paraId="29F38054" w14:textId="77777777" w:rsidR="00FA3373" w:rsidRPr="00A7795B" w:rsidRDefault="00FA3373" w:rsidP="00FA3373">
      <w:pPr>
        <w:pStyle w:val="a3"/>
        <w:numPr>
          <w:ilvl w:val="0"/>
          <w:numId w:val="17"/>
        </w:numPr>
        <w:spacing w:line="320" w:lineRule="exact"/>
        <w:ind w:leftChars="0"/>
        <w:rPr>
          <w:rFonts w:ascii="メイリオ" w:eastAsia="メイリオ" w:hAnsi="メイリオ" w:cs="メイリオ"/>
          <w:b/>
          <w:sz w:val="24"/>
          <w:szCs w:val="24"/>
        </w:rPr>
      </w:pPr>
      <w:r w:rsidRPr="00A7795B">
        <w:rPr>
          <w:rFonts w:ascii="メイリオ" w:eastAsia="メイリオ" w:hAnsi="メイリオ" w:cs="メイリオ" w:hint="eastAsia"/>
          <w:b/>
          <w:sz w:val="24"/>
          <w:szCs w:val="24"/>
        </w:rPr>
        <w:t>調査・検証の実施、再発防止</w:t>
      </w:r>
    </w:p>
    <w:p w14:paraId="7D8EDA06" w14:textId="77777777" w:rsidR="00FA3373" w:rsidRPr="00CD17B8" w:rsidRDefault="00FA3373" w:rsidP="00FA3373">
      <w:pPr>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・事故等の原因と考えられることを広く集め、今後の事故防止に生かすために調査・検証を行い、調査結果を再発防止に役立てる。</w:t>
      </w:r>
    </w:p>
    <w:p w14:paraId="6C4F0B44" w14:textId="77777777" w:rsidR="00FA3373" w:rsidRPr="00CD17B8" w:rsidRDefault="00FA3373" w:rsidP="00FA3373">
      <w:pPr>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・調査等にあたっては、教育委員会とも協議のうえ、被害児童生徒等の保護者の意向を十分に踏まえ、保護者の心情に十分配慮した対応を行う。</w:t>
      </w:r>
    </w:p>
    <w:p w14:paraId="2F702FE8" w14:textId="77777777" w:rsidR="00FA3373" w:rsidRPr="00DD3EE5" w:rsidRDefault="00FA3373" w:rsidP="00FA3373">
      <w:pPr>
        <w:spacing w:line="320" w:lineRule="exact"/>
        <w:rPr>
          <w:rFonts w:ascii="メイリオ" w:eastAsia="メイリオ" w:hAnsi="メイリオ" w:cs="メイリオ"/>
          <w:szCs w:val="21"/>
        </w:rPr>
      </w:pPr>
    </w:p>
    <w:p w14:paraId="7DEAA906" w14:textId="77777777" w:rsidR="00FA3373" w:rsidRPr="00A7795B" w:rsidRDefault="00FA3373" w:rsidP="00FA3373">
      <w:pPr>
        <w:pStyle w:val="a3"/>
        <w:numPr>
          <w:ilvl w:val="0"/>
          <w:numId w:val="17"/>
        </w:numPr>
        <w:spacing w:line="320" w:lineRule="exact"/>
        <w:ind w:leftChars="0"/>
        <w:rPr>
          <w:rFonts w:ascii="メイリオ" w:eastAsia="メイリオ" w:hAnsi="メイリオ" w:cs="メイリオ"/>
          <w:b/>
          <w:sz w:val="24"/>
          <w:szCs w:val="24"/>
        </w:rPr>
      </w:pPr>
      <w:r w:rsidRPr="00A7795B">
        <w:rPr>
          <w:rFonts w:ascii="メイリオ" w:eastAsia="メイリオ" w:hAnsi="メイリオ" w:cs="メイリオ" w:hint="eastAsia"/>
          <w:b/>
          <w:sz w:val="24"/>
          <w:szCs w:val="24"/>
        </w:rPr>
        <w:t>その他</w:t>
      </w:r>
    </w:p>
    <w:p w14:paraId="2E6351E7" w14:textId="7A80EE2B" w:rsidR="00FA3373" w:rsidRDefault="00FA3373" w:rsidP="00FA3373">
      <w:pPr>
        <w:pStyle w:val="a3"/>
        <w:spacing w:line="320" w:lineRule="exact"/>
        <w:ind w:leftChars="300" w:left="830" w:hangingChars="100" w:hanging="200"/>
        <w:rPr>
          <w:rFonts w:ascii="メイリオ" w:eastAsia="メイリオ" w:hAnsi="メイリオ" w:cs="メイリオ"/>
          <w:sz w:val="20"/>
          <w:szCs w:val="20"/>
        </w:rPr>
      </w:pPr>
      <w:r w:rsidRPr="00CD17B8">
        <w:rPr>
          <w:rFonts w:ascii="メイリオ" w:eastAsia="メイリオ" w:hAnsi="メイリオ" w:cs="メイリオ" w:hint="eastAsia"/>
          <w:sz w:val="20"/>
          <w:szCs w:val="20"/>
        </w:rPr>
        <w:t>・学校園は、学校園の管理下で発生した児童生徒等の事故に際しては、「災害共済給付制度」について、保護者に説明する。その際は、給付対象外となる場合もあるため、制度について正しく理解した上で説明する。また、被害児童生徒等の保護者の感情に十分配慮し、適切な時期に連絡し説明する。</w:t>
      </w:r>
    </w:p>
    <w:p w14:paraId="3F3DCFEC" w14:textId="52CD2CA1" w:rsidR="001D24F1" w:rsidRPr="00CD17B8" w:rsidRDefault="001D24F1" w:rsidP="001D24F1">
      <w:pPr>
        <w:pStyle w:val="a3"/>
        <w:spacing w:line="320" w:lineRule="exact"/>
        <w:ind w:firstLineChars="900" w:firstLine="1800"/>
        <w:rPr>
          <w:rFonts w:ascii="メイリオ" w:eastAsia="メイリオ" w:hAnsi="メイリオ" w:cs="メイリオ"/>
          <w:sz w:val="20"/>
          <w:szCs w:val="20"/>
        </w:rPr>
      </w:pPr>
      <w:r>
        <w:rPr>
          <w:rFonts w:ascii="メイリオ" w:eastAsia="メイリオ" w:hAnsi="メイリオ" w:cs="メイリオ" w:hint="eastAsia"/>
          <w:sz w:val="20"/>
          <w:szCs w:val="20"/>
        </w:rPr>
        <w:t>【参考】『学校事故対応に関する指針』改訂版（文部科学省　令和6年3月）</w:t>
      </w:r>
    </w:p>
    <w:p w14:paraId="3349D52C" w14:textId="77777777" w:rsidR="00FA3373" w:rsidRPr="00503B89" w:rsidRDefault="00FA3373" w:rsidP="00FA3373">
      <w:pPr>
        <w:spacing w:line="320" w:lineRule="exact"/>
        <w:ind w:left="880" w:hangingChars="400" w:hanging="880"/>
        <w:rPr>
          <w:rFonts w:ascii="メイリオ" w:eastAsia="メイリオ" w:hAnsi="メイリオ" w:cs="メイリオ"/>
          <w:sz w:val="24"/>
          <w:szCs w:val="24"/>
        </w:rPr>
      </w:pPr>
      <w:r>
        <w:rPr>
          <w:rFonts w:ascii="メイリオ" w:eastAsia="メイリオ" w:hAnsi="メイリオ" w:cs="メイリオ"/>
          <w:noProof/>
          <w:sz w:val="22"/>
        </w:rPr>
        <mc:AlternateContent>
          <mc:Choice Requires="wps">
            <w:drawing>
              <wp:anchor distT="0" distB="0" distL="114300" distR="114300" simplePos="0" relativeHeight="253583360" behindDoc="0" locked="0" layoutInCell="1" allowOverlap="1" wp14:anchorId="4A0A65A9" wp14:editId="2FBA567E">
                <wp:simplePos x="0" y="0"/>
                <wp:positionH relativeFrom="column">
                  <wp:posOffset>508635</wp:posOffset>
                </wp:positionH>
                <wp:positionV relativeFrom="paragraph">
                  <wp:posOffset>88361</wp:posOffset>
                </wp:positionV>
                <wp:extent cx="5524500" cy="819150"/>
                <wp:effectExtent l="0" t="0" r="19050" b="19050"/>
                <wp:wrapNone/>
                <wp:docPr id="272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819150"/>
                        </a:xfrm>
                        <a:prstGeom prst="rect">
                          <a:avLst/>
                        </a:prstGeom>
                        <a:solidFill>
                          <a:schemeClr val="accent5">
                            <a:lumMod val="20000"/>
                            <a:lumOff val="80000"/>
                          </a:schemeClr>
                        </a:solidFill>
                        <a:ln w="9525">
                          <a:solidFill>
                            <a:srgbClr val="000000"/>
                          </a:solidFill>
                          <a:miter lim="800000"/>
                          <a:headEnd/>
                          <a:tailEnd/>
                        </a:ln>
                      </wps:spPr>
                      <wps:txbx>
                        <w:txbxContent>
                          <w:p w14:paraId="5EEA257B" w14:textId="77777777" w:rsidR="00FA3373" w:rsidRDefault="00FA3373" w:rsidP="00FA3373">
                            <w:pPr>
                              <w:spacing w:beforeLines="10" w:before="36" w:line="280" w:lineRule="exact"/>
                              <w:rPr>
                                <w:rFonts w:ascii="メイリオ" w:eastAsia="メイリオ" w:hAnsi="メイリオ" w:cs="メイリオ"/>
                              </w:rPr>
                            </w:pPr>
                            <w:r>
                              <w:rPr>
                                <w:rFonts w:ascii="メイリオ" w:eastAsia="メイリオ" w:hAnsi="メイリオ" w:cs="メイリオ" w:hint="eastAsia"/>
                              </w:rPr>
                              <w:t>●災害共済給付の請求について</w:t>
                            </w:r>
                          </w:p>
                          <w:p w14:paraId="57ACD625" w14:textId="77777777" w:rsidR="00FA3373" w:rsidRPr="00CD17B8" w:rsidRDefault="00FA3373" w:rsidP="00FA3373">
                            <w:pPr>
                              <w:spacing w:line="280" w:lineRule="exact"/>
                              <w:rPr>
                                <w:rFonts w:ascii="メイリオ" w:eastAsia="メイリオ" w:hAnsi="メイリオ" w:cs="メイリオ"/>
                                <w:sz w:val="18"/>
                                <w:szCs w:val="18"/>
                              </w:rPr>
                            </w:pPr>
                            <w:r w:rsidRPr="00CD17B8">
                              <w:rPr>
                                <w:rFonts w:ascii="メイリオ" w:eastAsia="メイリオ" w:hAnsi="メイリオ" w:cs="メイリオ" w:hint="eastAsia"/>
                                <w:sz w:val="18"/>
                                <w:szCs w:val="18"/>
                              </w:rPr>
                              <w:t xml:space="preserve">　独立行政法人日本スポーツ振興センターの災害給付制度は、学校の管理下の事故等があった場合、児童生徒等の保護者に対して、医療費（医療保険並の療養に要する費用の額の４／10）、障害見舞金、死亡見舞金の給付を行う制度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A65A9" id="_x0000_s1685" style="position:absolute;left:0;text-align:left;margin-left:40.05pt;margin-top:6.95pt;width:435pt;height:64.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" fillcolor="#daeef3 [664]">
                <v:textbox inset="5.85pt,.7pt,5.85pt,.7pt">
                  <w:txbxContent>
                    <w:p w14:paraId="5EEA257B" w14:textId="77777777" w:rsidR="00FA3373" w:rsidRDefault="00FA3373" w:rsidP="00FA3373">
                      <w:pPr>
                        <w:spacing w:beforeLines="10" w:before="36" w:line="280" w:lineRule="exact"/>
                        <w:rPr>
                          <w:rFonts w:ascii="メイリオ" w:eastAsia="メイリオ" w:hAnsi="メイリオ" w:cs="メイリオ"/>
                        </w:rPr>
                      </w:pPr>
                      <w:r>
                        <w:rPr>
                          <w:rFonts w:ascii="メイリオ" w:eastAsia="メイリオ" w:hAnsi="メイリオ" w:cs="メイリオ" w:hint="eastAsia"/>
                        </w:rPr>
                        <w:t>●災害共済給付の請求について</w:t>
                      </w:r>
                    </w:p>
                    <w:p w14:paraId="57ACD625" w14:textId="77777777" w:rsidR="00FA3373" w:rsidRPr="00CD17B8" w:rsidRDefault="00FA3373" w:rsidP="00FA3373">
                      <w:pPr>
                        <w:spacing w:line="280" w:lineRule="exact"/>
                        <w:rPr>
                          <w:rFonts w:ascii="メイリオ" w:eastAsia="メイリオ" w:hAnsi="メイリオ" w:cs="メイリオ"/>
                          <w:sz w:val="18"/>
                          <w:szCs w:val="18"/>
                        </w:rPr>
                      </w:pPr>
                      <w:r w:rsidRPr="00CD17B8">
                        <w:rPr>
                          <w:rFonts w:ascii="メイリオ" w:eastAsia="メイリオ" w:hAnsi="メイリオ" w:cs="メイリオ" w:hint="eastAsia"/>
                          <w:sz w:val="18"/>
                          <w:szCs w:val="18"/>
                        </w:rPr>
                        <w:t xml:space="preserve">　独立行政法人日本スポーツ振興センターの災害給付制度は、学校の管理下の事故等があった場合、児童生徒等の保護者に対して、医療費（医療保険並の療養に要する費用の額の４／10）、障害見舞金、死亡見舞金の給付を行う制度です。</w:t>
                      </w:r>
                    </w:p>
                  </w:txbxContent>
                </v:textbox>
              </v:rect>
            </w:pict>
          </mc:Fallback>
        </mc:AlternateContent>
      </w:r>
    </w:p>
    <w:p w14:paraId="3283D30D" w14:textId="77777777" w:rsidR="00FA3373" w:rsidRPr="004F3BDB" w:rsidRDefault="00FA3373" w:rsidP="00FA3373">
      <w:pPr>
        <w:spacing w:line="320" w:lineRule="exact"/>
        <w:ind w:left="960" w:hangingChars="400" w:hanging="960"/>
        <w:rPr>
          <w:rFonts w:ascii="メイリオ" w:eastAsia="メイリオ" w:hAnsi="メイリオ" w:cs="メイリオ"/>
          <w:sz w:val="24"/>
          <w:szCs w:val="24"/>
        </w:rPr>
      </w:pPr>
    </w:p>
    <w:p w14:paraId="064459F1"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73B1938" w14:textId="77777777" w:rsidR="00FA3373" w:rsidRDefault="00FA3373" w:rsidP="00FA3373">
      <w:pPr>
        <w:spacing w:line="320" w:lineRule="exact"/>
        <w:ind w:left="960" w:hangingChars="400" w:hanging="960"/>
        <w:rPr>
          <w:rFonts w:ascii="メイリオ" w:eastAsia="メイリオ" w:hAnsi="メイリオ" w:cs="メイリオ"/>
          <w:sz w:val="24"/>
          <w:szCs w:val="24"/>
        </w:rPr>
      </w:pPr>
    </w:p>
    <w:p w14:paraId="01432255" w14:textId="77777777" w:rsidR="00FA3373" w:rsidRDefault="00FA3373" w:rsidP="00FA3373">
      <w:pPr>
        <w:spacing w:line="320" w:lineRule="exact"/>
        <w:rPr>
          <w:rFonts w:ascii="メイリオ" w:eastAsia="メイリオ" w:hAnsi="メイリオ" w:cs="メイリオ"/>
          <w:sz w:val="24"/>
          <w:szCs w:val="24"/>
        </w:rPr>
      </w:pPr>
    </w:p>
    <w:p w14:paraId="1BA7CA0F" w14:textId="77777777" w:rsidR="00253C15" w:rsidRDefault="00253C15" w:rsidP="00253C15">
      <w:pPr>
        <w:ind w:rightChars="-419" w:right="-880"/>
        <w:rPr>
          <w:b/>
          <w:sz w:val="28"/>
          <w:szCs w:val="28"/>
        </w:rPr>
      </w:pPr>
    </w:p>
    <w:p w14:paraId="0EFF571A" w14:textId="0C58C83C" w:rsidR="00253C15" w:rsidRDefault="00253C15" w:rsidP="00186202">
      <w:pPr>
        <w:ind w:rightChars="-419" w:right="-880" w:firstLineChars="900" w:firstLine="2530"/>
        <w:jc w:val="left"/>
        <w:rPr>
          <w:b/>
          <w:sz w:val="28"/>
          <w:szCs w:val="28"/>
        </w:rPr>
      </w:pPr>
      <w:r>
        <w:rPr>
          <w:rFonts w:hint="eastAsia"/>
          <w:b/>
          <w:sz w:val="28"/>
          <w:szCs w:val="28"/>
        </w:rPr>
        <w:lastRenderedPageBreak/>
        <w:t>２</w:t>
      </w:r>
      <w:r>
        <w:rPr>
          <w:rFonts w:hint="eastAsia"/>
          <w:b/>
          <w:sz w:val="28"/>
          <w:szCs w:val="28"/>
          <w:lang w:eastAsia="zh-TW"/>
        </w:rPr>
        <w:t>０</w:t>
      </w:r>
      <w:r>
        <w:rPr>
          <w:rFonts w:hint="eastAsia"/>
          <w:b/>
          <w:sz w:val="28"/>
          <w:szCs w:val="28"/>
        </w:rPr>
        <w:t>２６年</w:t>
      </w:r>
      <w:r>
        <w:rPr>
          <w:rFonts w:hint="eastAsia"/>
          <w:b/>
          <w:sz w:val="28"/>
          <w:szCs w:val="28"/>
          <w:lang w:eastAsia="zh-TW"/>
        </w:rPr>
        <w:t>度安全教育年間計画</w:t>
      </w:r>
    </w:p>
    <w:p w14:paraId="167F2243" w14:textId="450656A6" w:rsidR="00253C15" w:rsidRDefault="00253C15" w:rsidP="00253C15">
      <w:pPr>
        <w:jc w:val="right"/>
        <w:rPr>
          <w:rFonts w:ascii="ＭＳ 明朝" w:hAnsi="ＭＳ 明朝"/>
          <w:kern w:val="0"/>
        </w:rPr>
      </w:pPr>
    </w:p>
    <w:p w14:paraId="1F3708A1" w14:textId="77777777" w:rsidR="00186202" w:rsidRDefault="00186202" w:rsidP="00253C15">
      <w:pPr>
        <w:jc w:val="right"/>
        <w:rPr>
          <w:szCs w:val="21"/>
        </w:rPr>
      </w:pPr>
    </w:p>
    <w:p w14:paraId="265224A1" w14:textId="77777777" w:rsidR="00253C15" w:rsidRDefault="00253C15" w:rsidP="00253C15">
      <w:pPr>
        <w:ind w:left="1200" w:hangingChars="600" w:hanging="1200"/>
        <w:rPr>
          <w:sz w:val="20"/>
          <w:szCs w:val="21"/>
        </w:rPr>
      </w:pPr>
      <w:r>
        <w:rPr>
          <w:rFonts w:hint="eastAsia"/>
          <w:sz w:val="20"/>
          <w:szCs w:val="21"/>
        </w:rPr>
        <w:t>１，</w:t>
      </w:r>
      <w:r>
        <w:rPr>
          <w:rFonts w:hint="eastAsia"/>
          <w:b/>
          <w:sz w:val="20"/>
          <w:szCs w:val="21"/>
        </w:rPr>
        <w:t>目標</w:t>
      </w:r>
      <w:r>
        <w:rPr>
          <w:rFonts w:hint="eastAsia"/>
          <w:sz w:val="20"/>
          <w:szCs w:val="21"/>
        </w:rPr>
        <w:t xml:space="preserve">　①交通安全指導、防災避難訓練を通して安全な行動を体得し、集団行動における望</w:t>
      </w:r>
    </w:p>
    <w:p w14:paraId="3854087C" w14:textId="77777777" w:rsidR="00253C15" w:rsidRDefault="00253C15" w:rsidP="00253C15">
      <w:pPr>
        <w:ind w:leftChars="600" w:left="1260"/>
        <w:rPr>
          <w:sz w:val="20"/>
          <w:szCs w:val="21"/>
        </w:rPr>
      </w:pPr>
      <w:r>
        <w:rPr>
          <w:rFonts w:hint="eastAsia"/>
          <w:sz w:val="20"/>
          <w:szCs w:val="21"/>
        </w:rPr>
        <w:t>ましい態度を身につける。</w:t>
      </w:r>
    </w:p>
    <w:p w14:paraId="0AD64847" w14:textId="77777777" w:rsidR="00253C15" w:rsidRDefault="00253C15" w:rsidP="00253C15">
      <w:pPr>
        <w:ind w:left="1200" w:hangingChars="600" w:hanging="1200"/>
        <w:rPr>
          <w:sz w:val="20"/>
          <w:szCs w:val="21"/>
        </w:rPr>
      </w:pPr>
      <w:r>
        <w:rPr>
          <w:rFonts w:hint="eastAsia"/>
          <w:sz w:val="20"/>
          <w:szCs w:val="21"/>
        </w:rPr>
        <w:t xml:space="preserve">　　　　　②安全に対する意識を高め、校内外での自他の生命を尊重する態度を養う。</w:t>
      </w:r>
    </w:p>
    <w:p w14:paraId="599F8D5B" w14:textId="77777777" w:rsidR="00253C15" w:rsidRDefault="00253C15" w:rsidP="00253C15">
      <w:pPr>
        <w:rPr>
          <w:sz w:val="20"/>
          <w:szCs w:val="21"/>
        </w:rPr>
      </w:pPr>
    </w:p>
    <w:p w14:paraId="58FEB36C" w14:textId="77777777" w:rsidR="00253C15" w:rsidRDefault="00253C15" w:rsidP="00253C15">
      <w:pPr>
        <w:rPr>
          <w:sz w:val="20"/>
          <w:szCs w:val="21"/>
          <w:lang w:eastAsia="zh-TW"/>
        </w:rPr>
      </w:pPr>
      <w:r>
        <w:rPr>
          <w:rFonts w:hint="eastAsia"/>
          <w:sz w:val="20"/>
          <w:szCs w:val="21"/>
          <w:lang w:eastAsia="zh-TW"/>
        </w:rPr>
        <w:t>２，</w:t>
      </w:r>
      <w:r>
        <w:rPr>
          <w:rFonts w:hint="eastAsia"/>
          <w:b/>
          <w:sz w:val="20"/>
          <w:szCs w:val="21"/>
          <w:lang w:eastAsia="zh-TW"/>
        </w:rPr>
        <w:t>安全指導年間計画</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709"/>
      </w:tblGrid>
      <w:tr w:rsidR="00253C15" w14:paraId="58FE2266" w14:textId="77777777" w:rsidTr="0076253F">
        <w:tc>
          <w:tcPr>
            <w:tcW w:w="1080" w:type="dxa"/>
          </w:tcPr>
          <w:p w14:paraId="3E362E7F" w14:textId="77777777" w:rsidR="00253C15" w:rsidRDefault="00253C15" w:rsidP="0076253F">
            <w:pPr>
              <w:jc w:val="center"/>
              <w:rPr>
                <w:sz w:val="20"/>
                <w:szCs w:val="21"/>
              </w:rPr>
            </w:pPr>
            <w:r>
              <w:rPr>
                <w:rFonts w:hint="eastAsia"/>
                <w:sz w:val="20"/>
                <w:szCs w:val="21"/>
              </w:rPr>
              <w:t>月</w:t>
            </w:r>
          </w:p>
        </w:tc>
        <w:tc>
          <w:tcPr>
            <w:tcW w:w="7709" w:type="dxa"/>
          </w:tcPr>
          <w:p w14:paraId="3FA28611" w14:textId="77777777" w:rsidR="00253C15" w:rsidRDefault="00253C15" w:rsidP="0076253F">
            <w:pPr>
              <w:tabs>
                <w:tab w:val="center" w:pos="3229"/>
              </w:tabs>
              <w:ind w:firstLineChars="100" w:firstLine="1332"/>
              <w:rPr>
                <w:sz w:val="20"/>
                <w:szCs w:val="21"/>
              </w:rPr>
            </w:pPr>
            <w:r w:rsidRPr="00253C15">
              <w:rPr>
                <w:rFonts w:hint="eastAsia"/>
                <w:spacing w:val="566"/>
                <w:kern w:val="0"/>
                <w:sz w:val="20"/>
                <w:szCs w:val="21"/>
                <w:fitText w:val="4200" w:id="-463765247"/>
              </w:rPr>
              <w:t>指導内</w:t>
            </w:r>
            <w:r w:rsidRPr="00253C15">
              <w:rPr>
                <w:rFonts w:hint="eastAsia"/>
                <w:spacing w:val="2"/>
                <w:kern w:val="0"/>
                <w:sz w:val="20"/>
                <w:szCs w:val="21"/>
                <w:fitText w:val="4200" w:id="-463765247"/>
              </w:rPr>
              <w:t>容</w:t>
            </w:r>
          </w:p>
        </w:tc>
      </w:tr>
      <w:tr w:rsidR="00253C15" w14:paraId="5CF1C8D0" w14:textId="77777777" w:rsidTr="0076253F">
        <w:trPr>
          <w:trHeight w:val="628"/>
        </w:trPr>
        <w:tc>
          <w:tcPr>
            <w:tcW w:w="1080" w:type="dxa"/>
          </w:tcPr>
          <w:p w14:paraId="287A964C" w14:textId="77777777" w:rsidR="00253C15" w:rsidRDefault="00253C15" w:rsidP="0076253F">
            <w:pPr>
              <w:rPr>
                <w:sz w:val="20"/>
                <w:szCs w:val="21"/>
              </w:rPr>
            </w:pPr>
            <w:r>
              <w:rPr>
                <w:rFonts w:hint="eastAsia"/>
                <w:sz w:val="20"/>
                <w:szCs w:val="21"/>
              </w:rPr>
              <w:t>４　月</w:t>
            </w:r>
          </w:p>
        </w:tc>
        <w:tc>
          <w:tcPr>
            <w:tcW w:w="7709" w:type="dxa"/>
          </w:tcPr>
          <w:p w14:paraId="01E4A307" w14:textId="77777777" w:rsidR="00253C15" w:rsidRDefault="00253C15" w:rsidP="00253C15">
            <w:pPr>
              <w:numPr>
                <w:ilvl w:val="0"/>
                <w:numId w:val="41"/>
              </w:numPr>
              <w:rPr>
                <w:sz w:val="20"/>
                <w:szCs w:val="21"/>
              </w:rPr>
            </w:pPr>
            <w:r>
              <w:rPr>
                <w:rFonts w:hint="eastAsia"/>
                <w:sz w:val="20"/>
                <w:szCs w:val="21"/>
              </w:rPr>
              <w:t>通学路の確認（</w:t>
            </w:r>
            <w:r>
              <w:rPr>
                <w:rFonts w:hint="eastAsia"/>
                <w:sz w:val="20"/>
                <w:szCs w:val="21"/>
              </w:rPr>
              <w:t xml:space="preserve"> </w:t>
            </w:r>
            <w:r>
              <w:rPr>
                <w:rFonts w:hint="eastAsia"/>
                <w:sz w:val="20"/>
                <w:szCs w:val="21"/>
              </w:rPr>
              <w:t>通学路地図を引き継ぎ・各学級で保管</w:t>
            </w:r>
            <w:r>
              <w:rPr>
                <w:rFonts w:hint="eastAsia"/>
                <w:sz w:val="20"/>
                <w:szCs w:val="21"/>
              </w:rPr>
              <w:t xml:space="preserve"> </w:t>
            </w:r>
            <w:r>
              <w:rPr>
                <w:rFonts w:hint="eastAsia"/>
                <w:sz w:val="20"/>
                <w:szCs w:val="21"/>
              </w:rPr>
              <w:t>）</w:t>
            </w:r>
          </w:p>
          <w:p w14:paraId="3B4EE69C" w14:textId="77777777" w:rsidR="00253C15" w:rsidRPr="0082035E" w:rsidRDefault="00253C15" w:rsidP="00253C15">
            <w:pPr>
              <w:numPr>
                <w:ilvl w:val="0"/>
                <w:numId w:val="41"/>
              </w:numPr>
              <w:rPr>
                <w:sz w:val="20"/>
                <w:szCs w:val="21"/>
              </w:rPr>
            </w:pPr>
            <w:r>
              <w:rPr>
                <w:rFonts w:hint="eastAsia"/>
                <w:sz w:val="20"/>
                <w:szCs w:val="21"/>
              </w:rPr>
              <w:t>下校指導　（１年生４</w:t>
            </w:r>
            <w:r>
              <w:rPr>
                <w:rFonts w:hint="eastAsia"/>
                <w:sz w:val="20"/>
                <w:szCs w:val="21"/>
              </w:rPr>
              <w:t>/</w:t>
            </w:r>
            <w:r>
              <w:rPr>
                <w:rFonts w:hint="eastAsia"/>
                <w:sz w:val="20"/>
                <w:szCs w:val="21"/>
              </w:rPr>
              <w:t>８</w:t>
            </w:r>
            <w:r>
              <w:rPr>
                <w:rFonts w:hint="eastAsia"/>
                <w:sz w:val="20"/>
                <w:szCs w:val="21"/>
              </w:rPr>
              <w:t xml:space="preserve"> (</w:t>
            </w:r>
            <w:r>
              <w:rPr>
                <w:rFonts w:hint="eastAsia"/>
                <w:sz w:val="20"/>
                <w:szCs w:val="21"/>
              </w:rPr>
              <w:t>水</w:t>
            </w:r>
            <w:r>
              <w:rPr>
                <w:rFonts w:hint="eastAsia"/>
                <w:sz w:val="20"/>
                <w:szCs w:val="21"/>
              </w:rPr>
              <w:t>)</w:t>
            </w:r>
            <w:r>
              <w:rPr>
                <w:sz w:val="20"/>
                <w:szCs w:val="21"/>
              </w:rPr>
              <w:t xml:space="preserve"> ~</w:t>
            </w:r>
            <w:r>
              <w:rPr>
                <w:rFonts w:hint="eastAsia"/>
                <w:sz w:val="20"/>
                <w:szCs w:val="21"/>
              </w:rPr>
              <w:t>４</w:t>
            </w:r>
            <w:r>
              <w:rPr>
                <w:rFonts w:hint="eastAsia"/>
                <w:sz w:val="20"/>
                <w:szCs w:val="21"/>
              </w:rPr>
              <w:t>/</w:t>
            </w:r>
            <w:r>
              <w:rPr>
                <w:rFonts w:hint="eastAsia"/>
                <w:sz w:val="20"/>
                <w:szCs w:val="21"/>
              </w:rPr>
              <w:t>１５</w:t>
            </w:r>
            <w:r>
              <w:rPr>
                <w:rFonts w:hint="eastAsia"/>
                <w:sz w:val="20"/>
                <w:szCs w:val="21"/>
              </w:rPr>
              <w:t>(</w:t>
            </w:r>
            <w:r>
              <w:rPr>
                <w:rFonts w:hint="eastAsia"/>
                <w:sz w:val="20"/>
                <w:szCs w:val="21"/>
              </w:rPr>
              <w:t>水</w:t>
            </w:r>
            <w:r>
              <w:rPr>
                <w:rFonts w:hint="eastAsia"/>
                <w:sz w:val="20"/>
                <w:szCs w:val="21"/>
              </w:rPr>
              <w:t>)</w:t>
            </w:r>
            <w:r>
              <w:rPr>
                <w:sz w:val="20"/>
                <w:szCs w:val="21"/>
              </w:rPr>
              <w:t xml:space="preserve"> </w:t>
            </w:r>
            <w:r>
              <w:rPr>
                <w:rFonts w:hint="eastAsia"/>
                <w:sz w:val="20"/>
                <w:szCs w:val="21"/>
              </w:rPr>
              <w:t>）</w:t>
            </w:r>
          </w:p>
        </w:tc>
      </w:tr>
      <w:tr w:rsidR="00253C15" w14:paraId="3F27BB67" w14:textId="77777777" w:rsidTr="0076253F">
        <w:tc>
          <w:tcPr>
            <w:tcW w:w="1080" w:type="dxa"/>
          </w:tcPr>
          <w:p w14:paraId="42B1B1BF" w14:textId="77777777" w:rsidR="00253C15" w:rsidRDefault="00253C15" w:rsidP="0076253F">
            <w:pPr>
              <w:rPr>
                <w:sz w:val="20"/>
                <w:szCs w:val="21"/>
              </w:rPr>
            </w:pPr>
            <w:r>
              <w:rPr>
                <w:rFonts w:hint="eastAsia"/>
                <w:sz w:val="20"/>
                <w:szCs w:val="21"/>
              </w:rPr>
              <w:t>５　月</w:t>
            </w:r>
          </w:p>
        </w:tc>
        <w:tc>
          <w:tcPr>
            <w:tcW w:w="7709" w:type="dxa"/>
          </w:tcPr>
          <w:p w14:paraId="35FCD297" w14:textId="77777777" w:rsidR="00253C15" w:rsidRPr="000C4816" w:rsidRDefault="00253C15" w:rsidP="00253C15">
            <w:pPr>
              <w:numPr>
                <w:ilvl w:val="0"/>
                <w:numId w:val="41"/>
              </w:numPr>
              <w:rPr>
                <w:sz w:val="20"/>
                <w:szCs w:val="21"/>
              </w:rPr>
            </w:pPr>
            <w:r>
              <w:rPr>
                <w:rFonts w:hint="eastAsia"/>
                <w:sz w:val="20"/>
                <w:szCs w:val="16"/>
              </w:rPr>
              <w:t>火災を想定した避難訓練（５</w:t>
            </w:r>
            <w:r w:rsidRPr="00336023">
              <w:rPr>
                <w:rFonts w:hint="eastAsia"/>
                <w:sz w:val="20"/>
                <w:szCs w:val="16"/>
              </w:rPr>
              <w:t>/</w:t>
            </w:r>
            <w:r>
              <w:rPr>
                <w:sz w:val="20"/>
                <w:szCs w:val="16"/>
              </w:rPr>
              <w:t xml:space="preserve"> </w:t>
            </w:r>
            <w:r>
              <w:rPr>
                <w:rFonts w:hint="eastAsia"/>
                <w:sz w:val="20"/>
                <w:szCs w:val="16"/>
              </w:rPr>
              <w:t>１９　火　雨天順延</w:t>
            </w:r>
            <w:r>
              <w:rPr>
                <w:rFonts w:hint="eastAsia"/>
                <w:sz w:val="20"/>
                <w:szCs w:val="16"/>
              </w:rPr>
              <w:t xml:space="preserve"> </w:t>
            </w:r>
            <w:r w:rsidRPr="00336023">
              <w:rPr>
                <w:rFonts w:hint="eastAsia"/>
                <w:sz w:val="20"/>
                <w:szCs w:val="16"/>
              </w:rPr>
              <w:t>）</w:t>
            </w:r>
          </w:p>
        </w:tc>
      </w:tr>
      <w:tr w:rsidR="00253C15" w14:paraId="143F262F" w14:textId="77777777" w:rsidTr="0076253F">
        <w:tc>
          <w:tcPr>
            <w:tcW w:w="1080" w:type="dxa"/>
          </w:tcPr>
          <w:p w14:paraId="724D425F" w14:textId="77777777" w:rsidR="00253C15" w:rsidRPr="007A4D40" w:rsidRDefault="00253C15" w:rsidP="0076253F">
            <w:pPr>
              <w:rPr>
                <w:color w:val="000000"/>
                <w:sz w:val="20"/>
                <w:szCs w:val="21"/>
              </w:rPr>
            </w:pPr>
            <w:r w:rsidRPr="007A4D40">
              <w:rPr>
                <w:rFonts w:hint="eastAsia"/>
                <w:color w:val="000000"/>
                <w:sz w:val="20"/>
                <w:szCs w:val="21"/>
              </w:rPr>
              <w:t>６　月</w:t>
            </w:r>
          </w:p>
        </w:tc>
        <w:tc>
          <w:tcPr>
            <w:tcW w:w="7709" w:type="dxa"/>
          </w:tcPr>
          <w:p w14:paraId="18F81C31" w14:textId="77777777" w:rsidR="00253C15" w:rsidRPr="007A4D40" w:rsidRDefault="00253C15" w:rsidP="00253C15">
            <w:pPr>
              <w:numPr>
                <w:ilvl w:val="0"/>
                <w:numId w:val="41"/>
              </w:numPr>
              <w:rPr>
                <w:color w:val="000000"/>
                <w:sz w:val="20"/>
                <w:szCs w:val="21"/>
              </w:rPr>
            </w:pPr>
            <w:r w:rsidRPr="007A4D40">
              <w:rPr>
                <w:rFonts w:hint="eastAsia"/>
                <w:color w:val="000000"/>
                <w:sz w:val="20"/>
                <w:szCs w:val="21"/>
              </w:rPr>
              <w:t>登校時の街頭指導</w:t>
            </w:r>
            <w:r w:rsidRPr="007A4D40">
              <w:rPr>
                <w:rFonts w:hint="eastAsia"/>
                <w:color w:val="000000"/>
                <w:sz w:val="20"/>
                <w:szCs w:val="16"/>
              </w:rPr>
              <w:t>（</w:t>
            </w:r>
            <w:r w:rsidRPr="007A4D40">
              <w:rPr>
                <w:rFonts w:hint="eastAsia"/>
                <w:color w:val="000000"/>
                <w:sz w:val="20"/>
                <w:szCs w:val="16"/>
              </w:rPr>
              <w:t xml:space="preserve"> </w:t>
            </w:r>
            <w:r w:rsidRPr="007A4D40">
              <w:rPr>
                <w:rFonts w:hint="eastAsia"/>
                <w:color w:val="000000"/>
                <w:sz w:val="20"/>
                <w:szCs w:val="16"/>
              </w:rPr>
              <w:t xml:space="preserve">保護者による指導　</w:t>
            </w:r>
            <w:r w:rsidRPr="007A4D40">
              <w:rPr>
                <w:rFonts w:hint="eastAsia"/>
                <w:color w:val="000000"/>
                <w:sz w:val="20"/>
                <w:szCs w:val="16"/>
              </w:rPr>
              <w:t>6</w:t>
            </w:r>
            <w:r w:rsidRPr="007A4D40">
              <w:rPr>
                <w:color w:val="000000"/>
                <w:sz w:val="20"/>
                <w:szCs w:val="16"/>
              </w:rPr>
              <w:t>/</w:t>
            </w:r>
            <w:r>
              <w:rPr>
                <w:rFonts w:hint="eastAsia"/>
                <w:color w:val="000000"/>
                <w:sz w:val="20"/>
                <w:szCs w:val="16"/>
              </w:rPr>
              <w:t>１</w:t>
            </w:r>
            <w:r w:rsidRPr="007A4D40">
              <w:rPr>
                <w:rFonts w:hint="eastAsia"/>
                <w:color w:val="000000"/>
                <w:sz w:val="20"/>
                <w:szCs w:val="16"/>
              </w:rPr>
              <w:t>（月）</w:t>
            </w:r>
            <w:r w:rsidRPr="007A4D40">
              <w:rPr>
                <w:rFonts w:hint="eastAsia"/>
                <w:color w:val="000000"/>
                <w:sz w:val="20"/>
                <w:szCs w:val="16"/>
              </w:rPr>
              <w:t>2</w:t>
            </w:r>
            <w:r w:rsidRPr="007A4D40">
              <w:rPr>
                <w:rFonts w:hint="eastAsia"/>
                <w:color w:val="000000"/>
                <w:sz w:val="20"/>
                <w:szCs w:val="16"/>
              </w:rPr>
              <w:t>年　）</w:t>
            </w:r>
          </w:p>
          <w:p w14:paraId="015E4A03" w14:textId="77777777" w:rsidR="00253C15" w:rsidRPr="007A4D40" w:rsidRDefault="00253C15" w:rsidP="00253C15">
            <w:pPr>
              <w:numPr>
                <w:ilvl w:val="0"/>
                <w:numId w:val="41"/>
              </w:numPr>
              <w:rPr>
                <w:color w:val="000000"/>
                <w:sz w:val="20"/>
                <w:szCs w:val="21"/>
              </w:rPr>
            </w:pPr>
            <w:r w:rsidRPr="007A4D40">
              <w:rPr>
                <w:rFonts w:hint="eastAsia"/>
                <w:color w:val="000000"/>
                <w:sz w:val="20"/>
                <w:szCs w:val="16"/>
              </w:rPr>
              <w:t>一斉下校訓練　（　６</w:t>
            </w:r>
            <w:r w:rsidRPr="007A4D40">
              <w:rPr>
                <w:rFonts w:hint="eastAsia"/>
                <w:color w:val="000000"/>
                <w:sz w:val="20"/>
                <w:szCs w:val="16"/>
              </w:rPr>
              <w:t>/</w:t>
            </w:r>
            <w:r w:rsidRPr="007A4D40">
              <w:rPr>
                <w:color w:val="000000"/>
                <w:sz w:val="20"/>
                <w:szCs w:val="16"/>
              </w:rPr>
              <w:t xml:space="preserve"> </w:t>
            </w:r>
            <w:r>
              <w:rPr>
                <w:rFonts w:hint="eastAsia"/>
                <w:color w:val="000000"/>
                <w:sz w:val="20"/>
                <w:szCs w:val="16"/>
              </w:rPr>
              <w:t>１３（土）</w:t>
            </w:r>
            <w:r w:rsidRPr="007A4D40">
              <w:rPr>
                <w:rFonts w:hint="eastAsia"/>
                <w:color w:val="000000"/>
                <w:sz w:val="20"/>
                <w:szCs w:val="16"/>
              </w:rPr>
              <w:t>）</w:t>
            </w:r>
          </w:p>
          <w:p w14:paraId="194A1023" w14:textId="77777777" w:rsidR="00253C15" w:rsidRPr="007A4D40" w:rsidRDefault="00253C15" w:rsidP="00253C15">
            <w:pPr>
              <w:numPr>
                <w:ilvl w:val="0"/>
                <w:numId w:val="41"/>
              </w:numPr>
              <w:rPr>
                <w:color w:val="000000"/>
                <w:sz w:val="20"/>
                <w:szCs w:val="21"/>
              </w:rPr>
            </w:pPr>
            <w:r w:rsidRPr="007A4D40">
              <w:rPr>
                <w:rFonts w:hint="eastAsia"/>
                <w:color w:val="000000"/>
                <w:sz w:val="20"/>
                <w:szCs w:val="21"/>
              </w:rPr>
              <w:t>交通安全教室（</w:t>
            </w:r>
            <w:r w:rsidRPr="007A4D40">
              <w:rPr>
                <w:rFonts w:ascii="ＭＳ 明朝" w:hAnsi="ＭＳ 明朝" w:hint="eastAsia"/>
                <w:color w:val="000000"/>
                <w:szCs w:val="21"/>
              </w:rPr>
              <w:t>交通安全に関するDVDを視聴し指導）</w:t>
            </w:r>
            <w:r w:rsidRPr="007A4D40">
              <w:rPr>
                <w:rFonts w:hint="eastAsia"/>
                <w:color w:val="000000"/>
                <w:sz w:val="20"/>
                <w:szCs w:val="21"/>
              </w:rPr>
              <w:t xml:space="preserve"> </w:t>
            </w:r>
          </w:p>
          <w:p w14:paraId="4959C749" w14:textId="77777777" w:rsidR="00253C15" w:rsidRPr="007A4D40" w:rsidRDefault="00253C15" w:rsidP="00253C15">
            <w:pPr>
              <w:numPr>
                <w:ilvl w:val="0"/>
                <w:numId w:val="41"/>
              </w:numPr>
              <w:rPr>
                <w:color w:val="000000"/>
                <w:sz w:val="20"/>
                <w:szCs w:val="21"/>
              </w:rPr>
            </w:pPr>
            <w:r w:rsidRPr="007A4D40">
              <w:rPr>
                <w:rFonts w:hint="eastAsia"/>
                <w:color w:val="000000"/>
                <w:sz w:val="20"/>
                <w:szCs w:val="21"/>
              </w:rPr>
              <w:t>自然災害（豪雨・落雷）に対する安全指導（</w:t>
            </w:r>
            <w:r w:rsidRPr="007A4D40">
              <w:rPr>
                <w:rFonts w:hint="eastAsia"/>
                <w:color w:val="000000"/>
                <w:sz w:val="20"/>
                <w:szCs w:val="21"/>
              </w:rPr>
              <w:t xml:space="preserve"> </w:t>
            </w:r>
            <w:r w:rsidRPr="007A4D40">
              <w:rPr>
                <w:rFonts w:hint="eastAsia"/>
                <w:color w:val="000000"/>
                <w:sz w:val="20"/>
                <w:szCs w:val="21"/>
              </w:rPr>
              <w:t>集会</w:t>
            </w:r>
            <w:r w:rsidRPr="007A4D40">
              <w:rPr>
                <w:rFonts w:hint="eastAsia"/>
                <w:color w:val="000000"/>
                <w:sz w:val="20"/>
                <w:szCs w:val="21"/>
              </w:rPr>
              <w:t xml:space="preserve"> </w:t>
            </w:r>
            <w:r w:rsidRPr="007A4D40">
              <w:rPr>
                <w:rFonts w:hint="eastAsia"/>
                <w:color w:val="000000"/>
                <w:sz w:val="20"/>
                <w:szCs w:val="21"/>
              </w:rPr>
              <w:t>）</w:t>
            </w:r>
          </w:p>
        </w:tc>
      </w:tr>
      <w:tr w:rsidR="00253C15" w14:paraId="1153790C" w14:textId="77777777" w:rsidTr="0076253F">
        <w:trPr>
          <w:trHeight w:val="780"/>
        </w:trPr>
        <w:tc>
          <w:tcPr>
            <w:tcW w:w="1080" w:type="dxa"/>
          </w:tcPr>
          <w:p w14:paraId="55A88F06" w14:textId="77777777" w:rsidR="00253C15" w:rsidRDefault="00253C15" w:rsidP="0076253F">
            <w:pPr>
              <w:rPr>
                <w:sz w:val="20"/>
                <w:szCs w:val="21"/>
              </w:rPr>
            </w:pPr>
            <w:r>
              <w:rPr>
                <w:rFonts w:hint="eastAsia"/>
                <w:sz w:val="20"/>
                <w:szCs w:val="21"/>
              </w:rPr>
              <w:t>７　月</w:t>
            </w:r>
          </w:p>
        </w:tc>
        <w:tc>
          <w:tcPr>
            <w:tcW w:w="7709" w:type="dxa"/>
          </w:tcPr>
          <w:p w14:paraId="3E83AAA1" w14:textId="77777777" w:rsidR="00253C15" w:rsidRPr="006C616F" w:rsidRDefault="00253C15" w:rsidP="00253C15">
            <w:pPr>
              <w:numPr>
                <w:ilvl w:val="0"/>
                <w:numId w:val="41"/>
              </w:numPr>
              <w:rPr>
                <w:sz w:val="20"/>
                <w:szCs w:val="21"/>
              </w:rPr>
            </w:pPr>
            <w:r>
              <w:rPr>
                <w:rFonts w:hint="eastAsia"/>
                <w:sz w:val="20"/>
                <w:szCs w:val="21"/>
              </w:rPr>
              <w:t>登校時の街頭指導</w:t>
            </w:r>
            <w:r>
              <w:rPr>
                <w:rFonts w:hint="eastAsia"/>
                <w:sz w:val="20"/>
                <w:szCs w:val="16"/>
              </w:rPr>
              <w:t>（</w:t>
            </w:r>
            <w:r>
              <w:rPr>
                <w:rFonts w:hint="eastAsia"/>
                <w:sz w:val="20"/>
                <w:szCs w:val="16"/>
              </w:rPr>
              <w:t xml:space="preserve"> </w:t>
            </w:r>
            <w:r>
              <w:rPr>
                <w:rFonts w:hint="eastAsia"/>
                <w:sz w:val="20"/>
                <w:szCs w:val="16"/>
              </w:rPr>
              <w:t xml:space="preserve">保護者による指導　　</w:t>
            </w:r>
            <w:r>
              <w:rPr>
                <w:rFonts w:hint="eastAsia"/>
                <w:sz w:val="20"/>
                <w:szCs w:val="16"/>
              </w:rPr>
              <w:t>7/1</w:t>
            </w:r>
            <w:r>
              <w:rPr>
                <w:rFonts w:hint="eastAsia"/>
                <w:sz w:val="20"/>
                <w:szCs w:val="16"/>
              </w:rPr>
              <w:t>（水）</w:t>
            </w:r>
            <w:r>
              <w:rPr>
                <w:rFonts w:hint="eastAsia"/>
                <w:sz w:val="20"/>
                <w:szCs w:val="16"/>
              </w:rPr>
              <w:t>3</w:t>
            </w:r>
            <w:r>
              <w:rPr>
                <w:rFonts w:hint="eastAsia"/>
                <w:sz w:val="20"/>
                <w:szCs w:val="16"/>
              </w:rPr>
              <w:t>年　）</w:t>
            </w:r>
          </w:p>
          <w:p w14:paraId="5C35A6F9" w14:textId="77777777" w:rsidR="00253C15" w:rsidRDefault="00253C15" w:rsidP="00253C15">
            <w:pPr>
              <w:numPr>
                <w:ilvl w:val="0"/>
                <w:numId w:val="41"/>
              </w:numPr>
              <w:rPr>
                <w:sz w:val="20"/>
                <w:szCs w:val="21"/>
              </w:rPr>
            </w:pPr>
            <w:r>
              <w:rPr>
                <w:rFonts w:hint="eastAsia"/>
                <w:sz w:val="20"/>
                <w:szCs w:val="21"/>
              </w:rPr>
              <w:t>夏期休暇中の交通安全指導　（　終業式集会　）</w:t>
            </w:r>
          </w:p>
        </w:tc>
      </w:tr>
      <w:tr w:rsidR="00253C15" w14:paraId="3A69171D" w14:textId="77777777" w:rsidTr="0076253F">
        <w:trPr>
          <w:trHeight w:val="448"/>
        </w:trPr>
        <w:tc>
          <w:tcPr>
            <w:tcW w:w="1080" w:type="dxa"/>
          </w:tcPr>
          <w:p w14:paraId="4A578BFD" w14:textId="77777777" w:rsidR="00253C15" w:rsidRDefault="00253C15" w:rsidP="0076253F">
            <w:pPr>
              <w:rPr>
                <w:sz w:val="20"/>
                <w:szCs w:val="21"/>
              </w:rPr>
            </w:pPr>
            <w:r>
              <w:rPr>
                <w:rFonts w:hint="eastAsia"/>
                <w:sz w:val="20"/>
                <w:szCs w:val="21"/>
              </w:rPr>
              <w:t>９　月</w:t>
            </w:r>
          </w:p>
        </w:tc>
        <w:tc>
          <w:tcPr>
            <w:tcW w:w="7709" w:type="dxa"/>
          </w:tcPr>
          <w:p w14:paraId="1BA23F74" w14:textId="77777777" w:rsidR="00253C15" w:rsidRPr="0052699D" w:rsidRDefault="00253C15" w:rsidP="00253C15">
            <w:pPr>
              <w:numPr>
                <w:ilvl w:val="0"/>
                <w:numId w:val="41"/>
              </w:numPr>
              <w:rPr>
                <w:sz w:val="20"/>
                <w:szCs w:val="21"/>
              </w:rPr>
            </w:pPr>
            <w:r>
              <w:rPr>
                <w:rFonts w:hint="eastAsia"/>
                <w:sz w:val="20"/>
                <w:szCs w:val="21"/>
              </w:rPr>
              <w:t>登校時の安全指導（</w:t>
            </w:r>
            <w:r>
              <w:rPr>
                <w:rFonts w:hint="eastAsia"/>
                <w:sz w:val="20"/>
                <w:szCs w:val="21"/>
              </w:rPr>
              <w:t xml:space="preserve"> </w:t>
            </w:r>
            <w:r>
              <w:rPr>
                <w:rFonts w:hint="eastAsia"/>
                <w:sz w:val="20"/>
                <w:szCs w:val="21"/>
              </w:rPr>
              <w:t>集会</w:t>
            </w:r>
            <w:r>
              <w:rPr>
                <w:rFonts w:hint="eastAsia"/>
                <w:sz w:val="20"/>
                <w:szCs w:val="21"/>
              </w:rPr>
              <w:t xml:space="preserve"> </w:t>
            </w:r>
            <w:r>
              <w:rPr>
                <w:rFonts w:hint="eastAsia"/>
                <w:sz w:val="20"/>
                <w:szCs w:val="21"/>
              </w:rPr>
              <w:t>）（地震・</w:t>
            </w:r>
            <w:r>
              <w:rPr>
                <w:rFonts w:hint="eastAsia"/>
                <w:sz w:val="20"/>
                <w:szCs w:val="21"/>
              </w:rPr>
              <w:t>J</w:t>
            </w:r>
            <w:r>
              <w:rPr>
                <w:rFonts w:hint="eastAsia"/>
                <w:sz w:val="20"/>
                <w:szCs w:val="21"/>
              </w:rPr>
              <w:t>アラート等）</w:t>
            </w:r>
          </w:p>
        </w:tc>
      </w:tr>
      <w:tr w:rsidR="00253C15" w14:paraId="0D030937" w14:textId="77777777" w:rsidTr="0076253F">
        <w:tc>
          <w:tcPr>
            <w:tcW w:w="1080" w:type="dxa"/>
          </w:tcPr>
          <w:p w14:paraId="6CA8826F" w14:textId="77777777" w:rsidR="00253C15" w:rsidRDefault="00253C15" w:rsidP="0076253F">
            <w:pPr>
              <w:rPr>
                <w:sz w:val="20"/>
                <w:szCs w:val="21"/>
              </w:rPr>
            </w:pPr>
            <w:r>
              <w:rPr>
                <w:rFonts w:hint="eastAsia"/>
                <w:sz w:val="20"/>
                <w:szCs w:val="21"/>
              </w:rPr>
              <w:t>１０月</w:t>
            </w:r>
          </w:p>
        </w:tc>
        <w:tc>
          <w:tcPr>
            <w:tcW w:w="7709" w:type="dxa"/>
          </w:tcPr>
          <w:p w14:paraId="17A0C06E" w14:textId="77777777" w:rsidR="00253C15" w:rsidRDefault="00253C15" w:rsidP="00253C15">
            <w:pPr>
              <w:numPr>
                <w:ilvl w:val="0"/>
                <w:numId w:val="41"/>
              </w:numPr>
              <w:tabs>
                <w:tab w:val="clear" w:pos="360"/>
              </w:tabs>
              <w:rPr>
                <w:sz w:val="20"/>
                <w:szCs w:val="21"/>
              </w:rPr>
            </w:pPr>
            <w:r>
              <w:rPr>
                <w:rFonts w:hint="eastAsia"/>
                <w:sz w:val="20"/>
                <w:szCs w:val="21"/>
              </w:rPr>
              <w:t>登校時の街頭指導</w:t>
            </w:r>
            <w:r>
              <w:rPr>
                <w:rFonts w:hint="eastAsia"/>
                <w:sz w:val="20"/>
                <w:szCs w:val="16"/>
              </w:rPr>
              <w:t>（</w:t>
            </w:r>
            <w:r>
              <w:rPr>
                <w:rFonts w:hint="eastAsia"/>
                <w:sz w:val="20"/>
                <w:szCs w:val="16"/>
              </w:rPr>
              <w:t xml:space="preserve"> </w:t>
            </w:r>
            <w:r>
              <w:rPr>
                <w:rFonts w:hint="eastAsia"/>
                <w:sz w:val="20"/>
                <w:szCs w:val="16"/>
              </w:rPr>
              <w:t xml:space="preserve">保護者による指導　</w:t>
            </w:r>
            <w:r>
              <w:rPr>
                <w:rFonts w:hint="eastAsia"/>
                <w:sz w:val="20"/>
                <w:szCs w:val="16"/>
              </w:rPr>
              <w:t>10/</w:t>
            </w:r>
            <w:r>
              <w:rPr>
                <w:rFonts w:hint="eastAsia"/>
                <w:sz w:val="20"/>
                <w:szCs w:val="16"/>
              </w:rPr>
              <w:t>１（木）</w:t>
            </w:r>
            <w:r>
              <w:rPr>
                <w:rFonts w:hint="eastAsia"/>
                <w:sz w:val="20"/>
                <w:szCs w:val="16"/>
              </w:rPr>
              <w:t>4</w:t>
            </w:r>
            <w:r>
              <w:rPr>
                <w:rFonts w:hint="eastAsia"/>
                <w:sz w:val="20"/>
                <w:szCs w:val="16"/>
              </w:rPr>
              <w:t>年</w:t>
            </w:r>
            <w:r>
              <w:rPr>
                <w:sz w:val="20"/>
                <w:szCs w:val="16"/>
              </w:rPr>
              <w:t xml:space="preserve"> </w:t>
            </w:r>
            <w:r>
              <w:rPr>
                <w:rFonts w:hint="eastAsia"/>
                <w:sz w:val="20"/>
                <w:szCs w:val="16"/>
              </w:rPr>
              <w:t>）</w:t>
            </w:r>
          </w:p>
        </w:tc>
      </w:tr>
      <w:tr w:rsidR="00253C15" w14:paraId="7C314011" w14:textId="77777777" w:rsidTr="0076253F">
        <w:tc>
          <w:tcPr>
            <w:tcW w:w="1080" w:type="dxa"/>
          </w:tcPr>
          <w:p w14:paraId="488540DF" w14:textId="77777777" w:rsidR="00253C15" w:rsidRDefault="00253C15" w:rsidP="0076253F">
            <w:pPr>
              <w:rPr>
                <w:sz w:val="20"/>
                <w:szCs w:val="21"/>
              </w:rPr>
            </w:pPr>
            <w:r>
              <w:rPr>
                <w:rFonts w:hint="eastAsia"/>
                <w:sz w:val="20"/>
                <w:szCs w:val="21"/>
              </w:rPr>
              <w:t>１１月</w:t>
            </w:r>
          </w:p>
        </w:tc>
        <w:tc>
          <w:tcPr>
            <w:tcW w:w="7709" w:type="dxa"/>
          </w:tcPr>
          <w:p w14:paraId="3B168633" w14:textId="77777777" w:rsidR="00253C15" w:rsidRDefault="00253C15" w:rsidP="00253C15">
            <w:pPr>
              <w:numPr>
                <w:ilvl w:val="0"/>
                <w:numId w:val="41"/>
              </w:numPr>
              <w:rPr>
                <w:sz w:val="20"/>
                <w:szCs w:val="21"/>
              </w:rPr>
            </w:pPr>
            <w:r>
              <w:rPr>
                <w:rFonts w:hint="eastAsia"/>
                <w:sz w:val="20"/>
                <w:szCs w:val="21"/>
              </w:rPr>
              <w:t>登校時の街頭指導</w:t>
            </w:r>
            <w:r>
              <w:rPr>
                <w:rFonts w:hint="eastAsia"/>
                <w:sz w:val="20"/>
                <w:szCs w:val="16"/>
              </w:rPr>
              <w:t>（</w:t>
            </w:r>
            <w:r>
              <w:rPr>
                <w:rFonts w:hint="eastAsia"/>
                <w:sz w:val="20"/>
                <w:szCs w:val="16"/>
              </w:rPr>
              <w:t xml:space="preserve"> </w:t>
            </w:r>
            <w:r>
              <w:rPr>
                <w:rFonts w:hint="eastAsia"/>
                <w:sz w:val="20"/>
                <w:szCs w:val="16"/>
              </w:rPr>
              <w:t xml:space="preserve">保護者による指導　</w:t>
            </w:r>
            <w:r>
              <w:rPr>
                <w:rFonts w:hint="eastAsia"/>
                <w:sz w:val="20"/>
                <w:szCs w:val="16"/>
              </w:rPr>
              <w:t>11/</w:t>
            </w:r>
            <w:r>
              <w:rPr>
                <w:rFonts w:hint="eastAsia"/>
                <w:sz w:val="20"/>
                <w:szCs w:val="16"/>
              </w:rPr>
              <w:t>２（月）５年</w:t>
            </w:r>
            <w:r w:rsidRPr="00C766A4">
              <w:rPr>
                <w:rFonts w:hint="eastAsia"/>
                <w:color w:val="FF0000"/>
                <w:sz w:val="20"/>
                <w:szCs w:val="16"/>
              </w:rPr>
              <w:t xml:space="preserve"> </w:t>
            </w:r>
            <w:r>
              <w:rPr>
                <w:rFonts w:hint="eastAsia"/>
                <w:sz w:val="20"/>
                <w:szCs w:val="16"/>
              </w:rPr>
              <w:t>）</w:t>
            </w:r>
          </w:p>
          <w:p w14:paraId="6A272E89" w14:textId="77777777" w:rsidR="00253C15" w:rsidRDefault="00253C15" w:rsidP="00253C15">
            <w:pPr>
              <w:numPr>
                <w:ilvl w:val="0"/>
                <w:numId w:val="41"/>
              </w:numPr>
              <w:rPr>
                <w:sz w:val="20"/>
                <w:szCs w:val="21"/>
              </w:rPr>
            </w:pPr>
            <w:r>
              <w:rPr>
                <w:rFonts w:hint="eastAsia"/>
                <w:sz w:val="20"/>
                <w:szCs w:val="21"/>
              </w:rPr>
              <w:t>地震・津波を想定した市民協との合同避難訓練</w:t>
            </w:r>
            <w:r w:rsidRPr="009C3E55">
              <w:rPr>
                <w:rFonts w:hint="eastAsia"/>
                <w:sz w:val="20"/>
                <w:szCs w:val="21"/>
              </w:rPr>
              <w:t>（１</w:t>
            </w:r>
            <w:r>
              <w:rPr>
                <w:rFonts w:hint="eastAsia"/>
                <w:sz w:val="20"/>
                <w:szCs w:val="21"/>
              </w:rPr>
              <w:t>１</w:t>
            </w:r>
            <w:r w:rsidRPr="009C3E55">
              <w:rPr>
                <w:rFonts w:hint="eastAsia"/>
                <w:sz w:val="20"/>
                <w:szCs w:val="21"/>
              </w:rPr>
              <w:t>/</w:t>
            </w:r>
            <w:r>
              <w:rPr>
                <w:sz w:val="20"/>
                <w:szCs w:val="21"/>
              </w:rPr>
              <w:t xml:space="preserve"> </w:t>
            </w:r>
            <w:r>
              <w:rPr>
                <w:rFonts w:hint="eastAsia"/>
                <w:sz w:val="20"/>
                <w:szCs w:val="21"/>
              </w:rPr>
              <w:t>８</w:t>
            </w:r>
            <w:r>
              <w:rPr>
                <w:rFonts w:hint="eastAsia"/>
                <w:sz w:val="20"/>
                <w:szCs w:val="21"/>
              </w:rPr>
              <w:t>(</w:t>
            </w:r>
            <w:r>
              <w:rPr>
                <w:rFonts w:hint="eastAsia"/>
                <w:sz w:val="20"/>
                <w:szCs w:val="21"/>
              </w:rPr>
              <w:t>日</w:t>
            </w:r>
            <w:r>
              <w:rPr>
                <w:rFonts w:hint="eastAsia"/>
                <w:sz w:val="20"/>
                <w:szCs w:val="21"/>
              </w:rPr>
              <w:t>)</w:t>
            </w:r>
            <w:r w:rsidRPr="009C3E55">
              <w:rPr>
                <w:rFonts w:hint="eastAsia"/>
                <w:sz w:val="20"/>
                <w:szCs w:val="21"/>
              </w:rPr>
              <w:t>）</w:t>
            </w:r>
          </w:p>
        </w:tc>
      </w:tr>
      <w:tr w:rsidR="00253C15" w14:paraId="58277EE2" w14:textId="77777777" w:rsidTr="0076253F">
        <w:tc>
          <w:tcPr>
            <w:tcW w:w="1080" w:type="dxa"/>
          </w:tcPr>
          <w:p w14:paraId="0873C783" w14:textId="77777777" w:rsidR="00253C15" w:rsidRDefault="00253C15" w:rsidP="0076253F">
            <w:pPr>
              <w:rPr>
                <w:sz w:val="20"/>
                <w:szCs w:val="21"/>
              </w:rPr>
            </w:pPr>
            <w:r>
              <w:rPr>
                <w:rFonts w:hint="eastAsia"/>
                <w:sz w:val="20"/>
                <w:szCs w:val="21"/>
              </w:rPr>
              <w:t>１２月</w:t>
            </w:r>
          </w:p>
        </w:tc>
        <w:tc>
          <w:tcPr>
            <w:tcW w:w="7709" w:type="dxa"/>
          </w:tcPr>
          <w:p w14:paraId="5CB99F77" w14:textId="77777777" w:rsidR="00253C15" w:rsidRDefault="00253C15" w:rsidP="0076253F">
            <w:pPr>
              <w:rPr>
                <w:sz w:val="20"/>
                <w:szCs w:val="21"/>
              </w:rPr>
            </w:pPr>
            <w:r>
              <w:rPr>
                <w:rFonts w:hint="eastAsia"/>
                <w:sz w:val="20"/>
                <w:szCs w:val="21"/>
              </w:rPr>
              <w:t>・　冬期休暇中の交通安全指導　（　終業式集会　）</w:t>
            </w:r>
          </w:p>
        </w:tc>
      </w:tr>
      <w:tr w:rsidR="00253C15" w14:paraId="70E0189F" w14:textId="77777777" w:rsidTr="0076253F">
        <w:tc>
          <w:tcPr>
            <w:tcW w:w="1080" w:type="dxa"/>
          </w:tcPr>
          <w:p w14:paraId="7E3B7818" w14:textId="77777777" w:rsidR="00253C15" w:rsidRDefault="00253C15" w:rsidP="0076253F">
            <w:pPr>
              <w:rPr>
                <w:sz w:val="20"/>
                <w:szCs w:val="21"/>
              </w:rPr>
            </w:pPr>
            <w:r>
              <w:rPr>
                <w:rFonts w:hint="eastAsia"/>
                <w:sz w:val="20"/>
                <w:szCs w:val="21"/>
              </w:rPr>
              <w:t xml:space="preserve">　１月</w:t>
            </w:r>
          </w:p>
        </w:tc>
        <w:tc>
          <w:tcPr>
            <w:tcW w:w="7709" w:type="dxa"/>
          </w:tcPr>
          <w:p w14:paraId="4A7B224F" w14:textId="77777777" w:rsidR="00253C15" w:rsidRPr="004A46E5" w:rsidRDefault="00253C15" w:rsidP="00253C15">
            <w:pPr>
              <w:numPr>
                <w:ilvl w:val="0"/>
                <w:numId w:val="41"/>
              </w:numPr>
              <w:rPr>
                <w:sz w:val="20"/>
                <w:szCs w:val="16"/>
              </w:rPr>
            </w:pPr>
            <w:r>
              <w:rPr>
                <w:rFonts w:hint="eastAsia"/>
                <w:sz w:val="20"/>
                <w:szCs w:val="21"/>
              </w:rPr>
              <w:t>休憩時間中の地震発生を想定した避難訓練</w:t>
            </w:r>
            <w:r w:rsidRPr="009C3E55">
              <w:rPr>
                <w:rFonts w:hint="eastAsia"/>
                <w:sz w:val="20"/>
                <w:szCs w:val="21"/>
              </w:rPr>
              <w:t>（１</w:t>
            </w:r>
            <w:r w:rsidRPr="009C3E55">
              <w:rPr>
                <w:rFonts w:hint="eastAsia"/>
                <w:sz w:val="20"/>
                <w:szCs w:val="21"/>
              </w:rPr>
              <w:t>/</w:t>
            </w:r>
            <w:r>
              <w:rPr>
                <w:rFonts w:hint="eastAsia"/>
                <w:sz w:val="20"/>
                <w:szCs w:val="21"/>
              </w:rPr>
              <w:t>８</w:t>
            </w:r>
            <w:r>
              <w:rPr>
                <w:rFonts w:hint="eastAsia"/>
                <w:sz w:val="20"/>
                <w:szCs w:val="21"/>
              </w:rPr>
              <w:t>(</w:t>
            </w:r>
            <w:r>
              <w:rPr>
                <w:rFonts w:hint="eastAsia"/>
                <w:sz w:val="20"/>
                <w:szCs w:val="21"/>
              </w:rPr>
              <w:t>金</w:t>
            </w:r>
            <w:r>
              <w:rPr>
                <w:rFonts w:hint="eastAsia"/>
                <w:sz w:val="20"/>
                <w:szCs w:val="21"/>
              </w:rPr>
              <w:t>)</w:t>
            </w:r>
            <w:r w:rsidRPr="009C3E55">
              <w:rPr>
                <w:rFonts w:hint="eastAsia"/>
                <w:sz w:val="20"/>
                <w:szCs w:val="21"/>
              </w:rPr>
              <w:t>）</w:t>
            </w:r>
          </w:p>
        </w:tc>
      </w:tr>
      <w:tr w:rsidR="00253C15" w14:paraId="2697E629" w14:textId="77777777" w:rsidTr="0076253F">
        <w:tc>
          <w:tcPr>
            <w:tcW w:w="1080" w:type="dxa"/>
          </w:tcPr>
          <w:p w14:paraId="601D897D" w14:textId="77777777" w:rsidR="00253C15" w:rsidRDefault="00253C15" w:rsidP="0076253F">
            <w:pPr>
              <w:rPr>
                <w:szCs w:val="21"/>
              </w:rPr>
            </w:pPr>
            <w:r>
              <w:rPr>
                <w:rFonts w:hint="eastAsia"/>
                <w:szCs w:val="21"/>
              </w:rPr>
              <w:t xml:space="preserve">　２月</w:t>
            </w:r>
          </w:p>
        </w:tc>
        <w:tc>
          <w:tcPr>
            <w:tcW w:w="7709" w:type="dxa"/>
          </w:tcPr>
          <w:p w14:paraId="683078D1" w14:textId="77777777" w:rsidR="00253C15" w:rsidRDefault="00253C15" w:rsidP="00253C15">
            <w:pPr>
              <w:numPr>
                <w:ilvl w:val="0"/>
                <w:numId w:val="41"/>
              </w:numPr>
              <w:rPr>
                <w:szCs w:val="21"/>
              </w:rPr>
            </w:pPr>
            <w:r>
              <w:rPr>
                <w:rFonts w:hint="eastAsia"/>
                <w:sz w:val="20"/>
                <w:szCs w:val="21"/>
              </w:rPr>
              <w:t>登校時の街頭指導</w:t>
            </w:r>
            <w:r>
              <w:rPr>
                <w:rFonts w:hint="eastAsia"/>
                <w:sz w:val="20"/>
                <w:szCs w:val="16"/>
              </w:rPr>
              <w:t>（</w:t>
            </w:r>
            <w:r>
              <w:rPr>
                <w:rFonts w:hint="eastAsia"/>
                <w:sz w:val="20"/>
                <w:szCs w:val="16"/>
              </w:rPr>
              <w:t xml:space="preserve"> </w:t>
            </w:r>
            <w:r>
              <w:rPr>
                <w:rFonts w:hint="eastAsia"/>
                <w:sz w:val="20"/>
                <w:szCs w:val="16"/>
              </w:rPr>
              <w:t>保護者による指導　　２</w:t>
            </w:r>
            <w:r>
              <w:rPr>
                <w:rFonts w:hint="eastAsia"/>
                <w:sz w:val="20"/>
                <w:szCs w:val="16"/>
              </w:rPr>
              <w:t>/</w:t>
            </w:r>
            <w:r>
              <w:rPr>
                <w:rFonts w:hint="eastAsia"/>
                <w:sz w:val="20"/>
                <w:szCs w:val="16"/>
              </w:rPr>
              <w:t>２</w:t>
            </w:r>
            <w:r>
              <w:rPr>
                <w:rFonts w:hint="eastAsia"/>
                <w:sz w:val="20"/>
                <w:szCs w:val="16"/>
              </w:rPr>
              <w:t>(</w:t>
            </w:r>
            <w:r>
              <w:rPr>
                <w:rFonts w:hint="eastAsia"/>
                <w:sz w:val="20"/>
                <w:szCs w:val="16"/>
              </w:rPr>
              <w:t>火</w:t>
            </w:r>
            <w:r>
              <w:rPr>
                <w:rFonts w:hint="eastAsia"/>
                <w:sz w:val="20"/>
                <w:szCs w:val="16"/>
              </w:rPr>
              <w:t xml:space="preserve">) </w:t>
            </w:r>
            <w:r>
              <w:rPr>
                <w:rFonts w:hint="eastAsia"/>
                <w:sz w:val="20"/>
                <w:szCs w:val="16"/>
              </w:rPr>
              <w:t>６年　）</w:t>
            </w:r>
          </w:p>
        </w:tc>
      </w:tr>
      <w:tr w:rsidR="00253C15" w14:paraId="4EE12415" w14:textId="77777777" w:rsidTr="0076253F">
        <w:tc>
          <w:tcPr>
            <w:tcW w:w="1080" w:type="dxa"/>
          </w:tcPr>
          <w:p w14:paraId="2C656C84" w14:textId="77777777" w:rsidR="00253C15" w:rsidRDefault="00253C15" w:rsidP="0076253F">
            <w:pPr>
              <w:rPr>
                <w:szCs w:val="21"/>
              </w:rPr>
            </w:pPr>
            <w:r>
              <w:rPr>
                <w:rFonts w:hint="eastAsia"/>
                <w:szCs w:val="21"/>
              </w:rPr>
              <w:t xml:space="preserve">　３月</w:t>
            </w:r>
          </w:p>
        </w:tc>
        <w:tc>
          <w:tcPr>
            <w:tcW w:w="7709" w:type="dxa"/>
          </w:tcPr>
          <w:p w14:paraId="4A00D194" w14:textId="77777777" w:rsidR="00253C15" w:rsidRDefault="00253C15" w:rsidP="00253C15">
            <w:pPr>
              <w:numPr>
                <w:ilvl w:val="0"/>
                <w:numId w:val="41"/>
              </w:numPr>
              <w:rPr>
                <w:szCs w:val="21"/>
              </w:rPr>
            </w:pPr>
            <w:r>
              <w:rPr>
                <w:rFonts w:hint="eastAsia"/>
                <w:szCs w:val="21"/>
              </w:rPr>
              <w:t>春季休暇中の交通安全指導　（　修了式集会　）</w:t>
            </w:r>
          </w:p>
          <w:p w14:paraId="1C74FB80" w14:textId="77777777" w:rsidR="00253C15" w:rsidRPr="004A46E5" w:rsidRDefault="00253C15" w:rsidP="00253C15">
            <w:pPr>
              <w:numPr>
                <w:ilvl w:val="0"/>
                <w:numId w:val="41"/>
              </w:numPr>
              <w:rPr>
                <w:szCs w:val="21"/>
              </w:rPr>
            </w:pPr>
            <w:r>
              <w:rPr>
                <w:rFonts w:hint="eastAsia"/>
                <w:szCs w:val="16"/>
              </w:rPr>
              <w:t>登校時の街頭指導</w:t>
            </w:r>
            <w:r>
              <w:rPr>
                <w:rFonts w:hint="eastAsia"/>
                <w:sz w:val="20"/>
                <w:szCs w:val="16"/>
              </w:rPr>
              <w:t>（</w:t>
            </w:r>
            <w:r>
              <w:rPr>
                <w:rFonts w:hint="eastAsia"/>
                <w:sz w:val="20"/>
                <w:szCs w:val="16"/>
              </w:rPr>
              <w:t xml:space="preserve"> </w:t>
            </w:r>
            <w:r>
              <w:rPr>
                <w:rFonts w:hint="eastAsia"/>
                <w:sz w:val="20"/>
                <w:szCs w:val="16"/>
              </w:rPr>
              <w:t>保護者による指導　３</w:t>
            </w:r>
            <w:r>
              <w:rPr>
                <w:rFonts w:hint="eastAsia"/>
                <w:sz w:val="20"/>
                <w:szCs w:val="16"/>
              </w:rPr>
              <w:t>/</w:t>
            </w:r>
            <w:r>
              <w:rPr>
                <w:rFonts w:hint="eastAsia"/>
                <w:sz w:val="20"/>
                <w:szCs w:val="16"/>
              </w:rPr>
              <w:t>１</w:t>
            </w:r>
            <w:r>
              <w:rPr>
                <w:rFonts w:hint="eastAsia"/>
                <w:sz w:val="20"/>
                <w:szCs w:val="16"/>
              </w:rPr>
              <w:t>(</w:t>
            </w:r>
            <w:r>
              <w:rPr>
                <w:rFonts w:hint="eastAsia"/>
                <w:sz w:val="20"/>
                <w:szCs w:val="16"/>
              </w:rPr>
              <w:t>月</w:t>
            </w:r>
            <w:r>
              <w:rPr>
                <w:rFonts w:hint="eastAsia"/>
                <w:sz w:val="20"/>
                <w:szCs w:val="16"/>
              </w:rPr>
              <w:t>)</w:t>
            </w:r>
            <w:r>
              <w:rPr>
                <w:rFonts w:hint="eastAsia"/>
                <w:sz w:val="20"/>
                <w:szCs w:val="16"/>
              </w:rPr>
              <w:t xml:space="preserve">　</w:t>
            </w:r>
            <w:r>
              <w:rPr>
                <w:rFonts w:hint="eastAsia"/>
                <w:sz w:val="20"/>
                <w:szCs w:val="16"/>
              </w:rPr>
              <w:t>1</w:t>
            </w:r>
            <w:r>
              <w:rPr>
                <w:rFonts w:hint="eastAsia"/>
                <w:sz w:val="20"/>
                <w:szCs w:val="16"/>
              </w:rPr>
              <w:t>年</w:t>
            </w:r>
            <w:r>
              <w:rPr>
                <w:rFonts w:hint="eastAsia"/>
                <w:sz w:val="20"/>
                <w:szCs w:val="16"/>
              </w:rPr>
              <w:t xml:space="preserve"> </w:t>
            </w:r>
            <w:r w:rsidRPr="004A46E5">
              <w:rPr>
                <w:rFonts w:hint="eastAsia"/>
                <w:sz w:val="20"/>
                <w:szCs w:val="16"/>
              </w:rPr>
              <w:t>）</w:t>
            </w:r>
          </w:p>
        </w:tc>
      </w:tr>
    </w:tbl>
    <w:p w14:paraId="2E321784" w14:textId="77777777" w:rsidR="00253C15" w:rsidRDefault="00253C15" w:rsidP="00253C15"/>
    <w:p w14:paraId="52BCED48" w14:textId="77777777" w:rsidR="00253C15" w:rsidRPr="00E42A20" w:rsidRDefault="00253C15" w:rsidP="00253C15">
      <w:pPr>
        <w:rPr>
          <w:b/>
          <w:szCs w:val="21"/>
        </w:rPr>
      </w:pPr>
      <w:r>
        <w:rPr>
          <w:rFonts w:hint="eastAsia"/>
          <w:szCs w:val="21"/>
        </w:rPr>
        <w:t>３．</w:t>
      </w:r>
      <w:r w:rsidRPr="00E42A20">
        <w:rPr>
          <w:rFonts w:hint="eastAsia"/>
          <w:b/>
          <w:szCs w:val="21"/>
        </w:rPr>
        <w:t>校内における安全指導</w:t>
      </w:r>
    </w:p>
    <w:p w14:paraId="34E7C430" w14:textId="77777777" w:rsidR="00253C15" w:rsidRDefault="00253C15" w:rsidP="00253C15">
      <w:pPr>
        <w:rPr>
          <w:szCs w:val="21"/>
        </w:rPr>
      </w:pPr>
      <w:r>
        <w:rPr>
          <w:rFonts w:hint="eastAsia"/>
          <w:szCs w:val="21"/>
        </w:rPr>
        <w:t xml:space="preserve">　※児童が主体的に安全に気をつけられるように、児童会活動や学級指導を通して　　　</w:t>
      </w:r>
    </w:p>
    <w:p w14:paraId="3A5E47E5" w14:textId="77777777" w:rsidR="00253C15" w:rsidRPr="0073073B" w:rsidRDefault="00253C15" w:rsidP="00253C15">
      <w:pPr>
        <w:rPr>
          <w:szCs w:val="21"/>
          <w:lang w:eastAsia="zh-TW"/>
        </w:rPr>
      </w:pPr>
      <w:r>
        <w:rPr>
          <w:rFonts w:hint="eastAsia"/>
          <w:szCs w:val="21"/>
        </w:rPr>
        <w:t xml:space="preserve">　　働きかける。</w:t>
      </w:r>
    </w:p>
    <w:p w14:paraId="4DF8E998" w14:textId="77777777" w:rsidR="00253C15" w:rsidRDefault="00253C15" w:rsidP="00253C15">
      <w:pPr>
        <w:rPr>
          <w:szCs w:val="21"/>
          <w:lang w:eastAsia="zh-TW"/>
        </w:rPr>
      </w:pPr>
      <w:r>
        <w:rPr>
          <w:rFonts w:hint="eastAsia"/>
          <w:szCs w:val="21"/>
        </w:rPr>
        <w:t xml:space="preserve">　・廊下、階段の右側通行　　　　　・給食の準備時や返却時の一方通行</w:t>
      </w:r>
    </w:p>
    <w:p w14:paraId="6126380B" w14:textId="77777777" w:rsidR="00253C15" w:rsidRDefault="00253C15" w:rsidP="00253C15">
      <w:pPr>
        <w:rPr>
          <w:szCs w:val="21"/>
          <w:lang w:eastAsia="zh-TW"/>
        </w:rPr>
      </w:pPr>
      <w:r>
        <w:rPr>
          <w:rFonts w:hint="eastAsia"/>
          <w:szCs w:val="21"/>
        </w:rPr>
        <w:t xml:space="preserve">　・遊具の使い方　　　　　　　　　・雨の日の教室での過ごし方等々</w:t>
      </w:r>
    </w:p>
    <w:p w14:paraId="1240F74F" w14:textId="77777777" w:rsidR="00253C15" w:rsidRDefault="00253C15" w:rsidP="00253C15">
      <w:pPr>
        <w:rPr>
          <w:szCs w:val="21"/>
          <w:lang w:eastAsia="zh-TW"/>
        </w:rPr>
      </w:pPr>
    </w:p>
    <w:p w14:paraId="615C4818" w14:textId="77777777" w:rsidR="00253C15" w:rsidRPr="00E42A20" w:rsidRDefault="00253C15" w:rsidP="00253C15">
      <w:pPr>
        <w:rPr>
          <w:b/>
          <w:szCs w:val="21"/>
        </w:rPr>
      </w:pPr>
      <w:r>
        <w:rPr>
          <w:rFonts w:hint="eastAsia"/>
          <w:szCs w:val="21"/>
        </w:rPr>
        <w:t>４</w:t>
      </w:r>
      <w:r w:rsidRPr="00E42A20">
        <w:rPr>
          <w:rFonts w:hint="eastAsia"/>
          <w:b/>
          <w:szCs w:val="21"/>
        </w:rPr>
        <w:t>．校内安全点検</w:t>
      </w:r>
    </w:p>
    <w:p w14:paraId="2C46BBFA" w14:textId="77777777" w:rsidR="00253C15" w:rsidRDefault="00253C15" w:rsidP="00253C15">
      <w:pPr>
        <w:ind w:left="210" w:hangingChars="100" w:hanging="210"/>
        <w:rPr>
          <w:szCs w:val="21"/>
        </w:rPr>
      </w:pPr>
      <w:r>
        <w:rPr>
          <w:rFonts w:hint="eastAsia"/>
          <w:szCs w:val="21"/>
        </w:rPr>
        <w:t xml:space="preserve">　　毎月、校舎内外・運動場の点検をする。（安全点検表は別紙で配布）</w:t>
      </w:r>
    </w:p>
    <w:p w14:paraId="30A637F1" w14:textId="77777777" w:rsidR="00253C15" w:rsidRDefault="00253C15" w:rsidP="00253C15">
      <w:pPr>
        <w:ind w:leftChars="100" w:left="210" w:firstLineChars="100" w:firstLine="210"/>
        <w:rPr>
          <w:szCs w:val="21"/>
        </w:rPr>
      </w:pPr>
      <w:r>
        <w:rPr>
          <w:rFonts w:hint="eastAsia"/>
          <w:szCs w:val="21"/>
        </w:rPr>
        <w:t xml:space="preserve">日常的に安全を心がけ、急を要する場合は直ちに修理を申し出る。　</w:t>
      </w:r>
    </w:p>
    <w:p w14:paraId="73BCF562" w14:textId="77777777" w:rsidR="00253C15" w:rsidRDefault="00253C15" w:rsidP="00253C15">
      <w:pPr>
        <w:rPr>
          <w:szCs w:val="21"/>
        </w:rPr>
      </w:pPr>
    </w:p>
    <w:p w14:paraId="331EB2D4" w14:textId="77777777" w:rsidR="00253C15" w:rsidRDefault="00253C15" w:rsidP="00253C15">
      <w:pPr>
        <w:rPr>
          <w:szCs w:val="21"/>
        </w:rPr>
      </w:pPr>
      <w:r>
        <w:rPr>
          <w:rFonts w:hint="eastAsia"/>
          <w:szCs w:val="21"/>
        </w:rPr>
        <w:t>５．</w:t>
      </w:r>
      <w:r w:rsidRPr="000360F6">
        <w:rPr>
          <w:rFonts w:hint="eastAsia"/>
          <w:b/>
          <w:szCs w:val="21"/>
        </w:rPr>
        <w:t>点検場所</w:t>
      </w:r>
      <w:r>
        <w:rPr>
          <w:rFonts w:hint="eastAsia"/>
          <w:b/>
          <w:szCs w:val="21"/>
        </w:rPr>
        <w:t>（廊下を含む）</w:t>
      </w:r>
    </w:p>
    <w:p w14:paraId="3BBF3D2B" w14:textId="2DBC3123" w:rsidR="00253C15" w:rsidRPr="000B1D92" w:rsidRDefault="00253C15" w:rsidP="00253C15">
      <w:pPr>
        <w:ind w:leftChars="100" w:left="210"/>
        <w:rPr>
          <w:szCs w:val="21"/>
        </w:rPr>
      </w:pPr>
      <w:r>
        <w:rPr>
          <w:rFonts w:hint="eastAsia"/>
          <w:szCs w:val="21"/>
        </w:rPr>
        <w:t>○</w:t>
      </w:r>
      <w:r w:rsidR="00037AA1">
        <w:rPr>
          <w:rFonts w:hint="eastAsia"/>
          <w:szCs w:val="21"/>
        </w:rPr>
        <w:t>＠＠</w:t>
      </w:r>
      <w:r>
        <w:rPr>
          <w:rFonts w:hint="eastAsia"/>
          <w:szCs w:val="21"/>
        </w:rPr>
        <w:t>・・・　１－１</w:t>
      </w:r>
    </w:p>
    <w:p w14:paraId="329A5F68" w14:textId="392E8A2D" w:rsidR="00253C15" w:rsidRDefault="00253C15" w:rsidP="00253C15">
      <w:pPr>
        <w:ind w:left="210" w:hangingChars="100" w:hanging="210"/>
        <w:rPr>
          <w:szCs w:val="21"/>
        </w:rPr>
      </w:pPr>
      <w:r>
        <w:rPr>
          <w:rFonts w:hint="eastAsia"/>
          <w:szCs w:val="21"/>
        </w:rPr>
        <w:t xml:space="preserve">　○</w:t>
      </w:r>
      <w:r w:rsidR="00037AA1">
        <w:rPr>
          <w:rFonts w:hint="eastAsia"/>
          <w:szCs w:val="21"/>
        </w:rPr>
        <w:t>＠＠</w:t>
      </w:r>
      <w:r>
        <w:rPr>
          <w:rFonts w:hint="eastAsia"/>
          <w:szCs w:val="21"/>
        </w:rPr>
        <w:t>・・・　２－１　　中央階段</w:t>
      </w:r>
    </w:p>
    <w:p w14:paraId="674AE8E1" w14:textId="09E18F22" w:rsidR="00253C15" w:rsidRDefault="00253C15" w:rsidP="00253C15">
      <w:pPr>
        <w:ind w:left="210" w:hangingChars="100" w:hanging="210"/>
        <w:rPr>
          <w:szCs w:val="21"/>
        </w:rPr>
      </w:pPr>
      <w:r>
        <w:rPr>
          <w:rFonts w:hint="eastAsia"/>
          <w:szCs w:val="21"/>
        </w:rPr>
        <w:t xml:space="preserve">　〇</w:t>
      </w:r>
      <w:r w:rsidR="00037AA1">
        <w:rPr>
          <w:rFonts w:hint="eastAsia"/>
          <w:szCs w:val="21"/>
        </w:rPr>
        <w:t>＠＠</w:t>
      </w:r>
      <w:r>
        <w:rPr>
          <w:rFonts w:hint="eastAsia"/>
          <w:szCs w:val="21"/>
        </w:rPr>
        <w:t xml:space="preserve">・・・　３－１　　</w:t>
      </w:r>
      <w:r w:rsidRPr="00263BAC">
        <w:rPr>
          <w:rFonts w:hint="eastAsia"/>
          <w:szCs w:val="21"/>
        </w:rPr>
        <w:t>３Ｆトイレ</w:t>
      </w:r>
      <w:r>
        <w:rPr>
          <w:rFonts w:hint="eastAsia"/>
          <w:szCs w:val="21"/>
        </w:rPr>
        <w:t xml:space="preserve">、図工室　</w:t>
      </w:r>
    </w:p>
    <w:p w14:paraId="3FD4E03F" w14:textId="0C32B68E" w:rsidR="00253C15" w:rsidRPr="00C6525A" w:rsidRDefault="00253C15" w:rsidP="00253C15">
      <w:pPr>
        <w:ind w:firstLineChars="100" w:firstLine="210"/>
        <w:rPr>
          <w:szCs w:val="21"/>
          <w:u w:val="single"/>
        </w:rPr>
      </w:pPr>
      <w:r>
        <w:rPr>
          <w:rFonts w:hint="eastAsia"/>
          <w:szCs w:val="21"/>
        </w:rPr>
        <w:t>○</w:t>
      </w:r>
      <w:r w:rsidR="00037AA1">
        <w:rPr>
          <w:rFonts w:hint="eastAsia"/>
          <w:szCs w:val="21"/>
        </w:rPr>
        <w:t>＠</w:t>
      </w:r>
      <w:r>
        <w:rPr>
          <w:rFonts w:hint="eastAsia"/>
          <w:szCs w:val="21"/>
        </w:rPr>
        <w:t xml:space="preserve">　・・・　４－１　　南階段、放送室（ほっとルーム）</w:t>
      </w:r>
    </w:p>
    <w:p w14:paraId="64ABA8ED" w14:textId="52F009FB" w:rsidR="00253C15" w:rsidRPr="003A4C68"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w:t>
      </w:r>
      <w:r>
        <w:rPr>
          <w:rFonts w:hint="eastAsia"/>
          <w:szCs w:val="21"/>
        </w:rPr>
        <w:t xml:space="preserve"> </w:t>
      </w:r>
      <w:r>
        <w:rPr>
          <w:szCs w:val="21"/>
        </w:rPr>
        <w:t xml:space="preserve"> </w:t>
      </w:r>
      <w:r>
        <w:rPr>
          <w:rFonts w:hint="eastAsia"/>
          <w:szCs w:val="21"/>
        </w:rPr>
        <w:t xml:space="preserve">５－１　</w:t>
      </w:r>
      <w:r w:rsidRPr="000B1D92">
        <w:rPr>
          <w:rFonts w:hint="eastAsia"/>
          <w:szCs w:val="21"/>
        </w:rPr>
        <w:t xml:space="preserve">　</w:t>
      </w:r>
      <w:r>
        <w:rPr>
          <w:rFonts w:hint="eastAsia"/>
          <w:szCs w:val="21"/>
        </w:rPr>
        <w:t xml:space="preserve">２Ｆトイレ、２Ｆ身障者用トイレ　運動場　</w:t>
      </w:r>
      <w:r w:rsidRPr="000B1D92">
        <w:rPr>
          <w:rFonts w:hint="eastAsia"/>
          <w:szCs w:val="21"/>
        </w:rPr>
        <w:t>体育倉庫</w:t>
      </w:r>
    </w:p>
    <w:p w14:paraId="287C7659" w14:textId="5F124383" w:rsidR="00253C15" w:rsidRDefault="00253C15" w:rsidP="00253C15">
      <w:pPr>
        <w:ind w:firstLineChars="100" w:firstLine="210"/>
        <w:rPr>
          <w:szCs w:val="21"/>
        </w:rPr>
      </w:pPr>
      <w:r>
        <w:rPr>
          <w:rFonts w:hint="eastAsia"/>
          <w:szCs w:val="21"/>
        </w:rPr>
        <w:t>〇</w:t>
      </w:r>
      <w:r w:rsidR="00037AA1">
        <w:rPr>
          <w:rFonts w:hint="eastAsia"/>
          <w:szCs w:val="21"/>
        </w:rPr>
        <w:t>＠＠</w:t>
      </w:r>
      <w:r>
        <w:rPr>
          <w:rFonts w:hint="eastAsia"/>
          <w:szCs w:val="21"/>
        </w:rPr>
        <w:t xml:space="preserve">・・・　６－１　　</w:t>
      </w:r>
    </w:p>
    <w:p w14:paraId="49D4FD89" w14:textId="47965B4A" w:rsidR="00253C15"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　ひまわり１、掃除用具倉庫</w:t>
      </w:r>
    </w:p>
    <w:p w14:paraId="0B0F5C5F" w14:textId="39F56E7D" w:rsidR="00253C15"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　ひまわり２、体育館</w:t>
      </w:r>
    </w:p>
    <w:p w14:paraId="675755B1" w14:textId="6CEA2FA9" w:rsidR="00253C15" w:rsidRDefault="00253C15" w:rsidP="00253C15">
      <w:pPr>
        <w:ind w:firstLineChars="100" w:firstLine="210"/>
        <w:rPr>
          <w:szCs w:val="21"/>
        </w:rPr>
      </w:pPr>
      <w:r>
        <w:rPr>
          <w:rFonts w:hint="eastAsia"/>
          <w:szCs w:val="21"/>
        </w:rPr>
        <w:t>〇</w:t>
      </w:r>
      <w:r w:rsidR="00037AA1">
        <w:rPr>
          <w:rFonts w:hint="eastAsia"/>
          <w:szCs w:val="21"/>
        </w:rPr>
        <w:t>＠</w:t>
      </w:r>
      <w:r>
        <w:rPr>
          <w:rFonts w:hint="eastAsia"/>
          <w:szCs w:val="21"/>
        </w:rPr>
        <w:t xml:space="preserve">　・・・　ひまわり３、</w:t>
      </w:r>
      <w:r w:rsidRPr="00E54E2C">
        <w:rPr>
          <w:rFonts w:hint="eastAsia"/>
          <w:szCs w:val="21"/>
        </w:rPr>
        <w:t>北階段</w:t>
      </w:r>
      <w:r>
        <w:rPr>
          <w:rFonts w:hint="eastAsia"/>
          <w:szCs w:val="21"/>
        </w:rPr>
        <w:t>、</w:t>
      </w:r>
    </w:p>
    <w:p w14:paraId="1C7F5573" w14:textId="43A0B026" w:rsidR="00253C15" w:rsidRDefault="00253C15" w:rsidP="00253C15">
      <w:pPr>
        <w:ind w:firstLineChars="100" w:firstLine="210"/>
        <w:rPr>
          <w:szCs w:val="21"/>
        </w:rPr>
      </w:pPr>
      <w:r>
        <w:rPr>
          <w:rFonts w:hint="eastAsia"/>
          <w:szCs w:val="21"/>
        </w:rPr>
        <w:t>〇</w:t>
      </w:r>
      <w:r w:rsidR="00037AA1">
        <w:rPr>
          <w:rFonts w:hint="eastAsia"/>
          <w:szCs w:val="21"/>
        </w:rPr>
        <w:t>＠＠</w:t>
      </w:r>
      <w:r>
        <w:rPr>
          <w:rFonts w:hint="eastAsia"/>
          <w:szCs w:val="21"/>
        </w:rPr>
        <w:t xml:space="preserve">・・・　ひまわり４　</w:t>
      </w:r>
    </w:p>
    <w:p w14:paraId="5BFDD0B4" w14:textId="57DC8A94" w:rsidR="00253C15" w:rsidRPr="00C6525A"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　図書室、音楽室、</w:t>
      </w:r>
      <w:r w:rsidRPr="00263BAC">
        <w:rPr>
          <w:rFonts w:hint="eastAsia"/>
          <w:szCs w:val="21"/>
        </w:rPr>
        <w:t>多目的室</w:t>
      </w:r>
    </w:p>
    <w:p w14:paraId="333C5E83" w14:textId="26A16E40" w:rsidR="00253C15"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　理科室、家庭科室　音楽室廊下</w:t>
      </w:r>
    </w:p>
    <w:p w14:paraId="2E028841" w14:textId="199B637E" w:rsidR="00253C15" w:rsidRPr="000B714F"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　教具室、少人数教室</w:t>
      </w:r>
    </w:p>
    <w:p w14:paraId="3231F616" w14:textId="0175F1EC" w:rsidR="00253C15"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　保健室</w:t>
      </w:r>
    </w:p>
    <w:p w14:paraId="41BA86FA" w14:textId="7711C6F3" w:rsidR="00253C15" w:rsidRDefault="00253C15" w:rsidP="00253C15">
      <w:pPr>
        <w:rPr>
          <w:szCs w:val="21"/>
        </w:rPr>
      </w:pPr>
      <w:r w:rsidRPr="00C9504C">
        <w:rPr>
          <w:rFonts w:hint="eastAsia"/>
          <w:i/>
          <w:szCs w:val="21"/>
        </w:rPr>
        <w:t xml:space="preserve">　</w:t>
      </w:r>
      <w:r>
        <w:rPr>
          <w:rFonts w:hint="eastAsia"/>
          <w:szCs w:val="21"/>
        </w:rPr>
        <w:t>○</w:t>
      </w:r>
      <w:r w:rsidR="00037AA1">
        <w:rPr>
          <w:rFonts w:hint="eastAsia"/>
          <w:szCs w:val="21"/>
        </w:rPr>
        <w:t>＠＠</w:t>
      </w:r>
      <w:r w:rsidRPr="00903651">
        <w:rPr>
          <w:rFonts w:hint="eastAsia"/>
          <w:szCs w:val="21"/>
        </w:rPr>
        <w:t>・・・</w:t>
      </w:r>
      <w:r>
        <w:rPr>
          <w:rFonts w:hint="eastAsia"/>
          <w:szCs w:val="21"/>
        </w:rPr>
        <w:t xml:space="preserve">　</w:t>
      </w:r>
      <w:r w:rsidRPr="00903651">
        <w:rPr>
          <w:rFonts w:hint="eastAsia"/>
          <w:szCs w:val="21"/>
        </w:rPr>
        <w:t>給食室</w:t>
      </w:r>
      <w:r>
        <w:rPr>
          <w:rFonts w:hint="eastAsia"/>
          <w:szCs w:val="21"/>
        </w:rPr>
        <w:t>、玄関、女子更衣室</w:t>
      </w:r>
    </w:p>
    <w:p w14:paraId="2BD90E9F" w14:textId="7F905B38" w:rsidR="00253C15" w:rsidRDefault="00253C15" w:rsidP="00253C15">
      <w:pPr>
        <w:rPr>
          <w:szCs w:val="21"/>
        </w:rPr>
      </w:pPr>
      <w:r>
        <w:rPr>
          <w:rFonts w:hint="eastAsia"/>
          <w:szCs w:val="21"/>
        </w:rPr>
        <w:t xml:space="preserve">　○</w:t>
      </w:r>
      <w:r w:rsidR="00037AA1">
        <w:rPr>
          <w:rFonts w:hint="eastAsia"/>
          <w:szCs w:val="21"/>
        </w:rPr>
        <w:t>＠＠</w:t>
      </w:r>
      <w:r>
        <w:rPr>
          <w:rFonts w:hint="eastAsia"/>
          <w:szCs w:val="21"/>
        </w:rPr>
        <w:t>・・・　１Ｆトイレ（身障者用含む）印刷室</w:t>
      </w:r>
    </w:p>
    <w:p w14:paraId="4112AF85" w14:textId="77777777" w:rsidR="00253C15" w:rsidRDefault="00253C15" w:rsidP="00253C15">
      <w:pPr>
        <w:rPr>
          <w:szCs w:val="21"/>
        </w:rPr>
      </w:pPr>
      <w:r>
        <w:rPr>
          <w:rFonts w:hint="eastAsia"/>
          <w:szCs w:val="21"/>
        </w:rPr>
        <w:t xml:space="preserve">　〇教頭・・・　職員室　</w:t>
      </w:r>
    </w:p>
    <w:p w14:paraId="04E45F48" w14:textId="45601057" w:rsidR="00253C15" w:rsidRDefault="00253C15" w:rsidP="00253C15">
      <w:pPr>
        <w:ind w:firstLineChars="100" w:firstLine="210"/>
        <w:rPr>
          <w:szCs w:val="21"/>
        </w:rPr>
      </w:pPr>
      <w:r>
        <w:rPr>
          <w:rFonts w:hint="eastAsia"/>
          <w:szCs w:val="21"/>
        </w:rPr>
        <w:t>○</w:t>
      </w:r>
      <w:r w:rsidR="00037AA1">
        <w:rPr>
          <w:rFonts w:hint="eastAsia"/>
          <w:szCs w:val="21"/>
        </w:rPr>
        <w:t>＠＠</w:t>
      </w:r>
      <w:r>
        <w:rPr>
          <w:rFonts w:hint="eastAsia"/>
          <w:szCs w:val="21"/>
        </w:rPr>
        <w:t>・・・　作業室　外トイレ　屋上</w:t>
      </w:r>
    </w:p>
    <w:p w14:paraId="4827F817" w14:textId="39A4DE16" w:rsidR="00253C15" w:rsidRDefault="00253C15" w:rsidP="00253C15">
      <w:pPr>
        <w:ind w:firstLineChars="100" w:firstLine="210"/>
        <w:rPr>
          <w:szCs w:val="21"/>
        </w:rPr>
      </w:pPr>
      <w:r>
        <w:rPr>
          <w:rFonts w:hint="eastAsia"/>
          <w:szCs w:val="21"/>
        </w:rPr>
        <w:t>〇</w:t>
      </w:r>
      <w:r w:rsidR="00037AA1">
        <w:rPr>
          <w:rFonts w:hint="eastAsia"/>
          <w:szCs w:val="21"/>
        </w:rPr>
        <w:t>＠＠</w:t>
      </w:r>
      <w:r>
        <w:rPr>
          <w:rFonts w:hint="eastAsia"/>
          <w:szCs w:val="21"/>
        </w:rPr>
        <w:t>、</w:t>
      </w:r>
      <w:r w:rsidR="00037AA1">
        <w:rPr>
          <w:rFonts w:hint="eastAsia"/>
          <w:szCs w:val="21"/>
        </w:rPr>
        <w:t>＠＠</w:t>
      </w:r>
      <w:r>
        <w:rPr>
          <w:rFonts w:hint="eastAsia"/>
          <w:szCs w:val="21"/>
        </w:rPr>
        <w:t>・・・あすなろ</w:t>
      </w:r>
    </w:p>
    <w:p w14:paraId="40656744" w14:textId="77777777" w:rsidR="00253C15" w:rsidRDefault="00253C15" w:rsidP="00253C15">
      <w:pPr>
        <w:ind w:firstLineChars="100" w:firstLine="210"/>
        <w:rPr>
          <w:szCs w:val="21"/>
        </w:rPr>
      </w:pPr>
    </w:p>
    <w:p w14:paraId="0D377E89" w14:textId="77777777" w:rsidR="00253C15" w:rsidRDefault="00253C15" w:rsidP="00253C15">
      <w:pPr>
        <w:ind w:firstLineChars="100" w:firstLine="210"/>
        <w:rPr>
          <w:szCs w:val="21"/>
        </w:rPr>
      </w:pPr>
      <w:r>
        <w:rPr>
          <w:rFonts w:hint="eastAsia"/>
          <w:szCs w:val="21"/>
        </w:rPr>
        <w:t>☆安全点検シート　　点検者　→　係　→　教頭（修理の依頼）</w:t>
      </w:r>
    </w:p>
    <w:p w14:paraId="42DE18E4" w14:textId="6CCDE55B" w:rsidR="00253C15" w:rsidRPr="000239E7" w:rsidRDefault="00253C15" w:rsidP="00253C15">
      <w:pPr>
        <w:rPr>
          <w:b/>
        </w:rPr>
      </w:pPr>
      <w:r>
        <w:rPr>
          <w:rFonts w:hint="eastAsia"/>
          <w:b/>
        </w:rPr>
        <w:t>運動場（遊具）・体育倉庫</w:t>
      </w:r>
      <w:r w:rsidRPr="003844F0">
        <w:rPr>
          <w:rFonts w:hint="eastAsia"/>
          <w:b/>
        </w:rPr>
        <w:t>の点検項目</w:t>
      </w:r>
    </w:p>
    <w:p w14:paraId="5D6DB7A5" w14:textId="77777777" w:rsidR="00253C15" w:rsidRDefault="00253C15" w:rsidP="00253C15">
      <w:pPr>
        <w:numPr>
          <w:ilvl w:val="0"/>
          <w:numId w:val="42"/>
        </w:numPr>
        <w:ind w:leftChars="200" w:left="780"/>
      </w:pPr>
      <w:r>
        <w:rPr>
          <w:rFonts w:hint="eastAsia"/>
        </w:rPr>
        <w:t>遊具にとがった個所はないか。</w:t>
      </w:r>
    </w:p>
    <w:p w14:paraId="552B2675" w14:textId="77777777" w:rsidR="00253C15" w:rsidRDefault="00253C15" w:rsidP="00253C15">
      <w:pPr>
        <w:numPr>
          <w:ilvl w:val="0"/>
          <w:numId w:val="42"/>
        </w:numPr>
        <w:ind w:leftChars="200" w:left="780"/>
      </w:pPr>
      <w:r>
        <w:rPr>
          <w:rFonts w:hint="eastAsia"/>
        </w:rPr>
        <w:t>遊具にひっかかりやすい突起はないか。</w:t>
      </w:r>
    </w:p>
    <w:p w14:paraId="736F3775" w14:textId="77777777" w:rsidR="00253C15" w:rsidRDefault="00253C15" w:rsidP="00253C15">
      <w:pPr>
        <w:numPr>
          <w:ilvl w:val="0"/>
          <w:numId w:val="42"/>
        </w:numPr>
        <w:ind w:leftChars="200" w:left="780"/>
      </w:pPr>
      <w:r>
        <w:rPr>
          <w:rFonts w:hint="eastAsia"/>
        </w:rPr>
        <w:t>遊具に挟み込まれるような開口部はないか。</w:t>
      </w:r>
    </w:p>
    <w:p w14:paraId="0CAF855C" w14:textId="77777777" w:rsidR="00253C15" w:rsidRDefault="00253C15" w:rsidP="00253C15">
      <w:pPr>
        <w:numPr>
          <w:ilvl w:val="0"/>
          <w:numId w:val="42"/>
        </w:numPr>
        <w:ind w:leftChars="200" w:left="780"/>
      </w:pPr>
      <w:r>
        <w:rPr>
          <w:rFonts w:hint="eastAsia"/>
        </w:rPr>
        <w:t>基礎部分が地面に露出していないか。</w:t>
      </w:r>
    </w:p>
    <w:p w14:paraId="449BC5A8" w14:textId="77777777" w:rsidR="00253C15" w:rsidRDefault="00253C15" w:rsidP="00253C15">
      <w:pPr>
        <w:numPr>
          <w:ilvl w:val="0"/>
          <w:numId w:val="42"/>
        </w:numPr>
        <w:ind w:leftChars="200" w:left="780"/>
      </w:pPr>
      <w:r>
        <w:rPr>
          <w:rFonts w:hint="eastAsia"/>
        </w:rPr>
        <w:t>転落の可能性がある場所の地面は硬くないか。</w:t>
      </w:r>
    </w:p>
    <w:p w14:paraId="26FA9074" w14:textId="77777777" w:rsidR="00253C15" w:rsidRDefault="00253C15" w:rsidP="00253C15">
      <w:pPr>
        <w:numPr>
          <w:ilvl w:val="0"/>
          <w:numId w:val="42"/>
        </w:numPr>
        <w:ind w:leftChars="200" w:left="780"/>
      </w:pPr>
      <w:r>
        <w:rPr>
          <w:rFonts w:hint="eastAsia"/>
        </w:rPr>
        <w:t>ロープやチェーンなどが放置されていないか。</w:t>
      </w:r>
    </w:p>
    <w:p w14:paraId="7584847C" w14:textId="77777777" w:rsidR="00253C15" w:rsidRDefault="00253C15" w:rsidP="00253C15">
      <w:pPr>
        <w:numPr>
          <w:ilvl w:val="0"/>
          <w:numId w:val="42"/>
        </w:numPr>
        <w:ind w:leftChars="200" w:left="780"/>
      </w:pPr>
      <w:r>
        <w:rPr>
          <w:rFonts w:hint="eastAsia"/>
        </w:rPr>
        <w:t>腐食やひび割れ、部品やねじの緩み・欠落はないか。</w:t>
      </w:r>
    </w:p>
    <w:p w14:paraId="77DB7AC9" w14:textId="77777777" w:rsidR="00253C15" w:rsidRDefault="00253C15" w:rsidP="00253C15">
      <w:pPr>
        <w:numPr>
          <w:ilvl w:val="0"/>
          <w:numId w:val="42"/>
        </w:numPr>
        <w:ind w:leftChars="200" w:left="780"/>
      </w:pPr>
      <w:r>
        <w:rPr>
          <w:rFonts w:hint="eastAsia"/>
        </w:rPr>
        <w:t>危険なものの散乱や、極端な汚れはないか。</w:t>
      </w:r>
    </w:p>
    <w:p w14:paraId="3A026708" w14:textId="77777777" w:rsidR="00253C15" w:rsidRDefault="00253C15" w:rsidP="00253C15">
      <w:pPr>
        <w:numPr>
          <w:ilvl w:val="0"/>
          <w:numId w:val="42"/>
        </w:numPr>
        <w:ind w:leftChars="200" w:left="780"/>
      </w:pPr>
      <w:r>
        <w:rPr>
          <w:rFonts w:hint="eastAsia"/>
        </w:rPr>
        <w:t>グランド内に危険な個所はないか。</w:t>
      </w:r>
    </w:p>
    <w:p w14:paraId="09377B0C" w14:textId="77777777" w:rsidR="00253C15" w:rsidRDefault="00253C15" w:rsidP="00253C15">
      <w:pPr>
        <w:numPr>
          <w:ilvl w:val="0"/>
          <w:numId w:val="42"/>
        </w:numPr>
        <w:ind w:leftChars="200" w:left="780"/>
      </w:pPr>
      <w:r>
        <w:rPr>
          <w:rFonts w:hint="eastAsia"/>
        </w:rPr>
        <w:t>フェンスにとがった個所や突起、損傷はないか。</w:t>
      </w:r>
    </w:p>
    <w:p w14:paraId="3078265F" w14:textId="77777777" w:rsidR="00253C15" w:rsidRDefault="00253C15" w:rsidP="00253C15">
      <w:pPr>
        <w:numPr>
          <w:ilvl w:val="0"/>
          <w:numId w:val="42"/>
        </w:numPr>
        <w:ind w:leftChars="200" w:left="780"/>
      </w:pPr>
      <w:r>
        <w:rPr>
          <w:rFonts w:hint="eastAsia"/>
        </w:rPr>
        <w:t>倉庫内の用具は安全に置かれているか。</w:t>
      </w:r>
    </w:p>
    <w:p w14:paraId="0C64C808" w14:textId="77777777" w:rsidR="00253C15" w:rsidRDefault="00253C15" w:rsidP="00253C15">
      <w:pPr>
        <w:numPr>
          <w:ilvl w:val="0"/>
          <w:numId w:val="42"/>
        </w:numPr>
        <w:ind w:leftChars="200" w:left="780"/>
      </w:pPr>
      <w:r>
        <w:rPr>
          <w:rFonts w:hint="eastAsia"/>
        </w:rPr>
        <w:t>倉庫に安全に出入りできるか。</w:t>
      </w:r>
    </w:p>
    <w:p w14:paraId="115A9341" w14:textId="77777777" w:rsidR="00253C15" w:rsidRDefault="00253C15" w:rsidP="00253C15">
      <w:pPr>
        <w:numPr>
          <w:ilvl w:val="0"/>
          <w:numId w:val="42"/>
        </w:numPr>
        <w:ind w:leftChars="200" w:left="780"/>
      </w:pPr>
      <w:r>
        <w:rPr>
          <w:rFonts w:hint="eastAsia"/>
        </w:rPr>
        <w:t>倉庫内に危険なものは落ちていないか。</w:t>
      </w:r>
    </w:p>
    <w:p w14:paraId="5ACFEEDE" w14:textId="77777777" w:rsidR="00253C15" w:rsidRDefault="00253C15" w:rsidP="00253C15">
      <w:pPr>
        <w:numPr>
          <w:ilvl w:val="0"/>
          <w:numId w:val="42"/>
        </w:numPr>
        <w:ind w:leftChars="200" w:left="780"/>
      </w:pPr>
      <w:r>
        <w:rPr>
          <w:rFonts w:hint="eastAsia"/>
        </w:rPr>
        <w:t>倉庫内にひっかかりそうな個所はないか。</w:t>
      </w:r>
    </w:p>
    <w:p w14:paraId="688D350D" w14:textId="77777777" w:rsidR="00446A65" w:rsidRPr="00253C15" w:rsidRDefault="00446A65" w:rsidP="00942570">
      <w:pPr>
        <w:spacing w:line="320" w:lineRule="exact"/>
        <w:rPr>
          <w:rFonts w:ascii="メイリオ" w:hAnsi="メイリオ" w:cs="メイリオ"/>
          <w:b/>
          <w:noProof/>
          <w:szCs w:val="21"/>
        </w:rPr>
        <w:sectPr w:rsidR="00446A65" w:rsidRPr="00253C15" w:rsidSect="00DD7390">
          <w:type w:val="continuous"/>
          <w:pgSz w:w="11906" w:h="16838"/>
          <w:pgMar w:top="1418" w:right="1134" w:bottom="1418" w:left="1134" w:header="851" w:footer="397" w:gutter="0"/>
          <w:pgBorders w:offsetFrom="page">
            <w:top w:val="single" w:sz="4" w:space="24" w:color="auto"/>
            <w:left w:val="single" w:sz="4" w:space="24" w:color="auto"/>
            <w:bottom w:val="single" w:sz="4" w:space="24" w:color="auto"/>
            <w:right w:val="single" w:sz="4" w:space="26" w:color="auto"/>
          </w:pgBorders>
          <w:pgNumType w:start="1"/>
          <w:cols w:space="425"/>
          <w:docGrid w:type="linesAndChars" w:linePitch="360"/>
        </w:sectPr>
      </w:pPr>
    </w:p>
    <w:p w14:paraId="18CC5831" w14:textId="1D52D8AA" w:rsidR="00253C15" w:rsidRDefault="00253C15" w:rsidP="00186202">
      <w:pPr>
        <w:ind w:firstLineChars="1500" w:firstLine="3150"/>
        <w:jc w:val="left"/>
        <w:rPr>
          <w:szCs w:val="21"/>
        </w:rPr>
      </w:pPr>
      <w:r>
        <w:rPr>
          <w:rFonts w:hint="eastAsia"/>
          <w:szCs w:val="21"/>
          <w:lang w:eastAsia="zh-CN"/>
        </w:rPr>
        <w:lastRenderedPageBreak/>
        <w:t>２０</w:t>
      </w:r>
      <w:r>
        <w:rPr>
          <w:rFonts w:hint="eastAsia"/>
          <w:szCs w:val="21"/>
        </w:rPr>
        <w:t>２６</w:t>
      </w:r>
      <w:r>
        <w:rPr>
          <w:rFonts w:hint="eastAsia"/>
          <w:szCs w:val="21"/>
          <w:lang w:eastAsia="zh-CN"/>
        </w:rPr>
        <w:t xml:space="preserve">年度　</w:t>
      </w:r>
      <w:r>
        <w:rPr>
          <w:rFonts w:hint="eastAsia"/>
          <w:sz w:val="28"/>
          <w:szCs w:val="28"/>
          <w:lang w:eastAsia="zh-CN"/>
        </w:rPr>
        <w:t>学校防災計画</w:t>
      </w:r>
    </w:p>
    <w:p w14:paraId="7C30E8EE" w14:textId="77777777" w:rsidR="00186202" w:rsidRPr="00186202" w:rsidRDefault="00186202" w:rsidP="00253C15">
      <w:pPr>
        <w:rPr>
          <w:rFonts w:eastAsia="SimSun"/>
          <w:spacing w:val="35"/>
          <w:kern w:val="0"/>
          <w:szCs w:val="21"/>
          <w:lang w:eastAsia="zh-CN"/>
        </w:rPr>
      </w:pPr>
    </w:p>
    <w:p w14:paraId="14EBCB8C" w14:textId="0E4EB2E0" w:rsidR="00253C15" w:rsidRDefault="00253C15" w:rsidP="00253C15">
      <w:pPr>
        <w:rPr>
          <w:szCs w:val="21"/>
          <w:lang w:eastAsia="zh-TW"/>
        </w:rPr>
      </w:pPr>
      <w:r>
        <w:rPr>
          <w:rFonts w:hint="eastAsia"/>
          <w:szCs w:val="21"/>
          <w:lang w:eastAsia="zh-TW"/>
        </w:rPr>
        <w:t>１</w:t>
      </w:r>
      <w:r w:rsidRPr="00E42A20">
        <w:rPr>
          <w:rFonts w:hint="eastAsia"/>
          <w:b/>
          <w:szCs w:val="21"/>
          <w:lang w:eastAsia="zh-TW"/>
        </w:rPr>
        <w:t>，防火管理委員会（自衛消防組織）</w:t>
      </w:r>
    </w:p>
    <w:tbl>
      <w:tblPr>
        <w:tblpPr w:leftFromText="142" w:rightFromText="142"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tblGrid>
      <w:tr w:rsidR="00253C15" w14:paraId="04A0EBBD" w14:textId="77777777" w:rsidTr="0076253F">
        <w:tc>
          <w:tcPr>
            <w:tcW w:w="1548" w:type="dxa"/>
          </w:tcPr>
          <w:p w14:paraId="34EC786D" w14:textId="77777777" w:rsidR="00253C15" w:rsidRDefault="00253C15" w:rsidP="0076253F">
            <w:pPr>
              <w:rPr>
                <w:szCs w:val="21"/>
                <w:lang w:eastAsia="zh-TW"/>
              </w:rPr>
            </w:pPr>
            <w:r>
              <w:rPr>
                <w:rFonts w:hint="eastAsia"/>
                <w:szCs w:val="21"/>
                <w:lang w:eastAsia="zh-TW"/>
              </w:rPr>
              <w:t>指揮係</w:t>
            </w:r>
          </w:p>
          <w:p w14:paraId="6ED4BAC5" w14:textId="77777777" w:rsidR="00253C15" w:rsidRDefault="00253C15" w:rsidP="0076253F">
            <w:pPr>
              <w:rPr>
                <w:szCs w:val="21"/>
                <w:lang w:eastAsia="zh-TW"/>
              </w:rPr>
            </w:pPr>
            <w:r>
              <w:rPr>
                <w:rFonts w:hint="eastAsia"/>
                <w:szCs w:val="21"/>
                <w:lang w:eastAsia="zh-TW"/>
              </w:rPr>
              <w:t>通報連絡係</w:t>
            </w:r>
          </w:p>
          <w:p w14:paraId="720E1B36" w14:textId="77777777" w:rsidR="00253C15" w:rsidRDefault="00253C15" w:rsidP="0076253F">
            <w:pPr>
              <w:rPr>
                <w:szCs w:val="21"/>
                <w:lang w:eastAsia="zh-TW"/>
              </w:rPr>
            </w:pPr>
            <w:r>
              <w:rPr>
                <w:rFonts w:hint="eastAsia"/>
                <w:szCs w:val="21"/>
                <w:lang w:eastAsia="zh-TW"/>
              </w:rPr>
              <w:t>避難誘導係</w:t>
            </w:r>
          </w:p>
          <w:p w14:paraId="2236EC5E" w14:textId="77777777" w:rsidR="00253C15" w:rsidRDefault="00253C15" w:rsidP="0076253F">
            <w:pPr>
              <w:rPr>
                <w:szCs w:val="21"/>
                <w:lang w:eastAsia="zh-TW"/>
              </w:rPr>
            </w:pPr>
            <w:r>
              <w:rPr>
                <w:rFonts w:hint="eastAsia"/>
                <w:szCs w:val="21"/>
                <w:lang w:eastAsia="zh-TW"/>
              </w:rPr>
              <w:t>防護安全係</w:t>
            </w:r>
          </w:p>
          <w:p w14:paraId="30168E78" w14:textId="77777777" w:rsidR="00253C15" w:rsidRDefault="00253C15" w:rsidP="0076253F">
            <w:pPr>
              <w:rPr>
                <w:szCs w:val="21"/>
                <w:lang w:eastAsia="zh-TW"/>
              </w:rPr>
            </w:pPr>
            <w:r>
              <w:rPr>
                <w:rFonts w:hint="eastAsia"/>
                <w:szCs w:val="21"/>
                <w:lang w:eastAsia="zh-TW"/>
              </w:rPr>
              <w:t>救助係</w:t>
            </w:r>
          </w:p>
          <w:p w14:paraId="6C644D89" w14:textId="77777777" w:rsidR="00253C15" w:rsidRDefault="00253C15" w:rsidP="0076253F">
            <w:pPr>
              <w:rPr>
                <w:szCs w:val="21"/>
                <w:lang w:eastAsia="zh-TW"/>
              </w:rPr>
            </w:pPr>
            <w:r>
              <w:rPr>
                <w:rFonts w:hint="eastAsia"/>
                <w:szCs w:val="21"/>
                <w:lang w:eastAsia="zh-TW"/>
              </w:rPr>
              <w:t>初期消火係</w:t>
            </w:r>
          </w:p>
          <w:p w14:paraId="5EFF6698" w14:textId="77777777" w:rsidR="00253C15" w:rsidRDefault="00253C15" w:rsidP="0076253F">
            <w:pPr>
              <w:rPr>
                <w:szCs w:val="21"/>
              </w:rPr>
            </w:pPr>
            <w:r>
              <w:rPr>
                <w:rFonts w:hint="eastAsia"/>
                <w:szCs w:val="21"/>
              </w:rPr>
              <w:t>搬出係</w:t>
            </w:r>
          </w:p>
          <w:p w14:paraId="070FCFBB" w14:textId="77777777" w:rsidR="00253C15" w:rsidRDefault="00253C15" w:rsidP="0076253F">
            <w:pPr>
              <w:rPr>
                <w:szCs w:val="21"/>
                <w:lang w:eastAsia="zh-TW"/>
              </w:rPr>
            </w:pPr>
            <w:r>
              <w:rPr>
                <w:rFonts w:hint="eastAsia"/>
                <w:szCs w:val="21"/>
              </w:rPr>
              <w:t>応急救護係</w:t>
            </w:r>
          </w:p>
        </w:tc>
      </w:tr>
    </w:tbl>
    <w:p w14:paraId="2C806AFB" w14:textId="77777777" w:rsidR="00253C15" w:rsidRDefault="00253C15" w:rsidP="00253C15">
      <w:pPr>
        <w:rPr>
          <w:szCs w:val="21"/>
          <w:lang w:eastAsia="zh-TW"/>
        </w:rPr>
      </w:pPr>
      <w:r>
        <w:rPr>
          <w:rFonts w:hint="eastAsia"/>
          <w:szCs w:val="21"/>
          <w:lang w:eastAsia="zh-TW"/>
        </w:rPr>
        <w:t xml:space="preserve">　　</w:t>
      </w:r>
      <w:r w:rsidRPr="00253C15">
        <w:rPr>
          <w:rFonts w:hint="eastAsia"/>
          <w:spacing w:val="52"/>
          <w:kern w:val="0"/>
          <w:szCs w:val="21"/>
          <w:fitText w:val="840" w:id="-463763966"/>
          <w:lang w:eastAsia="zh-TW"/>
        </w:rPr>
        <w:t>委員</w:t>
      </w:r>
      <w:r w:rsidRPr="00253C15">
        <w:rPr>
          <w:rFonts w:hint="eastAsia"/>
          <w:spacing w:val="1"/>
          <w:kern w:val="0"/>
          <w:szCs w:val="21"/>
          <w:fitText w:val="840" w:id="-463763966"/>
          <w:lang w:eastAsia="zh-TW"/>
        </w:rPr>
        <w:t>長</w:t>
      </w:r>
      <w:r>
        <w:rPr>
          <w:rFonts w:hint="eastAsia"/>
          <w:szCs w:val="21"/>
          <w:lang w:eastAsia="zh-TW"/>
        </w:rPr>
        <w:t xml:space="preserve">　　――校長</w:t>
      </w:r>
    </w:p>
    <w:p w14:paraId="5594F74C" w14:textId="77777777" w:rsidR="00253C15" w:rsidRDefault="00253C15" w:rsidP="00253C15">
      <w:pPr>
        <w:rPr>
          <w:szCs w:val="21"/>
          <w:lang w:eastAsia="zh-TW"/>
        </w:rPr>
      </w:pPr>
      <w:r>
        <w:rPr>
          <w:rFonts w:hint="eastAsia"/>
          <w:szCs w:val="21"/>
          <w:lang w:eastAsia="zh-TW"/>
        </w:rPr>
        <w:t xml:space="preserve">　　副委員長　　――教頭</w:t>
      </w:r>
    </w:p>
    <w:p w14:paraId="4EE00FD3" w14:textId="77777777" w:rsidR="00253C15" w:rsidRDefault="00253C15" w:rsidP="00253C15">
      <w:pPr>
        <w:rPr>
          <w:szCs w:val="21"/>
          <w:lang w:eastAsia="zh-TW"/>
        </w:rPr>
      </w:pPr>
      <w:r>
        <w:rPr>
          <w:rFonts w:hint="eastAsia"/>
          <w:szCs w:val="21"/>
          <w:lang w:eastAsia="zh-TW"/>
        </w:rPr>
        <w:t xml:space="preserve">　　</w:t>
      </w:r>
      <w:r w:rsidRPr="00253C15">
        <w:rPr>
          <w:rFonts w:hint="eastAsia"/>
          <w:spacing w:val="210"/>
          <w:kern w:val="0"/>
          <w:szCs w:val="21"/>
          <w:fitText w:val="840" w:id="-463763965"/>
          <w:lang w:eastAsia="zh-TW"/>
        </w:rPr>
        <w:t>委</w:t>
      </w:r>
      <w:r w:rsidRPr="00253C15">
        <w:rPr>
          <w:rFonts w:hint="eastAsia"/>
          <w:kern w:val="0"/>
          <w:szCs w:val="21"/>
          <w:fitText w:val="840" w:id="-463763965"/>
          <w:lang w:eastAsia="zh-TW"/>
        </w:rPr>
        <w:t>員</w:t>
      </w:r>
      <w:r>
        <w:rPr>
          <w:rFonts w:hint="eastAsia"/>
          <w:szCs w:val="21"/>
          <w:lang w:eastAsia="zh-TW"/>
        </w:rPr>
        <w:t xml:space="preserve">　　―――――</w:t>
      </w:r>
    </w:p>
    <w:p w14:paraId="04CBFD1A" w14:textId="77777777" w:rsidR="00253C15" w:rsidRDefault="00253C15" w:rsidP="00253C15">
      <w:pPr>
        <w:rPr>
          <w:szCs w:val="21"/>
          <w:lang w:eastAsia="zh-TW"/>
        </w:rPr>
      </w:pPr>
    </w:p>
    <w:p w14:paraId="20B9940E" w14:textId="77777777" w:rsidR="00253C15" w:rsidRDefault="00253C15" w:rsidP="00253C15">
      <w:pPr>
        <w:rPr>
          <w:szCs w:val="21"/>
          <w:lang w:eastAsia="zh-TW"/>
        </w:rPr>
      </w:pPr>
    </w:p>
    <w:p w14:paraId="0A71AD1D" w14:textId="77777777" w:rsidR="00253C15" w:rsidRDefault="00253C15" w:rsidP="00253C15">
      <w:pPr>
        <w:rPr>
          <w:szCs w:val="21"/>
          <w:lang w:eastAsia="zh-TW"/>
        </w:rPr>
      </w:pPr>
    </w:p>
    <w:p w14:paraId="460AE4B6" w14:textId="77777777" w:rsidR="00253C15" w:rsidRDefault="00253C15" w:rsidP="00253C15">
      <w:pPr>
        <w:rPr>
          <w:szCs w:val="21"/>
          <w:lang w:eastAsia="zh-TW"/>
        </w:rPr>
      </w:pPr>
    </w:p>
    <w:p w14:paraId="2AF4F648" w14:textId="77777777" w:rsidR="00253C15" w:rsidRDefault="00253C15" w:rsidP="00253C15">
      <w:pPr>
        <w:rPr>
          <w:szCs w:val="21"/>
          <w:lang w:eastAsia="zh-TW"/>
        </w:rPr>
      </w:pPr>
    </w:p>
    <w:p w14:paraId="1298EBAB" w14:textId="77777777" w:rsidR="00253C15" w:rsidRDefault="00253C15" w:rsidP="00253C15">
      <w:pPr>
        <w:rPr>
          <w:szCs w:val="21"/>
          <w:lang w:eastAsia="zh-TW"/>
        </w:rPr>
      </w:pPr>
    </w:p>
    <w:p w14:paraId="0F95CBDA" w14:textId="77777777" w:rsidR="00253C15" w:rsidRPr="00794FC7" w:rsidRDefault="00253C15" w:rsidP="00253C15">
      <w:pPr>
        <w:rPr>
          <w:b/>
          <w:szCs w:val="21"/>
        </w:rPr>
      </w:pPr>
      <w:r>
        <w:rPr>
          <w:rFonts w:hint="eastAsia"/>
          <w:szCs w:val="21"/>
          <w:lang w:eastAsia="zh-TW"/>
        </w:rPr>
        <w:t>２，</w:t>
      </w:r>
      <w:r w:rsidRPr="00E42A20">
        <w:rPr>
          <w:rFonts w:hint="eastAsia"/>
          <w:b/>
          <w:szCs w:val="21"/>
          <w:lang w:eastAsia="zh-TW"/>
        </w:rPr>
        <w:t>防火管理委員会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536"/>
        <w:gridCol w:w="1572"/>
        <w:gridCol w:w="1501"/>
        <w:gridCol w:w="1163"/>
      </w:tblGrid>
      <w:tr w:rsidR="00253C15" w14:paraId="35DD9414" w14:textId="77777777" w:rsidTr="0076253F">
        <w:trPr>
          <w:cantSplit/>
        </w:trPr>
        <w:tc>
          <w:tcPr>
            <w:tcW w:w="1536" w:type="dxa"/>
            <w:vMerge w:val="restart"/>
          </w:tcPr>
          <w:p w14:paraId="00BA1DAD" w14:textId="77777777" w:rsidR="00253C15" w:rsidRDefault="00253C15" w:rsidP="0076253F">
            <w:pPr>
              <w:jc w:val="center"/>
              <w:rPr>
                <w:b/>
                <w:szCs w:val="21"/>
              </w:rPr>
            </w:pPr>
            <w:r>
              <w:rPr>
                <w:rFonts w:hint="eastAsia"/>
                <w:b/>
                <w:szCs w:val="21"/>
              </w:rPr>
              <w:t>防火管理者</w:t>
            </w:r>
          </w:p>
          <w:p w14:paraId="7F112127" w14:textId="77777777" w:rsidR="00253C15" w:rsidRDefault="00253C15" w:rsidP="0076253F">
            <w:pPr>
              <w:ind w:firstLineChars="200" w:firstLine="420"/>
              <w:rPr>
                <w:szCs w:val="21"/>
              </w:rPr>
            </w:pPr>
          </w:p>
          <w:p w14:paraId="4F31D4EC" w14:textId="77777777" w:rsidR="00253C15" w:rsidRDefault="00253C15" w:rsidP="0076253F">
            <w:pPr>
              <w:ind w:firstLineChars="200" w:firstLine="420"/>
              <w:rPr>
                <w:szCs w:val="21"/>
              </w:rPr>
            </w:pPr>
          </w:p>
          <w:p w14:paraId="45C23B93" w14:textId="77777777" w:rsidR="00253C15" w:rsidRDefault="00253C15" w:rsidP="0076253F">
            <w:pPr>
              <w:ind w:firstLineChars="200" w:firstLine="420"/>
              <w:rPr>
                <w:szCs w:val="21"/>
              </w:rPr>
            </w:pPr>
          </w:p>
          <w:p w14:paraId="47744813" w14:textId="77777777" w:rsidR="00253C15" w:rsidRDefault="00253C15" w:rsidP="0076253F">
            <w:pPr>
              <w:ind w:firstLineChars="200" w:firstLine="420"/>
              <w:rPr>
                <w:szCs w:val="21"/>
              </w:rPr>
            </w:pPr>
          </w:p>
          <w:p w14:paraId="52FDDA4A" w14:textId="77777777" w:rsidR="00253C15" w:rsidRDefault="00253C15" w:rsidP="0076253F">
            <w:pPr>
              <w:rPr>
                <w:szCs w:val="21"/>
              </w:rPr>
            </w:pPr>
          </w:p>
          <w:p w14:paraId="6FAC3D78" w14:textId="77777777" w:rsidR="00253C15" w:rsidRDefault="00253C15" w:rsidP="0076253F">
            <w:pPr>
              <w:ind w:firstLineChars="200" w:firstLine="420"/>
              <w:rPr>
                <w:szCs w:val="21"/>
              </w:rPr>
            </w:pPr>
            <w:r>
              <w:rPr>
                <w:rFonts w:hint="eastAsia"/>
                <w:szCs w:val="21"/>
              </w:rPr>
              <w:t>校長</w:t>
            </w:r>
          </w:p>
          <w:p w14:paraId="3DBF16B6" w14:textId="77777777" w:rsidR="00253C15" w:rsidRDefault="00253C15" w:rsidP="0076253F">
            <w:pPr>
              <w:rPr>
                <w:szCs w:val="21"/>
              </w:rPr>
            </w:pPr>
          </w:p>
          <w:p w14:paraId="66D7102B" w14:textId="77777777" w:rsidR="00253C15" w:rsidRDefault="00253C15" w:rsidP="0076253F">
            <w:pPr>
              <w:rPr>
                <w:szCs w:val="21"/>
              </w:rPr>
            </w:pPr>
          </w:p>
        </w:tc>
        <w:tc>
          <w:tcPr>
            <w:tcW w:w="3108" w:type="dxa"/>
            <w:gridSpan w:val="2"/>
          </w:tcPr>
          <w:p w14:paraId="63942978" w14:textId="77777777" w:rsidR="00253C15" w:rsidRDefault="00253C15" w:rsidP="0076253F">
            <w:pPr>
              <w:jc w:val="center"/>
              <w:rPr>
                <w:b/>
                <w:szCs w:val="21"/>
              </w:rPr>
            </w:pPr>
            <w:r>
              <w:rPr>
                <w:rFonts w:hint="eastAsia"/>
                <w:b/>
                <w:szCs w:val="21"/>
              </w:rPr>
              <w:t>防火担当責任者</w:t>
            </w:r>
          </w:p>
        </w:tc>
        <w:tc>
          <w:tcPr>
            <w:tcW w:w="2664" w:type="dxa"/>
            <w:gridSpan w:val="2"/>
          </w:tcPr>
          <w:p w14:paraId="4607D75B" w14:textId="77777777" w:rsidR="00253C15" w:rsidRDefault="00253C15" w:rsidP="0076253F">
            <w:pPr>
              <w:jc w:val="center"/>
              <w:rPr>
                <w:b/>
                <w:szCs w:val="21"/>
              </w:rPr>
            </w:pPr>
            <w:r>
              <w:rPr>
                <w:rFonts w:hint="eastAsia"/>
                <w:b/>
                <w:szCs w:val="21"/>
              </w:rPr>
              <w:t>火元責任者</w:t>
            </w:r>
          </w:p>
        </w:tc>
      </w:tr>
      <w:tr w:rsidR="00253C15" w14:paraId="273D75E8" w14:textId="77777777" w:rsidTr="0076253F">
        <w:trPr>
          <w:cantSplit/>
        </w:trPr>
        <w:tc>
          <w:tcPr>
            <w:tcW w:w="1536" w:type="dxa"/>
            <w:vMerge/>
          </w:tcPr>
          <w:p w14:paraId="10868AD3" w14:textId="77777777" w:rsidR="00253C15" w:rsidRDefault="00253C15" w:rsidP="0076253F">
            <w:pPr>
              <w:rPr>
                <w:szCs w:val="21"/>
              </w:rPr>
            </w:pPr>
          </w:p>
        </w:tc>
        <w:tc>
          <w:tcPr>
            <w:tcW w:w="1536" w:type="dxa"/>
          </w:tcPr>
          <w:p w14:paraId="1488860A" w14:textId="77777777" w:rsidR="00253C15" w:rsidRDefault="00253C15" w:rsidP="0076253F">
            <w:pPr>
              <w:jc w:val="center"/>
              <w:rPr>
                <w:szCs w:val="21"/>
              </w:rPr>
            </w:pPr>
            <w:r>
              <w:rPr>
                <w:rFonts w:hint="eastAsia"/>
                <w:szCs w:val="21"/>
              </w:rPr>
              <w:t>場所</w:t>
            </w:r>
          </w:p>
        </w:tc>
        <w:tc>
          <w:tcPr>
            <w:tcW w:w="1572" w:type="dxa"/>
          </w:tcPr>
          <w:p w14:paraId="548AE8C0" w14:textId="77777777" w:rsidR="00253C15" w:rsidRDefault="00253C15" w:rsidP="0076253F">
            <w:pPr>
              <w:jc w:val="center"/>
              <w:rPr>
                <w:szCs w:val="21"/>
              </w:rPr>
            </w:pPr>
            <w:r>
              <w:rPr>
                <w:rFonts w:hint="eastAsia"/>
                <w:szCs w:val="21"/>
              </w:rPr>
              <w:t>責任者</w:t>
            </w:r>
          </w:p>
        </w:tc>
        <w:tc>
          <w:tcPr>
            <w:tcW w:w="1501" w:type="dxa"/>
          </w:tcPr>
          <w:p w14:paraId="700FF3A6" w14:textId="77777777" w:rsidR="00253C15" w:rsidRDefault="00253C15" w:rsidP="0076253F">
            <w:pPr>
              <w:jc w:val="center"/>
              <w:rPr>
                <w:szCs w:val="21"/>
              </w:rPr>
            </w:pPr>
            <w:r>
              <w:rPr>
                <w:rFonts w:hint="eastAsia"/>
                <w:szCs w:val="21"/>
              </w:rPr>
              <w:t>場所</w:t>
            </w:r>
          </w:p>
        </w:tc>
        <w:tc>
          <w:tcPr>
            <w:tcW w:w="1163" w:type="dxa"/>
          </w:tcPr>
          <w:p w14:paraId="2F0328B5" w14:textId="77777777" w:rsidR="00253C15" w:rsidRDefault="00253C15" w:rsidP="0076253F">
            <w:pPr>
              <w:rPr>
                <w:szCs w:val="21"/>
              </w:rPr>
            </w:pPr>
            <w:r>
              <w:rPr>
                <w:rFonts w:hint="eastAsia"/>
                <w:szCs w:val="21"/>
              </w:rPr>
              <w:t>責任者</w:t>
            </w:r>
          </w:p>
        </w:tc>
      </w:tr>
      <w:tr w:rsidR="00253C15" w14:paraId="7431E07E" w14:textId="77777777" w:rsidTr="0076253F">
        <w:trPr>
          <w:cantSplit/>
        </w:trPr>
        <w:tc>
          <w:tcPr>
            <w:tcW w:w="1536" w:type="dxa"/>
            <w:vMerge/>
          </w:tcPr>
          <w:p w14:paraId="7BE10A10" w14:textId="77777777" w:rsidR="00253C15" w:rsidRDefault="00253C15" w:rsidP="0076253F">
            <w:pPr>
              <w:rPr>
                <w:szCs w:val="21"/>
              </w:rPr>
            </w:pPr>
          </w:p>
        </w:tc>
        <w:tc>
          <w:tcPr>
            <w:tcW w:w="1536" w:type="dxa"/>
            <w:vMerge w:val="restart"/>
            <w:vAlign w:val="center"/>
          </w:tcPr>
          <w:p w14:paraId="034BFE47" w14:textId="77777777" w:rsidR="00253C15" w:rsidRDefault="00253C15" w:rsidP="0076253F">
            <w:pPr>
              <w:jc w:val="center"/>
              <w:rPr>
                <w:szCs w:val="21"/>
              </w:rPr>
            </w:pPr>
            <w:r>
              <w:rPr>
                <w:rFonts w:hint="eastAsia"/>
                <w:szCs w:val="21"/>
              </w:rPr>
              <w:t>１階</w:t>
            </w:r>
          </w:p>
        </w:tc>
        <w:tc>
          <w:tcPr>
            <w:tcW w:w="1572" w:type="dxa"/>
          </w:tcPr>
          <w:p w14:paraId="1566A404" w14:textId="3BBDC924" w:rsidR="00253C15" w:rsidRDefault="00037AA1" w:rsidP="0076253F">
            <w:pPr>
              <w:ind w:firstLineChars="200" w:firstLine="420"/>
              <w:rPr>
                <w:szCs w:val="21"/>
              </w:rPr>
            </w:pPr>
            <w:r>
              <w:rPr>
                <w:rFonts w:hint="eastAsia"/>
                <w:szCs w:val="21"/>
              </w:rPr>
              <w:t>＠＠</w:t>
            </w:r>
          </w:p>
        </w:tc>
        <w:tc>
          <w:tcPr>
            <w:tcW w:w="1501" w:type="dxa"/>
          </w:tcPr>
          <w:p w14:paraId="1DAEE61B" w14:textId="77777777" w:rsidR="00253C15" w:rsidRDefault="00253C15" w:rsidP="0076253F">
            <w:pPr>
              <w:jc w:val="center"/>
              <w:rPr>
                <w:szCs w:val="21"/>
              </w:rPr>
            </w:pPr>
            <w:r>
              <w:rPr>
                <w:rFonts w:hint="eastAsia"/>
                <w:szCs w:val="21"/>
              </w:rPr>
              <w:t>家庭科室</w:t>
            </w:r>
          </w:p>
        </w:tc>
        <w:tc>
          <w:tcPr>
            <w:tcW w:w="1163" w:type="dxa"/>
          </w:tcPr>
          <w:p w14:paraId="59BE4A36" w14:textId="359DBCD5" w:rsidR="00253C15" w:rsidRDefault="00037AA1" w:rsidP="0076253F">
            <w:pPr>
              <w:jc w:val="center"/>
              <w:rPr>
                <w:szCs w:val="21"/>
              </w:rPr>
            </w:pPr>
            <w:r>
              <w:rPr>
                <w:rFonts w:hint="eastAsia"/>
                <w:szCs w:val="21"/>
              </w:rPr>
              <w:t>＠＠</w:t>
            </w:r>
          </w:p>
        </w:tc>
      </w:tr>
      <w:tr w:rsidR="00253C15" w14:paraId="4063598C" w14:textId="77777777" w:rsidTr="0076253F">
        <w:trPr>
          <w:cantSplit/>
        </w:trPr>
        <w:tc>
          <w:tcPr>
            <w:tcW w:w="1536" w:type="dxa"/>
            <w:vMerge/>
          </w:tcPr>
          <w:p w14:paraId="387E2AAD" w14:textId="77777777" w:rsidR="00253C15" w:rsidRDefault="00253C15" w:rsidP="0076253F">
            <w:pPr>
              <w:rPr>
                <w:szCs w:val="21"/>
              </w:rPr>
            </w:pPr>
          </w:p>
        </w:tc>
        <w:tc>
          <w:tcPr>
            <w:tcW w:w="1536" w:type="dxa"/>
            <w:vMerge/>
          </w:tcPr>
          <w:p w14:paraId="5B37EDB6" w14:textId="77777777" w:rsidR="00253C15" w:rsidRDefault="00253C15" w:rsidP="0076253F">
            <w:pPr>
              <w:rPr>
                <w:szCs w:val="21"/>
              </w:rPr>
            </w:pPr>
          </w:p>
        </w:tc>
        <w:tc>
          <w:tcPr>
            <w:tcW w:w="1572" w:type="dxa"/>
          </w:tcPr>
          <w:p w14:paraId="0BA7482C" w14:textId="4C99D74D" w:rsidR="00253C15" w:rsidRDefault="00253C15" w:rsidP="0076253F">
            <w:pPr>
              <w:rPr>
                <w:szCs w:val="21"/>
              </w:rPr>
            </w:pPr>
            <w:r>
              <w:rPr>
                <w:rFonts w:hint="eastAsia"/>
                <w:szCs w:val="21"/>
              </w:rPr>
              <w:t xml:space="preserve">　　</w:t>
            </w:r>
            <w:r w:rsidR="00037AA1">
              <w:rPr>
                <w:rFonts w:hint="eastAsia"/>
                <w:szCs w:val="21"/>
              </w:rPr>
              <w:t>＠＠</w:t>
            </w:r>
          </w:p>
        </w:tc>
        <w:tc>
          <w:tcPr>
            <w:tcW w:w="1501" w:type="dxa"/>
          </w:tcPr>
          <w:p w14:paraId="2B88666D" w14:textId="77777777" w:rsidR="00253C15" w:rsidRDefault="00253C15" w:rsidP="0076253F">
            <w:pPr>
              <w:jc w:val="center"/>
              <w:rPr>
                <w:szCs w:val="21"/>
              </w:rPr>
            </w:pPr>
            <w:r>
              <w:rPr>
                <w:rFonts w:hint="eastAsia"/>
                <w:szCs w:val="21"/>
              </w:rPr>
              <w:t>図書室</w:t>
            </w:r>
          </w:p>
        </w:tc>
        <w:tc>
          <w:tcPr>
            <w:tcW w:w="1163" w:type="dxa"/>
          </w:tcPr>
          <w:p w14:paraId="2ACE1E0B" w14:textId="4E2BD735" w:rsidR="00253C15" w:rsidRDefault="00037AA1" w:rsidP="0076253F">
            <w:pPr>
              <w:jc w:val="center"/>
              <w:rPr>
                <w:szCs w:val="21"/>
              </w:rPr>
            </w:pPr>
            <w:r>
              <w:rPr>
                <w:rFonts w:hint="eastAsia"/>
                <w:szCs w:val="21"/>
              </w:rPr>
              <w:t>＠＠</w:t>
            </w:r>
          </w:p>
        </w:tc>
      </w:tr>
      <w:tr w:rsidR="00253C15" w14:paraId="6979CA92" w14:textId="77777777" w:rsidTr="0076253F">
        <w:trPr>
          <w:cantSplit/>
          <w:trHeight w:val="70"/>
        </w:trPr>
        <w:tc>
          <w:tcPr>
            <w:tcW w:w="1536" w:type="dxa"/>
            <w:vMerge/>
          </w:tcPr>
          <w:p w14:paraId="3E6F29A0" w14:textId="77777777" w:rsidR="00253C15" w:rsidRDefault="00253C15" w:rsidP="0076253F">
            <w:pPr>
              <w:rPr>
                <w:szCs w:val="21"/>
              </w:rPr>
            </w:pPr>
          </w:p>
        </w:tc>
        <w:tc>
          <w:tcPr>
            <w:tcW w:w="1536" w:type="dxa"/>
            <w:vMerge/>
          </w:tcPr>
          <w:p w14:paraId="499CA9D4" w14:textId="77777777" w:rsidR="00253C15" w:rsidRDefault="00253C15" w:rsidP="0076253F">
            <w:pPr>
              <w:rPr>
                <w:szCs w:val="21"/>
              </w:rPr>
            </w:pPr>
          </w:p>
        </w:tc>
        <w:tc>
          <w:tcPr>
            <w:tcW w:w="1572" w:type="dxa"/>
            <w:vMerge w:val="restart"/>
            <w:vAlign w:val="center"/>
          </w:tcPr>
          <w:p w14:paraId="1A2C0787" w14:textId="77777777" w:rsidR="00253C15" w:rsidRDefault="00253C15" w:rsidP="0076253F">
            <w:pPr>
              <w:jc w:val="center"/>
              <w:rPr>
                <w:szCs w:val="21"/>
              </w:rPr>
            </w:pPr>
            <w:r>
              <w:rPr>
                <w:rFonts w:hint="eastAsia"/>
                <w:szCs w:val="21"/>
              </w:rPr>
              <w:t>教頭</w:t>
            </w:r>
          </w:p>
          <w:p w14:paraId="262993E5" w14:textId="486FEE5D" w:rsidR="00253C15" w:rsidRDefault="00037AA1" w:rsidP="0076253F">
            <w:pPr>
              <w:jc w:val="center"/>
              <w:rPr>
                <w:szCs w:val="21"/>
              </w:rPr>
            </w:pPr>
            <w:r>
              <w:rPr>
                <w:rFonts w:hint="eastAsia"/>
                <w:szCs w:val="21"/>
              </w:rPr>
              <w:t>＠＠</w:t>
            </w:r>
          </w:p>
        </w:tc>
        <w:tc>
          <w:tcPr>
            <w:tcW w:w="1501" w:type="dxa"/>
          </w:tcPr>
          <w:p w14:paraId="241B8778" w14:textId="77777777" w:rsidR="00253C15" w:rsidRDefault="00253C15" w:rsidP="0076253F">
            <w:pPr>
              <w:jc w:val="center"/>
              <w:rPr>
                <w:szCs w:val="21"/>
              </w:rPr>
            </w:pPr>
            <w:r>
              <w:rPr>
                <w:rFonts w:hint="eastAsia"/>
                <w:szCs w:val="21"/>
              </w:rPr>
              <w:t>作業室</w:t>
            </w:r>
          </w:p>
        </w:tc>
        <w:tc>
          <w:tcPr>
            <w:tcW w:w="1163" w:type="dxa"/>
          </w:tcPr>
          <w:p w14:paraId="4F28C0D0" w14:textId="11F355EB" w:rsidR="00253C15" w:rsidRDefault="00037AA1" w:rsidP="0076253F">
            <w:pPr>
              <w:jc w:val="center"/>
              <w:rPr>
                <w:szCs w:val="21"/>
              </w:rPr>
            </w:pPr>
            <w:r>
              <w:rPr>
                <w:rFonts w:hint="eastAsia"/>
                <w:szCs w:val="21"/>
              </w:rPr>
              <w:t>＠＠</w:t>
            </w:r>
          </w:p>
        </w:tc>
      </w:tr>
      <w:tr w:rsidR="00253C15" w14:paraId="51773255" w14:textId="77777777" w:rsidTr="0076253F">
        <w:trPr>
          <w:cantSplit/>
        </w:trPr>
        <w:tc>
          <w:tcPr>
            <w:tcW w:w="1536" w:type="dxa"/>
            <w:vMerge/>
          </w:tcPr>
          <w:p w14:paraId="005D292C" w14:textId="77777777" w:rsidR="00253C15" w:rsidRDefault="00253C15" w:rsidP="0076253F">
            <w:pPr>
              <w:rPr>
                <w:szCs w:val="21"/>
              </w:rPr>
            </w:pPr>
          </w:p>
        </w:tc>
        <w:tc>
          <w:tcPr>
            <w:tcW w:w="1536" w:type="dxa"/>
            <w:vMerge/>
          </w:tcPr>
          <w:p w14:paraId="11012034" w14:textId="77777777" w:rsidR="00253C15" w:rsidRDefault="00253C15" w:rsidP="0076253F">
            <w:pPr>
              <w:rPr>
                <w:szCs w:val="21"/>
              </w:rPr>
            </w:pPr>
          </w:p>
        </w:tc>
        <w:tc>
          <w:tcPr>
            <w:tcW w:w="1572" w:type="dxa"/>
            <w:vMerge/>
          </w:tcPr>
          <w:p w14:paraId="733D2C9A" w14:textId="77777777" w:rsidR="00253C15" w:rsidRDefault="00253C15" w:rsidP="0076253F">
            <w:pPr>
              <w:jc w:val="center"/>
              <w:rPr>
                <w:szCs w:val="21"/>
              </w:rPr>
            </w:pPr>
          </w:p>
        </w:tc>
        <w:tc>
          <w:tcPr>
            <w:tcW w:w="1501" w:type="dxa"/>
          </w:tcPr>
          <w:p w14:paraId="0CE5039F" w14:textId="77777777" w:rsidR="00253C15" w:rsidRDefault="00253C15" w:rsidP="0076253F">
            <w:pPr>
              <w:jc w:val="center"/>
              <w:rPr>
                <w:szCs w:val="21"/>
              </w:rPr>
            </w:pPr>
            <w:r>
              <w:rPr>
                <w:rFonts w:hint="eastAsia"/>
                <w:szCs w:val="21"/>
              </w:rPr>
              <w:t>職員室</w:t>
            </w:r>
          </w:p>
        </w:tc>
        <w:tc>
          <w:tcPr>
            <w:tcW w:w="1163" w:type="dxa"/>
          </w:tcPr>
          <w:p w14:paraId="48C89133" w14:textId="77777777" w:rsidR="00253C15" w:rsidRDefault="00253C15" w:rsidP="0076253F">
            <w:pPr>
              <w:jc w:val="center"/>
              <w:rPr>
                <w:szCs w:val="21"/>
              </w:rPr>
            </w:pPr>
            <w:r>
              <w:rPr>
                <w:rFonts w:hint="eastAsia"/>
                <w:szCs w:val="21"/>
              </w:rPr>
              <w:t>教頭</w:t>
            </w:r>
          </w:p>
        </w:tc>
      </w:tr>
      <w:tr w:rsidR="00253C15" w14:paraId="1A1272CB" w14:textId="77777777" w:rsidTr="0076253F">
        <w:trPr>
          <w:cantSplit/>
        </w:trPr>
        <w:tc>
          <w:tcPr>
            <w:tcW w:w="1536" w:type="dxa"/>
            <w:vMerge/>
          </w:tcPr>
          <w:p w14:paraId="64D2DACB" w14:textId="77777777" w:rsidR="00253C15" w:rsidRDefault="00253C15" w:rsidP="0076253F">
            <w:pPr>
              <w:rPr>
                <w:szCs w:val="21"/>
              </w:rPr>
            </w:pPr>
          </w:p>
        </w:tc>
        <w:tc>
          <w:tcPr>
            <w:tcW w:w="1536" w:type="dxa"/>
            <w:vMerge/>
          </w:tcPr>
          <w:p w14:paraId="08207784" w14:textId="77777777" w:rsidR="00253C15" w:rsidRDefault="00253C15" w:rsidP="0076253F">
            <w:pPr>
              <w:rPr>
                <w:szCs w:val="21"/>
              </w:rPr>
            </w:pPr>
          </w:p>
        </w:tc>
        <w:tc>
          <w:tcPr>
            <w:tcW w:w="1572" w:type="dxa"/>
            <w:vMerge/>
          </w:tcPr>
          <w:p w14:paraId="6095A74B" w14:textId="77777777" w:rsidR="00253C15" w:rsidRDefault="00253C15" w:rsidP="0076253F">
            <w:pPr>
              <w:jc w:val="center"/>
              <w:rPr>
                <w:szCs w:val="21"/>
              </w:rPr>
            </w:pPr>
          </w:p>
        </w:tc>
        <w:tc>
          <w:tcPr>
            <w:tcW w:w="1501" w:type="dxa"/>
          </w:tcPr>
          <w:p w14:paraId="683FC5C1" w14:textId="77777777" w:rsidR="00253C15" w:rsidRDefault="00253C15" w:rsidP="0076253F">
            <w:pPr>
              <w:jc w:val="center"/>
              <w:rPr>
                <w:szCs w:val="21"/>
              </w:rPr>
            </w:pPr>
            <w:r>
              <w:rPr>
                <w:rFonts w:hint="eastAsia"/>
                <w:szCs w:val="21"/>
              </w:rPr>
              <w:t>校長室</w:t>
            </w:r>
          </w:p>
        </w:tc>
        <w:tc>
          <w:tcPr>
            <w:tcW w:w="1163" w:type="dxa"/>
          </w:tcPr>
          <w:p w14:paraId="71927153" w14:textId="77777777" w:rsidR="00253C15" w:rsidRDefault="00253C15" w:rsidP="0076253F">
            <w:pPr>
              <w:jc w:val="center"/>
              <w:rPr>
                <w:szCs w:val="21"/>
              </w:rPr>
            </w:pPr>
            <w:r>
              <w:rPr>
                <w:rFonts w:hint="eastAsia"/>
                <w:szCs w:val="21"/>
              </w:rPr>
              <w:t>校長</w:t>
            </w:r>
          </w:p>
        </w:tc>
      </w:tr>
      <w:tr w:rsidR="00253C15" w14:paraId="2820E62B" w14:textId="77777777" w:rsidTr="0076253F">
        <w:trPr>
          <w:cantSplit/>
        </w:trPr>
        <w:tc>
          <w:tcPr>
            <w:tcW w:w="1536" w:type="dxa"/>
            <w:vMerge/>
          </w:tcPr>
          <w:p w14:paraId="50CA901D" w14:textId="77777777" w:rsidR="00253C15" w:rsidRDefault="00253C15" w:rsidP="0076253F">
            <w:pPr>
              <w:rPr>
                <w:szCs w:val="21"/>
              </w:rPr>
            </w:pPr>
          </w:p>
        </w:tc>
        <w:tc>
          <w:tcPr>
            <w:tcW w:w="1536" w:type="dxa"/>
            <w:vMerge/>
          </w:tcPr>
          <w:p w14:paraId="0607957C" w14:textId="77777777" w:rsidR="00253C15" w:rsidRDefault="00253C15" w:rsidP="0076253F">
            <w:pPr>
              <w:rPr>
                <w:szCs w:val="21"/>
              </w:rPr>
            </w:pPr>
          </w:p>
        </w:tc>
        <w:tc>
          <w:tcPr>
            <w:tcW w:w="1572" w:type="dxa"/>
            <w:vMerge/>
          </w:tcPr>
          <w:p w14:paraId="6BFE6D91" w14:textId="77777777" w:rsidR="00253C15" w:rsidRDefault="00253C15" w:rsidP="0076253F">
            <w:pPr>
              <w:jc w:val="center"/>
              <w:rPr>
                <w:szCs w:val="21"/>
              </w:rPr>
            </w:pPr>
          </w:p>
        </w:tc>
        <w:tc>
          <w:tcPr>
            <w:tcW w:w="1501" w:type="dxa"/>
          </w:tcPr>
          <w:p w14:paraId="1ABE445F" w14:textId="77777777" w:rsidR="00253C15" w:rsidRDefault="00253C15" w:rsidP="0076253F">
            <w:pPr>
              <w:jc w:val="center"/>
              <w:rPr>
                <w:szCs w:val="21"/>
              </w:rPr>
            </w:pPr>
            <w:r>
              <w:rPr>
                <w:rFonts w:hint="eastAsia"/>
                <w:szCs w:val="21"/>
              </w:rPr>
              <w:t>更衣室</w:t>
            </w:r>
          </w:p>
        </w:tc>
        <w:tc>
          <w:tcPr>
            <w:tcW w:w="1163" w:type="dxa"/>
          </w:tcPr>
          <w:p w14:paraId="1051AB2F" w14:textId="77777777" w:rsidR="00253C15" w:rsidRPr="00C6525A" w:rsidRDefault="00253C15" w:rsidP="0076253F">
            <w:pPr>
              <w:jc w:val="center"/>
              <w:rPr>
                <w:szCs w:val="21"/>
              </w:rPr>
            </w:pPr>
            <w:r w:rsidRPr="00C6525A">
              <w:rPr>
                <w:rFonts w:hint="eastAsia"/>
                <w:szCs w:val="21"/>
              </w:rPr>
              <w:t>教頭</w:t>
            </w:r>
          </w:p>
        </w:tc>
      </w:tr>
      <w:tr w:rsidR="00253C15" w14:paraId="0BA44C86" w14:textId="77777777" w:rsidTr="0076253F">
        <w:trPr>
          <w:cantSplit/>
        </w:trPr>
        <w:tc>
          <w:tcPr>
            <w:tcW w:w="1536" w:type="dxa"/>
            <w:vMerge/>
          </w:tcPr>
          <w:p w14:paraId="112ACD06" w14:textId="77777777" w:rsidR="00253C15" w:rsidRDefault="00253C15" w:rsidP="0076253F">
            <w:pPr>
              <w:rPr>
                <w:szCs w:val="21"/>
              </w:rPr>
            </w:pPr>
          </w:p>
        </w:tc>
        <w:tc>
          <w:tcPr>
            <w:tcW w:w="1536" w:type="dxa"/>
            <w:vMerge/>
          </w:tcPr>
          <w:p w14:paraId="32082B02" w14:textId="77777777" w:rsidR="00253C15" w:rsidRDefault="00253C15" w:rsidP="0076253F">
            <w:pPr>
              <w:rPr>
                <w:szCs w:val="21"/>
              </w:rPr>
            </w:pPr>
          </w:p>
        </w:tc>
        <w:tc>
          <w:tcPr>
            <w:tcW w:w="1572" w:type="dxa"/>
            <w:vMerge/>
          </w:tcPr>
          <w:p w14:paraId="7E66BEAB" w14:textId="77777777" w:rsidR="00253C15" w:rsidRDefault="00253C15" w:rsidP="0076253F">
            <w:pPr>
              <w:jc w:val="center"/>
              <w:rPr>
                <w:szCs w:val="21"/>
              </w:rPr>
            </w:pPr>
          </w:p>
        </w:tc>
        <w:tc>
          <w:tcPr>
            <w:tcW w:w="1501" w:type="dxa"/>
          </w:tcPr>
          <w:p w14:paraId="46ADA93F" w14:textId="77777777" w:rsidR="00253C15" w:rsidRDefault="00253C15" w:rsidP="0076253F">
            <w:pPr>
              <w:jc w:val="center"/>
              <w:rPr>
                <w:szCs w:val="21"/>
              </w:rPr>
            </w:pPr>
            <w:r>
              <w:rPr>
                <w:rFonts w:hint="eastAsia"/>
                <w:szCs w:val="21"/>
              </w:rPr>
              <w:t>印刷室</w:t>
            </w:r>
          </w:p>
        </w:tc>
        <w:tc>
          <w:tcPr>
            <w:tcW w:w="1163" w:type="dxa"/>
          </w:tcPr>
          <w:p w14:paraId="0F42AAEF" w14:textId="19C84873" w:rsidR="00253C15" w:rsidRPr="00CC23E3" w:rsidRDefault="00037AA1" w:rsidP="0076253F">
            <w:pPr>
              <w:jc w:val="center"/>
              <w:rPr>
                <w:sz w:val="18"/>
                <w:szCs w:val="18"/>
              </w:rPr>
            </w:pPr>
            <w:r w:rsidRPr="00037AA1">
              <w:rPr>
                <w:rFonts w:hint="eastAsia"/>
                <w:szCs w:val="21"/>
              </w:rPr>
              <w:t>＠＠</w:t>
            </w:r>
          </w:p>
        </w:tc>
      </w:tr>
      <w:tr w:rsidR="00253C15" w14:paraId="7FFE2C79" w14:textId="77777777" w:rsidTr="0076253F">
        <w:trPr>
          <w:cantSplit/>
        </w:trPr>
        <w:tc>
          <w:tcPr>
            <w:tcW w:w="1536" w:type="dxa"/>
            <w:vMerge/>
          </w:tcPr>
          <w:p w14:paraId="39185EE9" w14:textId="77777777" w:rsidR="00253C15" w:rsidRDefault="00253C15" w:rsidP="0076253F">
            <w:pPr>
              <w:rPr>
                <w:szCs w:val="21"/>
              </w:rPr>
            </w:pPr>
          </w:p>
        </w:tc>
        <w:tc>
          <w:tcPr>
            <w:tcW w:w="1536" w:type="dxa"/>
            <w:vMerge/>
          </w:tcPr>
          <w:p w14:paraId="76FDED41" w14:textId="77777777" w:rsidR="00253C15" w:rsidRDefault="00253C15" w:rsidP="0076253F">
            <w:pPr>
              <w:rPr>
                <w:szCs w:val="21"/>
              </w:rPr>
            </w:pPr>
          </w:p>
        </w:tc>
        <w:tc>
          <w:tcPr>
            <w:tcW w:w="1572" w:type="dxa"/>
            <w:vMerge/>
          </w:tcPr>
          <w:p w14:paraId="0683C3F0" w14:textId="77777777" w:rsidR="00253C15" w:rsidRDefault="00253C15" w:rsidP="0076253F">
            <w:pPr>
              <w:jc w:val="center"/>
              <w:rPr>
                <w:szCs w:val="21"/>
              </w:rPr>
            </w:pPr>
          </w:p>
        </w:tc>
        <w:tc>
          <w:tcPr>
            <w:tcW w:w="1501" w:type="dxa"/>
          </w:tcPr>
          <w:p w14:paraId="08008244" w14:textId="77777777" w:rsidR="00253C15" w:rsidRDefault="00253C15" w:rsidP="0076253F">
            <w:pPr>
              <w:jc w:val="center"/>
              <w:rPr>
                <w:szCs w:val="21"/>
              </w:rPr>
            </w:pPr>
            <w:r>
              <w:rPr>
                <w:rFonts w:hint="eastAsia"/>
                <w:szCs w:val="21"/>
              </w:rPr>
              <w:t>保健室</w:t>
            </w:r>
          </w:p>
        </w:tc>
        <w:tc>
          <w:tcPr>
            <w:tcW w:w="1163" w:type="dxa"/>
          </w:tcPr>
          <w:p w14:paraId="16922766" w14:textId="37EDEAEB" w:rsidR="00253C15" w:rsidRDefault="00037AA1" w:rsidP="0076253F">
            <w:pPr>
              <w:jc w:val="center"/>
              <w:rPr>
                <w:szCs w:val="21"/>
              </w:rPr>
            </w:pPr>
            <w:r>
              <w:rPr>
                <w:rFonts w:hint="eastAsia"/>
                <w:szCs w:val="21"/>
              </w:rPr>
              <w:t>＠＠</w:t>
            </w:r>
          </w:p>
        </w:tc>
      </w:tr>
      <w:tr w:rsidR="00253C15" w14:paraId="50C4EEB8" w14:textId="77777777" w:rsidTr="0076253F">
        <w:trPr>
          <w:cantSplit/>
        </w:trPr>
        <w:tc>
          <w:tcPr>
            <w:tcW w:w="1536" w:type="dxa"/>
            <w:vMerge/>
          </w:tcPr>
          <w:p w14:paraId="54FD158B" w14:textId="77777777" w:rsidR="00253C15" w:rsidRDefault="00253C15" w:rsidP="0076253F">
            <w:pPr>
              <w:rPr>
                <w:szCs w:val="21"/>
              </w:rPr>
            </w:pPr>
          </w:p>
        </w:tc>
        <w:tc>
          <w:tcPr>
            <w:tcW w:w="1536" w:type="dxa"/>
            <w:vMerge/>
          </w:tcPr>
          <w:p w14:paraId="0C304B71" w14:textId="77777777" w:rsidR="00253C15" w:rsidRDefault="00253C15" w:rsidP="0076253F">
            <w:pPr>
              <w:rPr>
                <w:szCs w:val="21"/>
              </w:rPr>
            </w:pPr>
          </w:p>
        </w:tc>
        <w:tc>
          <w:tcPr>
            <w:tcW w:w="1572" w:type="dxa"/>
            <w:vMerge/>
            <w:vAlign w:val="center"/>
          </w:tcPr>
          <w:p w14:paraId="33CAEEA4" w14:textId="77777777" w:rsidR="00253C15" w:rsidRDefault="00253C15" w:rsidP="0076253F">
            <w:pPr>
              <w:jc w:val="center"/>
              <w:rPr>
                <w:szCs w:val="21"/>
              </w:rPr>
            </w:pPr>
          </w:p>
        </w:tc>
        <w:tc>
          <w:tcPr>
            <w:tcW w:w="1501" w:type="dxa"/>
          </w:tcPr>
          <w:p w14:paraId="0B31D316" w14:textId="77777777" w:rsidR="00253C15" w:rsidRDefault="00253C15" w:rsidP="0076253F">
            <w:pPr>
              <w:jc w:val="center"/>
              <w:rPr>
                <w:szCs w:val="21"/>
              </w:rPr>
            </w:pPr>
            <w:r>
              <w:rPr>
                <w:rFonts w:hint="eastAsia"/>
                <w:szCs w:val="21"/>
              </w:rPr>
              <w:t>通級教室</w:t>
            </w:r>
          </w:p>
        </w:tc>
        <w:tc>
          <w:tcPr>
            <w:tcW w:w="1163" w:type="dxa"/>
          </w:tcPr>
          <w:p w14:paraId="117BADBD" w14:textId="12DB2227" w:rsidR="00253C15" w:rsidRDefault="00037AA1" w:rsidP="0076253F">
            <w:pPr>
              <w:jc w:val="center"/>
              <w:rPr>
                <w:szCs w:val="21"/>
              </w:rPr>
            </w:pPr>
            <w:r>
              <w:rPr>
                <w:rFonts w:hint="eastAsia"/>
                <w:szCs w:val="21"/>
              </w:rPr>
              <w:t>＠＠</w:t>
            </w:r>
          </w:p>
        </w:tc>
      </w:tr>
      <w:tr w:rsidR="00253C15" w14:paraId="566742A9" w14:textId="77777777" w:rsidTr="0076253F">
        <w:trPr>
          <w:cantSplit/>
        </w:trPr>
        <w:tc>
          <w:tcPr>
            <w:tcW w:w="1536" w:type="dxa"/>
            <w:vMerge/>
          </w:tcPr>
          <w:p w14:paraId="2E06F87D" w14:textId="77777777" w:rsidR="00253C15" w:rsidRDefault="00253C15" w:rsidP="0076253F">
            <w:pPr>
              <w:rPr>
                <w:szCs w:val="21"/>
              </w:rPr>
            </w:pPr>
          </w:p>
        </w:tc>
        <w:tc>
          <w:tcPr>
            <w:tcW w:w="1536" w:type="dxa"/>
            <w:vMerge/>
          </w:tcPr>
          <w:p w14:paraId="5C779F9C" w14:textId="77777777" w:rsidR="00253C15" w:rsidRDefault="00253C15" w:rsidP="0076253F">
            <w:pPr>
              <w:rPr>
                <w:szCs w:val="21"/>
              </w:rPr>
            </w:pPr>
          </w:p>
        </w:tc>
        <w:tc>
          <w:tcPr>
            <w:tcW w:w="1572" w:type="dxa"/>
            <w:vMerge/>
            <w:vAlign w:val="center"/>
          </w:tcPr>
          <w:p w14:paraId="74331975" w14:textId="77777777" w:rsidR="00253C15" w:rsidRDefault="00253C15" w:rsidP="0076253F">
            <w:pPr>
              <w:jc w:val="center"/>
              <w:rPr>
                <w:szCs w:val="21"/>
              </w:rPr>
            </w:pPr>
          </w:p>
        </w:tc>
        <w:tc>
          <w:tcPr>
            <w:tcW w:w="1501" w:type="dxa"/>
          </w:tcPr>
          <w:p w14:paraId="67648C05" w14:textId="77777777" w:rsidR="00253C15" w:rsidRDefault="00253C15" w:rsidP="0076253F">
            <w:pPr>
              <w:jc w:val="center"/>
              <w:rPr>
                <w:szCs w:val="21"/>
              </w:rPr>
            </w:pPr>
            <w:r>
              <w:rPr>
                <w:rFonts w:hint="eastAsia"/>
                <w:szCs w:val="21"/>
              </w:rPr>
              <w:t>理科室</w:t>
            </w:r>
          </w:p>
        </w:tc>
        <w:tc>
          <w:tcPr>
            <w:tcW w:w="1163" w:type="dxa"/>
          </w:tcPr>
          <w:p w14:paraId="175C9906" w14:textId="2708EBBB" w:rsidR="00253C15" w:rsidRDefault="00037AA1" w:rsidP="0076253F">
            <w:pPr>
              <w:jc w:val="center"/>
              <w:rPr>
                <w:szCs w:val="21"/>
              </w:rPr>
            </w:pPr>
            <w:r>
              <w:rPr>
                <w:rFonts w:hint="eastAsia"/>
                <w:szCs w:val="21"/>
              </w:rPr>
              <w:t>＠＠</w:t>
            </w:r>
          </w:p>
        </w:tc>
      </w:tr>
      <w:tr w:rsidR="00253C15" w14:paraId="5C01E9C8" w14:textId="77777777" w:rsidTr="0076253F">
        <w:trPr>
          <w:cantSplit/>
        </w:trPr>
        <w:tc>
          <w:tcPr>
            <w:tcW w:w="1536" w:type="dxa"/>
            <w:vMerge/>
          </w:tcPr>
          <w:p w14:paraId="5275322C" w14:textId="77777777" w:rsidR="00253C15" w:rsidRDefault="00253C15" w:rsidP="0076253F">
            <w:pPr>
              <w:rPr>
                <w:szCs w:val="21"/>
              </w:rPr>
            </w:pPr>
          </w:p>
        </w:tc>
        <w:tc>
          <w:tcPr>
            <w:tcW w:w="1536" w:type="dxa"/>
            <w:vMerge/>
          </w:tcPr>
          <w:p w14:paraId="7512A796" w14:textId="77777777" w:rsidR="00253C15" w:rsidRDefault="00253C15" w:rsidP="0076253F">
            <w:pPr>
              <w:rPr>
                <w:szCs w:val="21"/>
              </w:rPr>
            </w:pPr>
          </w:p>
        </w:tc>
        <w:tc>
          <w:tcPr>
            <w:tcW w:w="1572" w:type="dxa"/>
            <w:vMerge/>
            <w:vAlign w:val="center"/>
          </w:tcPr>
          <w:p w14:paraId="67B40B05" w14:textId="77777777" w:rsidR="00253C15" w:rsidRDefault="00253C15" w:rsidP="0076253F">
            <w:pPr>
              <w:jc w:val="center"/>
              <w:rPr>
                <w:szCs w:val="21"/>
              </w:rPr>
            </w:pPr>
          </w:p>
        </w:tc>
        <w:tc>
          <w:tcPr>
            <w:tcW w:w="1501" w:type="dxa"/>
          </w:tcPr>
          <w:p w14:paraId="01179D74" w14:textId="77777777" w:rsidR="00253C15" w:rsidRDefault="00253C15" w:rsidP="0076253F">
            <w:pPr>
              <w:jc w:val="center"/>
              <w:rPr>
                <w:szCs w:val="21"/>
              </w:rPr>
            </w:pPr>
            <w:r>
              <w:rPr>
                <w:rFonts w:hint="eastAsia"/>
                <w:szCs w:val="21"/>
              </w:rPr>
              <w:t>支援学級１</w:t>
            </w:r>
          </w:p>
        </w:tc>
        <w:tc>
          <w:tcPr>
            <w:tcW w:w="1163" w:type="dxa"/>
          </w:tcPr>
          <w:p w14:paraId="02002E6E" w14:textId="6FE4B020" w:rsidR="00253C15" w:rsidRDefault="00037AA1" w:rsidP="0076253F">
            <w:pPr>
              <w:jc w:val="center"/>
              <w:rPr>
                <w:szCs w:val="21"/>
              </w:rPr>
            </w:pPr>
            <w:r>
              <w:rPr>
                <w:rFonts w:hint="eastAsia"/>
                <w:szCs w:val="21"/>
              </w:rPr>
              <w:t>＠＠</w:t>
            </w:r>
          </w:p>
        </w:tc>
      </w:tr>
      <w:tr w:rsidR="00253C15" w14:paraId="02103CB0" w14:textId="77777777" w:rsidTr="0076253F">
        <w:trPr>
          <w:cantSplit/>
        </w:trPr>
        <w:tc>
          <w:tcPr>
            <w:tcW w:w="1536" w:type="dxa"/>
            <w:vMerge/>
          </w:tcPr>
          <w:p w14:paraId="50728F5B" w14:textId="77777777" w:rsidR="00253C15" w:rsidRDefault="00253C15" w:rsidP="0076253F">
            <w:pPr>
              <w:rPr>
                <w:szCs w:val="21"/>
              </w:rPr>
            </w:pPr>
          </w:p>
        </w:tc>
        <w:tc>
          <w:tcPr>
            <w:tcW w:w="1536" w:type="dxa"/>
            <w:vMerge/>
          </w:tcPr>
          <w:p w14:paraId="55F284A7" w14:textId="77777777" w:rsidR="00253C15" w:rsidRDefault="00253C15" w:rsidP="0076253F">
            <w:pPr>
              <w:rPr>
                <w:szCs w:val="21"/>
              </w:rPr>
            </w:pPr>
          </w:p>
        </w:tc>
        <w:tc>
          <w:tcPr>
            <w:tcW w:w="1572" w:type="dxa"/>
            <w:vAlign w:val="center"/>
          </w:tcPr>
          <w:p w14:paraId="53D7D867" w14:textId="77777777" w:rsidR="00253C15" w:rsidRDefault="00253C15" w:rsidP="0076253F">
            <w:pPr>
              <w:jc w:val="center"/>
              <w:rPr>
                <w:szCs w:val="21"/>
              </w:rPr>
            </w:pPr>
            <w:r>
              <w:rPr>
                <w:rFonts w:hint="eastAsia"/>
                <w:szCs w:val="21"/>
              </w:rPr>
              <w:t>各担任</w:t>
            </w:r>
          </w:p>
        </w:tc>
        <w:tc>
          <w:tcPr>
            <w:tcW w:w="1501" w:type="dxa"/>
          </w:tcPr>
          <w:p w14:paraId="1A95CA2D" w14:textId="77777777" w:rsidR="00253C15" w:rsidRDefault="00253C15" w:rsidP="0076253F">
            <w:pPr>
              <w:jc w:val="center"/>
              <w:rPr>
                <w:szCs w:val="21"/>
              </w:rPr>
            </w:pPr>
            <w:r>
              <w:rPr>
                <w:rFonts w:hint="eastAsia"/>
                <w:szCs w:val="21"/>
              </w:rPr>
              <w:t>１・６年教室</w:t>
            </w:r>
          </w:p>
        </w:tc>
        <w:tc>
          <w:tcPr>
            <w:tcW w:w="1163" w:type="dxa"/>
          </w:tcPr>
          <w:p w14:paraId="7F79E341" w14:textId="77777777" w:rsidR="00253C15" w:rsidRDefault="00253C15" w:rsidP="0076253F">
            <w:pPr>
              <w:jc w:val="center"/>
              <w:rPr>
                <w:szCs w:val="21"/>
              </w:rPr>
            </w:pPr>
            <w:r>
              <w:rPr>
                <w:rFonts w:hint="eastAsia"/>
                <w:szCs w:val="21"/>
              </w:rPr>
              <w:t>各担任</w:t>
            </w:r>
          </w:p>
        </w:tc>
      </w:tr>
      <w:tr w:rsidR="00253C15" w14:paraId="76EDFF1F" w14:textId="77777777" w:rsidTr="0076253F">
        <w:trPr>
          <w:cantSplit/>
        </w:trPr>
        <w:tc>
          <w:tcPr>
            <w:tcW w:w="1536" w:type="dxa"/>
            <w:vMerge/>
          </w:tcPr>
          <w:p w14:paraId="43F4DA05" w14:textId="77777777" w:rsidR="00253C15" w:rsidRDefault="00253C15" w:rsidP="0076253F">
            <w:pPr>
              <w:rPr>
                <w:szCs w:val="21"/>
              </w:rPr>
            </w:pPr>
          </w:p>
        </w:tc>
        <w:tc>
          <w:tcPr>
            <w:tcW w:w="1536" w:type="dxa"/>
            <w:vMerge/>
          </w:tcPr>
          <w:p w14:paraId="235CC07F" w14:textId="77777777" w:rsidR="00253C15" w:rsidRDefault="00253C15" w:rsidP="0076253F">
            <w:pPr>
              <w:rPr>
                <w:szCs w:val="21"/>
              </w:rPr>
            </w:pPr>
          </w:p>
        </w:tc>
        <w:tc>
          <w:tcPr>
            <w:tcW w:w="1572" w:type="dxa"/>
            <w:vAlign w:val="center"/>
          </w:tcPr>
          <w:p w14:paraId="385187FA" w14:textId="7CB1733C" w:rsidR="00253C15" w:rsidRDefault="00037AA1" w:rsidP="0076253F">
            <w:pPr>
              <w:ind w:firstLineChars="200" w:firstLine="420"/>
              <w:rPr>
                <w:szCs w:val="21"/>
              </w:rPr>
            </w:pPr>
            <w:r>
              <w:rPr>
                <w:rFonts w:hint="eastAsia"/>
                <w:szCs w:val="21"/>
              </w:rPr>
              <w:t>＠＠</w:t>
            </w:r>
          </w:p>
        </w:tc>
        <w:tc>
          <w:tcPr>
            <w:tcW w:w="1501" w:type="dxa"/>
          </w:tcPr>
          <w:p w14:paraId="2ADA525F" w14:textId="77777777" w:rsidR="00253C15" w:rsidRDefault="00253C15" w:rsidP="0076253F">
            <w:pPr>
              <w:jc w:val="center"/>
              <w:rPr>
                <w:szCs w:val="21"/>
              </w:rPr>
            </w:pPr>
            <w:r>
              <w:rPr>
                <w:rFonts w:hint="eastAsia"/>
                <w:szCs w:val="21"/>
              </w:rPr>
              <w:t>体育倉庫</w:t>
            </w:r>
          </w:p>
        </w:tc>
        <w:tc>
          <w:tcPr>
            <w:tcW w:w="1163" w:type="dxa"/>
          </w:tcPr>
          <w:p w14:paraId="1496C41B" w14:textId="28DE6B92" w:rsidR="00253C15" w:rsidRDefault="00037AA1" w:rsidP="0076253F">
            <w:pPr>
              <w:jc w:val="center"/>
              <w:rPr>
                <w:szCs w:val="21"/>
              </w:rPr>
            </w:pPr>
            <w:r>
              <w:rPr>
                <w:rFonts w:hint="eastAsia"/>
                <w:szCs w:val="21"/>
              </w:rPr>
              <w:t>＠＠</w:t>
            </w:r>
          </w:p>
        </w:tc>
      </w:tr>
      <w:tr w:rsidR="00253C15" w14:paraId="2676B2C8" w14:textId="77777777" w:rsidTr="0076253F">
        <w:trPr>
          <w:cantSplit/>
        </w:trPr>
        <w:tc>
          <w:tcPr>
            <w:tcW w:w="1536" w:type="dxa"/>
            <w:vMerge/>
          </w:tcPr>
          <w:p w14:paraId="236134C3" w14:textId="77777777" w:rsidR="00253C15" w:rsidRDefault="00253C15" w:rsidP="0076253F">
            <w:pPr>
              <w:rPr>
                <w:szCs w:val="21"/>
              </w:rPr>
            </w:pPr>
          </w:p>
        </w:tc>
        <w:tc>
          <w:tcPr>
            <w:tcW w:w="1536" w:type="dxa"/>
            <w:vMerge/>
          </w:tcPr>
          <w:p w14:paraId="6331D0EA" w14:textId="77777777" w:rsidR="00253C15" w:rsidRDefault="00253C15" w:rsidP="0076253F">
            <w:pPr>
              <w:rPr>
                <w:szCs w:val="21"/>
              </w:rPr>
            </w:pPr>
          </w:p>
        </w:tc>
        <w:tc>
          <w:tcPr>
            <w:tcW w:w="1572" w:type="dxa"/>
            <w:vAlign w:val="center"/>
          </w:tcPr>
          <w:p w14:paraId="09288411" w14:textId="73AB2A2B" w:rsidR="00253C15" w:rsidRDefault="00037AA1" w:rsidP="0076253F">
            <w:pPr>
              <w:ind w:firstLineChars="200" w:firstLine="420"/>
              <w:rPr>
                <w:szCs w:val="21"/>
              </w:rPr>
            </w:pPr>
            <w:r>
              <w:rPr>
                <w:rFonts w:hint="eastAsia"/>
                <w:szCs w:val="21"/>
              </w:rPr>
              <w:t>＠＠</w:t>
            </w:r>
          </w:p>
        </w:tc>
        <w:tc>
          <w:tcPr>
            <w:tcW w:w="1501" w:type="dxa"/>
          </w:tcPr>
          <w:p w14:paraId="725F3898" w14:textId="77777777" w:rsidR="00253C15" w:rsidRDefault="00253C15" w:rsidP="0076253F">
            <w:pPr>
              <w:jc w:val="center"/>
              <w:rPr>
                <w:szCs w:val="21"/>
              </w:rPr>
            </w:pPr>
            <w:r>
              <w:rPr>
                <w:rFonts w:hint="eastAsia"/>
                <w:szCs w:val="21"/>
              </w:rPr>
              <w:t>給食室</w:t>
            </w:r>
          </w:p>
        </w:tc>
        <w:tc>
          <w:tcPr>
            <w:tcW w:w="1163" w:type="dxa"/>
          </w:tcPr>
          <w:p w14:paraId="4A0B16CE" w14:textId="45E11643" w:rsidR="00253C15" w:rsidRDefault="00037AA1" w:rsidP="0076253F">
            <w:pPr>
              <w:jc w:val="center"/>
              <w:rPr>
                <w:szCs w:val="21"/>
              </w:rPr>
            </w:pPr>
            <w:r>
              <w:rPr>
                <w:rFonts w:hint="eastAsia"/>
                <w:szCs w:val="21"/>
              </w:rPr>
              <w:t>＠＠</w:t>
            </w:r>
          </w:p>
        </w:tc>
      </w:tr>
      <w:tr w:rsidR="00253C15" w14:paraId="2581671C" w14:textId="77777777" w:rsidTr="0076253F">
        <w:trPr>
          <w:cantSplit/>
        </w:trPr>
        <w:tc>
          <w:tcPr>
            <w:tcW w:w="1536" w:type="dxa"/>
            <w:vMerge/>
          </w:tcPr>
          <w:p w14:paraId="32B5633F" w14:textId="77777777" w:rsidR="00253C15" w:rsidRDefault="00253C15" w:rsidP="0076253F">
            <w:pPr>
              <w:rPr>
                <w:szCs w:val="21"/>
              </w:rPr>
            </w:pPr>
          </w:p>
        </w:tc>
        <w:tc>
          <w:tcPr>
            <w:tcW w:w="1536" w:type="dxa"/>
            <w:vMerge w:val="restart"/>
            <w:vAlign w:val="center"/>
          </w:tcPr>
          <w:p w14:paraId="73AD3163" w14:textId="77777777" w:rsidR="00253C15" w:rsidRDefault="00253C15" w:rsidP="0076253F">
            <w:pPr>
              <w:jc w:val="center"/>
              <w:rPr>
                <w:szCs w:val="21"/>
              </w:rPr>
            </w:pPr>
            <w:r>
              <w:rPr>
                <w:rFonts w:hint="eastAsia"/>
                <w:szCs w:val="21"/>
              </w:rPr>
              <w:t>２階</w:t>
            </w:r>
          </w:p>
        </w:tc>
        <w:tc>
          <w:tcPr>
            <w:tcW w:w="1572" w:type="dxa"/>
            <w:vMerge w:val="restart"/>
            <w:vAlign w:val="center"/>
          </w:tcPr>
          <w:p w14:paraId="564CAA6F" w14:textId="5E0D1D8B" w:rsidR="00253C15" w:rsidRDefault="00253C15" w:rsidP="0076253F">
            <w:pPr>
              <w:rPr>
                <w:szCs w:val="21"/>
              </w:rPr>
            </w:pPr>
            <w:r>
              <w:rPr>
                <w:rFonts w:hint="eastAsia"/>
                <w:szCs w:val="21"/>
              </w:rPr>
              <w:t xml:space="preserve">　　</w:t>
            </w:r>
            <w:r w:rsidR="00037AA1">
              <w:rPr>
                <w:rFonts w:hint="eastAsia"/>
                <w:szCs w:val="21"/>
              </w:rPr>
              <w:t>＠＠</w:t>
            </w:r>
          </w:p>
        </w:tc>
        <w:tc>
          <w:tcPr>
            <w:tcW w:w="1501" w:type="dxa"/>
          </w:tcPr>
          <w:p w14:paraId="56334DBF" w14:textId="77777777" w:rsidR="00253C15" w:rsidRDefault="00253C15" w:rsidP="0076253F">
            <w:pPr>
              <w:jc w:val="center"/>
              <w:rPr>
                <w:szCs w:val="21"/>
              </w:rPr>
            </w:pPr>
            <w:r>
              <w:rPr>
                <w:rFonts w:hint="eastAsia"/>
                <w:szCs w:val="21"/>
              </w:rPr>
              <w:t>多目的室</w:t>
            </w:r>
          </w:p>
        </w:tc>
        <w:tc>
          <w:tcPr>
            <w:tcW w:w="1163" w:type="dxa"/>
          </w:tcPr>
          <w:p w14:paraId="093A8809" w14:textId="23311EDD" w:rsidR="00253C15" w:rsidRDefault="00037AA1" w:rsidP="0076253F">
            <w:pPr>
              <w:jc w:val="center"/>
              <w:rPr>
                <w:szCs w:val="21"/>
              </w:rPr>
            </w:pPr>
            <w:r>
              <w:rPr>
                <w:rFonts w:hint="eastAsia"/>
                <w:szCs w:val="21"/>
              </w:rPr>
              <w:t>＠＠</w:t>
            </w:r>
          </w:p>
        </w:tc>
      </w:tr>
      <w:tr w:rsidR="00253C15" w14:paraId="62195310" w14:textId="77777777" w:rsidTr="0076253F">
        <w:trPr>
          <w:cantSplit/>
        </w:trPr>
        <w:tc>
          <w:tcPr>
            <w:tcW w:w="1536" w:type="dxa"/>
            <w:vMerge/>
          </w:tcPr>
          <w:p w14:paraId="705D6C98" w14:textId="77777777" w:rsidR="00253C15" w:rsidRDefault="00253C15" w:rsidP="0076253F">
            <w:pPr>
              <w:rPr>
                <w:szCs w:val="21"/>
              </w:rPr>
            </w:pPr>
          </w:p>
        </w:tc>
        <w:tc>
          <w:tcPr>
            <w:tcW w:w="1536" w:type="dxa"/>
            <w:vMerge/>
          </w:tcPr>
          <w:p w14:paraId="4B1BF1BD" w14:textId="77777777" w:rsidR="00253C15" w:rsidRDefault="00253C15" w:rsidP="0076253F">
            <w:pPr>
              <w:rPr>
                <w:szCs w:val="21"/>
              </w:rPr>
            </w:pPr>
          </w:p>
        </w:tc>
        <w:tc>
          <w:tcPr>
            <w:tcW w:w="1572" w:type="dxa"/>
            <w:vMerge/>
            <w:vAlign w:val="center"/>
          </w:tcPr>
          <w:p w14:paraId="0A15B681" w14:textId="77777777" w:rsidR="00253C15" w:rsidRDefault="00253C15" w:rsidP="0076253F">
            <w:pPr>
              <w:jc w:val="center"/>
              <w:rPr>
                <w:szCs w:val="21"/>
              </w:rPr>
            </w:pPr>
          </w:p>
        </w:tc>
        <w:tc>
          <w:tcPr>
            <w:tcW w:w="1501" w:type="dxa"/>
          </w:tcPr>
          <w:p w14:paraId="7E073A57" w14:textId="77777777" w:rsidR="00253C15" w:rsidRDefault="00253C15" w:rsidP="0076253F">
            <w:pPr>
              <w:jc w:val="center"/>
              <w:rPr>
                <w:szCs w:val="21"/>
              </w:rPr>
            </w:pPr>
            <w:r>
              <w:rPr>
                <w:rFonts w:hint="eastAsia"/>
                <w:szCs w:val="21"/>
              </w:rPr>
              <w:t>体育館</w:t>
            </w:r>
          </w:p>
        </w:tc>
        <w:tc>
          <w:tcPr>
            <w:tcW w:w="1163" w:type="dxa"/>
          </w:tcPr>
          <w:p w14:paraId="765626BF" w14:textId="6BDEF304" w:rsidR="00253C15" w:rsidRDefault="00037AA1" w:rsidP="0076253F">
            <w:pPr>
              <w:jc w:val="center"/>
              <w:rPr>
                <w:szCs w:val="21"/>
              </w:rPr>
            </w:pPr>
            <w:r>
              <w:rPr>
                <w:rFonts w:hint="eastAsia"/>
                <w:szCs w:val="21"/>
              </w:rPr>
              <w:t>＠＠</w:t>
            </w:r>
          </w:p>
        </w:tc>
      </w:tr>
      <w:tr w:rsidR="00253C15" w14:paraId="616113EE" w14:textId="77777777" w:rsidTr="0076253F">
        <w:trPr>
          <w:cantSplit/>
        </w:trPr>
        <w:tc>
          <w:tcPr>
            <w:tcW w:w="1536" w:type="dxa"/>
            <w:vMerge/>
          </w:tcPr>
          <w:p w14:paraId="00947963" w14:textId="77777777" w:rsidR="00253C15" w:rsidRDefault="00253C15" w:rsidP="0076253F">
            <w:pPr>
              <w:rPr>
                <w:szCs w:val="21"/>
              </w:rPr>
            </w:pPr>
          </w:p>
        </w:tc>
        <w:tc>
          <w:tcPr>
            <w:tcW w:w="1536" w:type="dxa"/>
            <w:vMerge/>
          </w:tcPr>
          <w:p w14:paraId="5B018602" w14:textId="77777777" w:rsidR="00253C15" w:rsidRDefault="00253C15" w:rsidP="0076253F">
            <w:pPr>
              <w:rPr>
                <w:szCs w:val="21"/>
              </w:rPr>
            </w:pPr>
          </w:p>
        </w:tc>
        <w:tc>
          <w:tcPr>
            <w:tcW w:w="1572" w:type="dxa"/>
            <w:vMerge/>
            <w:vAlign w:val="center"/>
          </w:tcPr>
          <w:p w14:paraId="647ED9A9" w14:textId="77777777" w:rsidR="00253C15" w:rsidRDefault="00253C15" w:rsidP="0076253F">
            <w:pPr>
              <w:jc w:val="center"/>
              <w:rPr>
                <w:szCs w:val="21"/>
              </w:rPr>
            </w:pPr>
          </w:p>
        </w:tc>
        <w:tc>
          <w:tcPr>
            <w:tcW w:w="1501" w:type="dxa"/>
          </w:tcPr>
          <w:p w14:paraId="71711304" w14:textId="77777777" w:rsidR="00253C15" w:rsidRDefault="00253C15" w:rsidP="0076253F">
            <w:pPr>
              <w:jc w:val="center"/>
              <w:rPr>
                <w:szCs w:val="21"/>
              </w:rPr>
            </w:pPr>
            <w:r>
              <w:rPr>
                <w:rFonts w:hint="eastAsia"/>
                <w:szCs w:val="21"/>
              </w:rPr>
              <w:t>放送室</w:t>
            </w:r>
          </w:p>
          <w:p w14:paraId="19F36C81" w14:textId="77777777" w:rsidR="00253C15" w:rsidRDefault="00253C15" w:rsidP="0076253F">
            <w:pPr>
              <w:jc w:val="center"/>
              <w:rPr>
                <w:szCs w:val="21"/>
              </w:rPr>
            </w:pPr>
            <w:r>
              <w:rPr>
                <w:rFonts w:hint="eastAsia"/>
                <w:szCs w:val="21"/>
              </w:rPr>
              <w:t>ほっとルーム</w:t>
            </w:r>
          </w:p>
        </w:tc>
        <w:tc>
          <w:tcPr>
            <w:tcW w:w="1163" w:type="dxa"/>
          </w:tcPr>
          <w:p w14:paraId="2A9641A5" w14:textId="3C616E32" w:rsidR="00253C15" w:rsidRDefault="00037AA1" w:rsidP="0076253F">
            <w:pPr>
              <w:jc w:val="center"/>
              <w:rPr>
                <w:szCs w:val="21"/>
              </w:rPr>
            </w:pPr>
            <w:r>
              <w:rPr>
                <w:rFonts w:hint="eastAsia"/>
                <w:szCs w:val="21"/>
              </w:rPr>
              <w:t>＠＠</w:t>
            </w:r>
          </w:p>
        </w:tc>
      </w:tr>
      <w:tr w:rsidR="00253C15" w14:paraId="455E1C87" w14:textId="77777777" w:rsidTr="0076253F">
        <w:trPr>
          <w:cantSplit/>
        </w:trPr>
        <w:tc>
          <w:tcPr>
            <w:tcW w:w="1536" w:type="dxa"/>
            <w:vMerge/>
          </w:tcPr>
          <w:p w14:paraId="64468C1E" w14:textId="77777777" w:rsidR="00253C15" w:rsidRDefault="00253C15" w:rsidP="0076253F">
            <w:pPr>
              <w:rPr>
                <w:szCs w:val="21"/>
              </w:rPr>
            </w:pPr>
          </w:p>
        </w:tc>
        <w:tc>
          <w:tcPr>
            <w:tcW w:w="1536" w:type="dxa"/>
            <w:vMerge/>
          </w:tcPr>
          <w:p w14:paraId="017A4201" w14:textId="77777777" w:rsidR="00253C15" w:rsidRDefault="00253C15" w:rsidP="0076253F">
            <w:pPr>
              <w:rPr>
                <w:szCs w:val="21"/>
              </w:rPr>
            </w:pPr>
          </w:p>
        </w:tc>
        <w:tc>
          <w:tcPr>
            <w:tcW w:w="1572" w:type="dxa"/>
            <w:vMerge w:val="restart"/>
            <w:vAlign w:val="center"/>
          </w:tcPr>
          <w:p w14:paraId="4A42D171" w14:textId="6752ACDE" w:rsidR="00253C15" w:rsidRDefault="00037AA1" w:rsidP="0076253F">
            <w:pPr>
              <w:jc w:val="center"/>
              <w:rPr>
                <w:szCs w:val="21"/>
              </w:rPr>
            </w:pPr>
            <w:r>
              <w:rPr>
                <w:rFonts w:hint="eastAsia"/>
                <w:szCs w:val="21"/>
              </w:rPr>
              <w:t>＠＠</w:t>
            </w:r>
          </w:p>
        </w:tc>
        <w:tc>
          <w:tcPr>
            <w:tcW w:w="1501" w:type="dxa"/>
          </w:tcPr>
          <w:p w14:paraId="0069B4EC" w14:textId="77777777" w:rsidR="00253C15" w:rsidRDefault="00253C15" w:rsidP="0076253F">
            <w:pPr>
              <w:jc w:val="center"/>
              <w:rPr>
                <w:szCs w:val="21"/>
              </w:rPr>
            </w:pPr>
            <w:r>
              <w:rPr>
                <w:rFonts w:hint="eastAsia"/>
                <w:szCs w:val="21"/>
              </w:rPr>
              <w:t>音楽室</w:t>
            </w:r>
          </w:p>
        </w:tc>
        <w:tc>
          <w:tcPr>
            <w:tcW w:w="1163" w:type="dxa"/>
          </w:tcPr>
          <w:p w14:paraId="724E6AA4" w14:textId="177FD282" w:rsidR="00253C15" w:rsidRDefault="00037AA1" w:rsidP="0076253F">
            <w:pPr>
              <w:jc w:val="center"/>
              <w:rPr>
                <w:szCs w:val="21"/>
              </w:rPr>
            </w:pPr>
            <w:r>
              <w:rPr>
                <w:rFonts w:hint="eastAsia"/>
                <w:szCs w:val="21"/>
              </w:rPr>
              <w:t>＠＠</w:t>
            </w:r>
          </w:p>
        </w:tc>
      </w:tr>
      <w:tr w:rsidR="00253C15" w14:paraId="6F01A79E" w14:textId="77777777" w:rsidTr="0076253F">
        <w:trPr>
          <w:cantSplit/>
        </w:trPr>
        <w:tc>
          <w:tcPr>
            <w:tcW w:w="1536" w:type="dxa"/>
            <w:vMerge/>
          </w:tcPr>
          <w:p w14:paraId="46792E26" w14:textId="77777777" w:rsidR="00253C15" w:rsidRDefault="00253C15" w:rsidP="0076253F">
            <w:pPr>
              <w:rPr>
                <w:szCs w:val="21"/>
              </w:rPr>
            </w:pPr>
          </w:p>
        </w:tc>
        <w:tc>
          <w:tcPr>
            <w:tcW w:w="1536" w:type="dxa"/>
            <w:vMerge/>
          </w:tcPr>
          <w:p w14:paraId="31EC501B" w14:textId="77777777" w:rsidR="00253C15" w:rsidRDefault="00253C15" w:rsidP="0076253F">
            <w:pPr>
              <w:rPr>
                <w:szCs w:val="21"/>
              </w:rPr>
            </w:pPr>
          </w:p>
        </w:tc>
        <w:tc>
          <w:tcPr>
            <w:tcW w:w="1572" w:type="dxa"/>
            <w:vMerge/>
            <w:vAlign w:val="center"/>
          </w:tcPr>
          <w:p w14:paraId="51C9EFA7" w14:textId="77777777" w:rsidR="00253C15" w:rsidRDefault="00253C15" w:rsidP="0076253F">
            <w:pPr>
              <w:rPr>
                <w:szCs w:val="21"/>
              </w:rPr>
            </w:pPr>
          </w:p>
        </w:tc>
        <w:tc>
          <w:tcPr>
            <w:tcW w:w="1501" w:type="dxa"/>
          </w:tcPr>
          <w:p w14:paraId="4AFBBD52" w14:textId="77777777" w:rsidR="00253C15" w:rsidRDefault="00253C15" w:rsidP="0076253F">
            <w:pPr>
              <w:jc w:val="center"/>
              <w:rPr>
                <w:szCs w:val="21"/>
              </w:rPr>
            </w:pPr>
            <w:r>
              <w:rPr>
                <w:rFonts w:hint="eastAsia"/>
                <w:szCs w:val="21"/>
              </w:rPr>
              <w:t>教具室</w:t>
            </w:r>
          </w:p>
        </w:tc>
        <w:tc>
          <w:tcPr>
            <w:tcW w:w="1163" w:type="dxa"/>
          </w:tcPr>
          <w:p w14:paraId="369AE2F5" w14:textId="031CEB84" w:rsidR="00253C15" w:rsidRDefault="00037AA1" w:rsidP="0076253F">
            <w:pPr>
              <w:jc w:val="center"/>
              <w:rPr>
                <w:szCs w:val="21"/>
              </w:rPr>
            </w:pPr>
            <w:r>
              <w:rPr>
                <w:rFonts w:hint="eastAsia"/>
                <w:szCs w:val="21"/>
              </w:rPr>
              <w:t>＠＠</w:t>
            </w:r>
          </w:p>
        </w:tc>
      </w:tr>
      <w:tr w:rsidR="00253C15" w14:paraId="1A28C812" w14:textId="77777777" w:rsidTr="0076253F">
        <w:trPr>
          <w:cantSplit/>
          <w:trHeight w:val="381"/>
        </w:trPr>
        <w:tc>
          <w:tcPr>
            <w:tcW w:w="1536" w:type="dxa"/>
            <w:vMerge/>
          </w:tcPr>
          <w:p w14:paraId="2D8857B4" w14:textId="77777777" w:rsidR="00253C15" w:rsidRDefault="00253C15" w:rsidP="0076253F">
            <w:pPr>
              <w:rPr>
                <w:szCs w:val="21"/>
              </w:rPr>
            </w:pPr>
          </w:p>
        </w:tc>
        <w:tc>
          <w:tcPr>
            <w:tcW w:w="1536" w:type="dxa"/>
            <w:vMerge/>
          </w:tcPr>
          <w:p w14:paraId="62995F3E" w14:textId="77777777" w:rsidR="00253C15" w:rsidRDefault="00253C15" w:rsidP="0076253F">
            <w:pPr>
              <w:rPr>
                <w:szCs w:val="21"/>
              </w:rPr>
            </w:pPr>
          </w:p>
        </w:tc>
        <w:tc>
          <w:tcPr>
            <w:tcW w:w="1572" w:type="dxa"/>
            <w:vMerge/>
            <w:vAlign w:val="center"/>
          </w:tcPr>
          <w:p w14:paraId="30E7B8F9" w14:textId="77777777" w:rsidR="00253C15" w:rsidRDefault="00253C15" w:rsidP="0076253F">
            <w:pPr>
              <w:rPr>
                <w:szCs w:val="21"/>
              </w:rPr>
            </w:pPr>
          </w:p>
        </w:tc>
        <w:tc>
          <w:tcPr>
            <w:tcW w:w="1501" w:type="dxa"/>
          </w:tcPr>
          <w:p w14:paraId="44AFEE11" w14:textId="77777777" w:rsidR="00253C15" w:rsidRDefault="00253C15" w:rsidP="0076253F">
            <w:pPr>
              <w:jc w:val="center"/>
              <w:rPr>
                <w:szCs w:val="21"/>
              </w:rPr>
            </w:pPr>
            <w:r>
              <w:rPr>
                <w:rFonts w:hint="eastAsia"/>
                <w:szCs w:val="21"/>
              </w:rPr>
              <w:t>図工室</w:t>
            </w:r>
          </w:p>
        </w:tc>
        <w:tc>
          <w:tcPr>
            <w:tcW w:w="1163" w:type="dxa"/>
          </w:tcPr>
          <w:p w14:paraId="2C4CD233" w14:textId="05B9B8B3" w:rsidR="00253C15" w:rsidRDefault="00037AA1" w:rsidP="0076253F">
            <w:pPr>
              <w:jc w:val="center"/>
              <w:rPr>
                <w:szCs w:val="21"/>
              </w:rPr>
            </w:pPr>
            <w:r>
              <w:rPr>
                <w:rFonts w:hint="eastAsia"/>
                <w:szCs w:val="21"/>
              </w:rPr>
              <w:t>＠＠</w:t>
            </w:r>
          </w:p>
        </w:tc>
      </w:tr>
      <w:tr w:rsidR="00253C15" w14:paraId="711DF8CE" w14:textId="77777777" w:rsidTr="0076253F">
        <w:trPr>
          <w:cantSplit/>
          <w:trHeight w:val="270"/>
        </w:trPr>
        <w:tc>
          <w:tcPr>
            <w:tcW w:w="1536" w:type="dxa"/>
            <w:vMerge/>
          </w:tcPr>
          <w:p w14:paraId="29901057" w14:textId="77777777" w:rsidR="00253C15" w:rsidRDefault="00253C15" w:rsidP="0076253F">
            <w:pPr>
              <w:rPr>
                <w:szCs w:val="21"/>
              </w:rPr>
            </w:pPr>
          </w:p>
        </w:tc>
        <w:tc>
          <w:tcPr>
            <w:tcW w:w="1536" w:type="dxa"/>
            <w:vMerge/>
          </w:tcPr>
          <w:p w14:paraId="16CF9D1E" w14:textId="77777777" w:rsidR="00253C15" w:rsidRDefault="00253C15" w:rsidP="0076253F">
            <w:pPr>
              <w:rPr>
                <w:szCs w:val="21"/>
              </w:rPr>
            </w:pPr>
          </w:p>
        </w:tc>
        <w:tc>
          <w:tcPr>
            <w:tcW w:w="1572" w:type="dxa"/>
            <w:vMerge w:val="restart"/>
            <w:vAlign w:val="center"/>
          </w:tcPr>
          <w:p w14:paraId="35CB54A0" w14:textId="1025CFD3" w:rsidR="00253C15" w:rsidRDefault="00037AA1" w:rsidP="0076253F">
            <w:pPr>
              <w:jc w:val="center"/>
              <w:rPr>
                <w:szCs w:val="21"/>
              </w:rPr>
            </w:pPr>
            <w:r>
              <w:rPr>
                <w:rFonts w:hint="eastAsia"/>
                <w:szCs w:val="21"/>
              </w:rPr>
              <w:t>＠＠</w:t>
            </w:r>
          </w:p>
        </w:tc>
        <w:tc>
          <w:tcPr>
            <w:tcW w:w="1501" w:type="dxa"/>
          </w:tcPr>
          <w:p w14:paraId="547A57F7" w14:textId="77777777" w:rsidR="00253C15" w:rsidRDefault="00253C15" w:rsidP="0076253F">
            <w:pPr>
              <w:jc w:val="center"/>
              <w:rPr>
                <w:szCs w:val="21"/>
              </w:rPr>
            </w:pPr>
            <w:r>
              <w:rPr>
                <w:rFonts w:hint="eastAsia"/>
                <w:szCs w:val="21"/>
              </w:rPr>
              <w:t>支援学級２</w:t>
            </w:r>
          </w:p>
        </w:tc>
        <w:tc>
          <w:tcPr>
            <w:tcW w:w="1163" w:type="dxa"/>
          </w:tcPr>
          <w:p w14:paraId="748D7066" w14:textId="067EA8E9" w:rsidR="00253C15" w:rsidRDefault="00037AA1" w:rsidP="0076253F">
            <w:pPr>
              <w:jc w:val="center"/>
              <w:rPr>
                <w:szCs w:val="21"/>
              </w:rPr>
            </w:pPr>
            <w:r>
              <w:rPr>
                <w:rFonts w:hint="eastAsia"/>
                <w:szCs w:val="21"/>
              </w:rPr>
              <w:t>＠＠</w:t>
            </w:r>
          </w:p>
        </w:tc>
      </w:tr>
      <w:tr w:rsidR="00253C15" w14:paraId="161A990B" w14:textId="77777777" w:rsidTr="0076253F">
        <w:trPr>
          <w:cantSplit/>
          <w:trHeight w:val="325"/>
        </w:trPr>
        <w:tc>
          <w:tcPr>
            <w:tcW w:w="1536" w:type="dxa"/>
            <w:vMerge/>
          </w:tcPr>
          <w:p w14:paraId="25DEEB80" w14:textId="77777777" w:rsidR="00253C15" w:rsidRDefault="00253C15" w:rsidP="0076253F">
            <w:pPr>
              <w:rPr>
                <w:szCs w:val="21"/>
              </w:rPr>
            </w:pPr>
          </w:p>
        </w:tc>
        <w:tc>
          <w:tcPr>
            <w:tcW w:w="1536" w:type="dxa"/>
            <w:vMerge/>
          </w:tcPr>
          <w:p w14:paraId="73FD604B" w14:textId="77777777" w:rsidR="00253C15" w:rsidRDefault="00253C15" w:rsidP="0076253F">
            <w:pPr>
              <w:rPr>
                <w:szCs w:val="21"/>
              </w:rPr>
            </w:pPr>
          </w:p>
        </w:tc>
        <w:tc>
          <w:tcPr>
            <w:tcW w:w="1572" w:type="dxa"/>
            <w:vMerge/>
            <w:vAlign w:val="center"/>
          </w:tcPr>
          <w:p w14:paraId="5A64126F" w14:textId="77777777" w:rsidR="00253C15" w:rsidRDefault="00253C15" w:rsidP="0076253F">
            <w:pPr>
              <w:jc w:val="center"/>
              <w:rPr>
                <w:szCs w:val="21"/>
              </w:rPr>
            </w:pPr>
          </w:p>
        </w:tc>
        <w:tc>
          <w:tcPr>
            <w:tcW w:w="1501" w:type="dxa"/>
          </w:tcPr>
          <w:p w14:paraId="4C240976" w14:textId="77777777" w:rsidR="00253C15" w:rsidRDefault="00253C15" w:rsidP="0076253F">
            <w:pPr>
              <w:jc w:val="center"/>
              <w:rPr>
                <w:szCs w:val="21"/>
              </w:rPr>
            </w:pPr>
            <w:r>
              <w:rPr>
                <w:rFonts w:hint="eastAsia"/>
                <w:szCs w:val="21"/>
              </w:rPr>
              <w:t>２・５年教室</w:t>
            </w:r>
          </w:p>
        </w:tc>
        <w:tc>
          <w:tcPr>
            <w:tcW w:w="1163" w:type="dxa"/>
          </w:tcPr>
          <w:p w14:paraId="1D8BC53E" w14:textId="77777777" w:rsidR="00253C15" w:rsidRDefault="00253C15" w:rsidP="0076253F">
            <w:pPr>
              <w:jc w:val="center"/>
              <w:rPr>
                <w:szCs w:val="21"/>
              </w:rPr>
            </w:pPr>
            <w:r>
              <w:rPr>
                <w:rFonts w:hint="eastAsia"/>
                <w:szCs w:val="21"/>
              </w:rPr>
              <w:t>各担任</w:t>
            </w:r>
          </w:p>
        </w:tc>
      </w:tr>
      <w:tr w:rsidR="00253C15" w14:paraId="207793F2" w14:textId="77777777" w:rsidTr="0076253F">
        <w:trPr>
          <w:cantSplit/>
          <w:trHeight w:val="245"/>
        </w:trPr>
        <w:tc>
          <w:tcPr>
            <w:tcW w:w="1536" w:type="dxa"/>
            <w:vMerge/>
          </w:tcPr>
          <w:p w14:paraId="156DF358" w14:textId="77777777" w:rsidR="00253C15" w:rsidRDefault="00253C15" w:rsidP="0076253F">
            <w:pPr>
              <w:rPr>
                <w:szCs w:val="21"/>
              </w:rPr>
            </w:pPr>
          </w:p>
        </w:tc>
        <w:tc>
          <w:tcPr>
            <w:tcW w:w="1536" w:type="dxa"/>
            <w:vMerge/>
          </w:tcPr>
          <w:p w14:paraId="361D4139" w14:textId="77777777" w:rsidR="00253C15" w:rsidRDefault="00253C15" w:rsidP="0076253F">
            <w:pPr>
              <w:rPr>
                <w:szCs w:val="21"/>
              </w:rPr>
            </w:pPr>
          </w:p>
        </w:tc>
        <w:tc>
          <w:tcPr>
            <w:tcW w:w="1572" w:type="dxa"/>
            <w:vMerge/>
            <w:vAlign w:val="center"/>
          </w:tcPr>
          <w:p w14:paraId="1B5C01C6" w14:textId="77777777" w:rsidR="00253C15" w:rsidRDefault="00253C15" w:rsidP="0076253F">
            <w:pPr>
              <w:jc w:val="center"/>
              <w:rPr>
                <w:szCs w:val="21"/>
              </w:rPr>
            </w:pPr>
          </w:p>
        </w:tc>
        <w:tc>
          <w:tcPr>
            <w:tcW w:w="1501" w:type="dxa"/>
          </w:tcPr>
          <w:p w14:paraId="33BCC925" w14:textId="77777777" w:rsidR="00253C15" w:rsidRDefault="00253C15" w:rsidP="0076253F">
            <w:pPr>
              <w:jc w:val="center"/>
              <w:rPr>
                <w:szCs w:val="21"/>
              </w:rPr>
            </w:pPr>
            <w:r>
              <w:rPr>
                <w:rFonts w:hint="eastAsia"/>
                <w:szCs w:val="21"/>
              </w:rPr>
              <w:t>支援学級３</w:t>
            </w:r>
          </w:p>
        </w:tc>
        <w:tc>
          <w:tcPr>
            <w:tcW w:w="1163" w:type="dxa"/>
          </w:tcPr>
          <w:p w14:paraId="6C7D5D77" w14:textId="3132F10E" w:rsidR="00253C15" w:rsidRDefault="00037AA1" w:rsidP="0076253F">
            <w:pPr>
              <w:jc w:val="center"/>
              <w:rPr>
                <w:szCs w:val="21"/>
              </w:rPr>
            </w:pPr>
            <w:r>
              <w:rPr>
                <w:rFonts w:hint="eastAsia"/>
                <w:szCs w:val="21"/>
              </w:rPr>
              <w:t>＠</w:t>
            </w:r>
          </w:p>
        </w:tc>
      </w:tr>
      <w:tr w:rsidR="00253C15" w14:paraId="44F3DE5E" w14:textId="77777777" w:rsidTr="0076253F">
        <w:trPr>
          <w:cantSplit/>
          <w:trHeight w:val="307"/>
        </w:trPr>
        <w:tc>
          <w:tcPr>
            <w:tcW w:w="1536" w:type="dxa"/>
            <w:vMerge w:val="restart"/>
          </w:tcPr>
          <w:p w14:paraId="26736C2E" w14:textId="77777777" w:rsidR="00253C15" w:rsidRDefault="00253C15" w:rsidP="0076253F">
            <w:pPr>
              <w:rPr>
                <w:szCs w:val="21"/>
              </w:rPr>
            </w:pPr>
          </w:p>
        </w:tc>
        <w:tc>
          <w:tcPr>
            <w:tcW w:w="1536" w:type="dxa"/>
            <w:vMerge w:val="restart"/>
            <w:vAlign w:val="center"/>
          </w:tcPr>
          <w:p w14:paraId="3509DC34" w14:textId="77777777" w:rsidR="00253C15" w:rsidRPr="001A3222" w:rsidRDefault="00253C15" w:rsidP="0076253F">
            <w:pPr>
              <w:ind w:firstLineChars="200" w:firstLine="420"/>
              <w:rPr>
                <w:szCs w:val="21"/>
              </w:rPr>
            </w:pPr>
            <w:r w:rsidRPr="001A3222">
              <w:rPr>
                <w:szCs w:val="21"/>
              </w:rPr>
              <w:t>３階</w:t>
            </w:r>
          </w:p>
        </w:tc>
        <w:tc>
          <w:tcPr>
            <w:tcW w:w="1572" w:type="dxa"/>
            <w:vMerge w:val="restart"/>
            <w:vAlign w:val="center"/>
          </w:tcPr>
          <w:p w14:paraId="56519945" w14:textId="676C8B70" w:rsidR="00253C15" w:rsidRPr="001A3222" w:rsidRDefault="00037AA1" w:rsidP="0076253F">
            <w:pPr>
              <w:jc w:val="center"/>
              <w:rPr>
                <w:szCs w:val="21"/>
              </w:rPr>
            </w:pPr>
            <w:r>
              <w:rPr>
                <w:rFonts w:hint="eastAsia"/>
                <w:szCs w:val="21"/>
              </w:rPr>
              <w:t>＠＠</w:t>
            </w:r>
          </w:p>
        </w:tc>
        <w:tc>
          <w:tcPr>
            <w:tcW w:w="1501" w:type="dxa"/>
          </w:tcPr>
          <w:p w14:paraId="1371D8DE" w14:textId="77777777" w:rsidR="00253C15" w:rsidRDefault="00253C15" w:rsidP="0076253F">
            <w:pPr>
              <w:jc w:val="center"/>
              <w:rPr>
                <w:szCs w:val="21"/>
              </w:rPr>
            </w:pPr>
            <w:r>
              <w:rPr>
                <w:rFonts w:hint="eastAsia"/>
                <w:szCs w:val="21"/>
              </w:rPr>
              <w:t>３・４年教室</w:t>
            </w:r>
          </w:p>
        </w:tc>
        <w:tc>
          <w:tcPr>
            <w:tcW w:w="1163" w:type="dxa"/>
          </w:tcPr>
          <w:p w14:paraId="1199663D" w14:textId="77777777" w:rsidR="00253C15" w:rsidRDefault="00253C15" w:rsidP="0076253F">
            <w:pPr>
              <w:jc w:val="center"/>
              <w:rPr>
                <w:szCs w:val="21"/>
              </w:rPr>
            </w:pPr>
            <w:r>
              <w:rPr>
                <w:rFonts w:hint="eastAsia"/>
                <w:szCs w:val="21"/>
              </w:rPr>
              <w:t>各担任</w:t>
            </w:r>
          </w:p>
        </w:tc>
      </w:tr>
      <w:tr w:rsidR="00253C15" w14:paraId="210B162F" w14:textId="77777777" w:rsidTr="0076253F">
        <w:trPr>
          <w:cantSplit/>
          <w:trHeight w:val="285"/>
        </w:trPr>
        <w:tc>
          <w:tcPr>
            <w:tcW w:w="1536" w:type="dxa"/>
            <w:vMerge/>
          </w:tcPr>
          <w:p w14:paraId="5AA69C6E" w14:textId="77777777" w:rsidR="00253C15" w:rsidRDefault="00253C15" w:rsidP="0076253F">
            <w:pPr>
              <w:rPr>
                <w:szCs w:val="21"/>
              </w:rPr>
            </w:pPr>
          </w:p>
        </w:tc>
        <w:tc>
          <w:tcPr>
            <w:tcW w:w="1536" w:type="dxa"/>
            <w:vMerge/>
            <w:vAlign w:val="center"/>
          </w:tcPr>
          <w:p w14:paraId="44CC1176" w14:textId="77777777" w:rsidR="00253C15" w:rsidRPr="001A3222" w:rsidRDefault="00253C15" w:rsidP="0076253F">
            <w:pPr>
              <w:ind w:firstLineChars="200" w:firstLine="420"/>
              <w:rPr>
                <w:szCs w:val="21"/>
              </w:rPr>
            </w:pPr>
          </w:p>
        </w:tc>
        <w:tc>
          <w:tcPr>
            <w:tcW w:w="1572" w:type="dxa"/>
            <w:vMerge/>
            <w:vAlign w:val="center"/>
          </w:tcPr>
          <w:p w14:paraId="63C6AC1D" w14:textId="77777777" w:rsidR="00253C15" w:rsidRPr="001A3222" w:rsidRDefault="00253C15" w:rsidP="0076253F">
            <w:pPr>
              <w:jc w:val="center"/>
              <w:rPr>
                <w:szCs w:val="21"/>
              </w:rPr>
            </w:pPr>
          </w:p>
        </w:tc>
        <w:tc>
          <w:tcPr>
            <w:tcW w:w="1501" w:type="dxa"/>
          </w:tcPr>
          <w:p w14:paraId="57C5C2FA" w14:textId="77777777" w:rsidR="00253C15" w:rsidRPr="00CC6642" w:rsidRDefault="00253C15" w:rsidP="0076253F">
            <w:pPr>
              <w:jc w:val="center"/>
              <w:rPr>
                <w:sz w:val="18"/>
                <w:szCs w:val="18"/>
              </w:rPr>
            </w:pPr>
            <w:r>
              <w:rPr>
                <w:rFonts w:hint="eastAsia"/>
                <w:szCs w:val="21"/>
              </w:rPr>
              <w:t>少人数教室</w:t>
            </w:r>
          </w:p>
        </w:tc>
        <w:tc>
          <w:tcPr>
            <w:tcW w:w="1163" w:type="dxa"/>
          </w:tcPr>
          <w:p w14:paraId="58D5E6FB" w14:textId="796A53CC" w:rsidR="00253C15" w:rsidRDefault="00037AA1" w:rsidP="0076253F">
            <w:pPr>
              <w:ind w:firstLineChars="100" w:firstLine="210"/>
              <w:rPr>
                <w:szCs w:val="21"/>
              </w:rPr>
            </w:pPr>
            <w:r>
              <w:rPr>
                <w:rFonts w:hint="eastAsia"/>
                <w:szCs w:val="21"/>
              </w:rPr>
              <w:t>＠＠</w:t>
            </w:r>
          </w:p>
        </w:tc>
      </w:tr>
      <w:tr w:rsidR="00253C15" w14:paraId="45F292F7" w14:textId="77777777" w:rsidTr="0076253F">
        <w:trPr>
          <w:cantSplit/>
          <w:trHeight w:val="285"/>
        </w:trPr>
        <w:tc>
          <w:tcPr>
            <w:tcW w:w="1536" w:type="dxa"/>
            <w:vMerge/>
          </w:tcPr>
          <w:p w14:paraId="415ECB3C" w14:textId="77777777" w:rsidR="00253C15" w:rsidRDefault="00253C15" w:rsidP="0076253F">
            <w:pPr>
              <w:rPr>
                <w:szCs w:val="21"/>
              </w:rPr>
            </w:pPr>
          </w:p>
        </w:tc>
        <w:tc>
          <w:tcPr>
            <w:tcW w:w="1536" w:type="dxa"/>
            <w:vMerge/>
            <w:vAlign w:val="center"/>
          </w:tcPr>
          <w:p w14:paraId="6CA7A58B" w14:textId="77777777" w:rsidR="00253C15" w:rsidRPr="001A3222" w:rsidRDefault="00253C15" w:rsidP="0076253F">
            <w:pPr>
              <w:ind w:firstLineChars="200" w:firstLine="420"/>
              <w:rPr>
                <w:szCs w:val="21"/>
              </w:rPr>
            </w:pPr>
          </w:p>
        </w:tc>
        <w:tc>
          <w:tcPr>
            <w:tcW w:w="1572" w:type="dxa"/>
            <w:vMerge/>
            <w:vAlign w:val="center"/>
          </w:tcPr>
          <w:p w14:paraId="7686C326" w14:textId="77777777" w:rsidR="00253C15" w:rsidRPr="001A3222" w:rsidRDefault="00253C15" w:rsidP="0076253F">
            <w:pPr>
              <w:jc w:val="center"/>
              <w:rPr>
                <w:szCs w:val="21"/>
              </w:rPr>
            </w:pPr>
          </w:p>
        </w:tc>
        <w:tc>
          <w:tcPr>
            <w:tcW w:w="1501" w:type="dxa"/>
          </w:tcPr>
          <w:p w14:paraId="2AF97A2C" w14:textId="77777777" w:rsidR="00253C15" w:rsidRDefault="00253C15" w:rsidP="0076253F">
            <w:pPr>
              <w:jc w:val="center"/>
              <w:rPr>
                <w:szCs w:val="21"/>
              </w:rPr>
            </w:pPr>
            <w:r>
              <w:rPr>
                <w:rFonts w:hint="eastAsia"/>
                <w:szCs w:val="21"/>
              </w:rPr>
              <w:t>支援学級４</w:t>
            </w:r>
          </w:p>
        </w:tc>
        <w:tc>
          <w:tcPr>
            <w:tcW w:w="1163" w:type="dxa"/>
          </w:tcPr>
          <w:p w14:paraId="3FD0BD15" w14:textId="6F4BBBFA" w:rsidR="00253C15" w:rsidRDefault="00253C15" w:rsidP="0076253F">
            <w:pPr>
              <w:rPr>
                <w:szCs w:val="21"/>
              </w:rPr>
            </w:pPr>
            <w:r>
              <w:rPr>
                <w:rFonts w:hint="eastAsia"/>
                <w:szCs w:val="21"/>
              </w:rPr>
              <w:t xml:space="preserve">　</w:t>
            </w:r>
            <w:r w:rsidR="00037AA1">
              <w:rPr>
                <w:rFonts w:hint="eastAsia"/>
                <w:szCs w:val="21"/>
              </w:rPr>
              <w:t>＠＠</w:t>
            </w:r>
          </w:p>
        </w:tc>
      </w:tr>
    </w:tbl>
    <w:p w14:paraId="05FCDA63" w14:textId="77777777" w:rsidR="00253C15" w:rsidRDefault="00253C15" w:rsidP="00253C15">
      <w:pPr>
        <w:rPr>
          <w:szCs w:val="21"/>
        </w:rPr>
      </w:pPr>
    </w:p>
    <w:p w14:paraId="5052B479" w14:textId="77777777" w:rsidR="00253C15" w:rsidRDefault="00253C15" w:rsidP="00253C15">
      <w:pPr>
        <w:rPr>
          <w:szCs w:val="21"/>
        </w:rPr>
      </w:pPr>
    </w:p>
    <w:p w14:paraId="0FE25BC1" w14:textId="77777777" w:rsidR="00253C15" w:rsidRPr="00E42A20" w:rsidRDefault="00253C15" w:rsidP="00253C15">
      <w:pPr>
        <w:rPr>
          <w:b/>
          <w:szCs w:val="21"/>
        </w:rPr>
      </w:pPr>
      <w:r>
        <w:rPr>
          <w:rFonts w:hint="eastAsia"/>
          <w:szCs w:val="21"/>
          <w:lang w:eastAsia="zh-TW"/>
        </w:rPr>
        <w:t>３，</w:t>
      </w:r>
      <w:r w:rsidRPr="00E42A20">
        <w:rPr>
          <w:rFonts w:hint="eastAsia"/>
          <w:b/>
          <w:szCs w:val="21"/>
          <w:lang w:eastAsia="zh-TW"/>
        </w:rPr>
        <w:t>自主消防組織編成表</w:t>
      </w:r>
    </w:p>
    <w:p w14:paraId="79E6ADC3" w14:textId="77777777" w:rsidR="00253C15" w:rsidRDefault="00253C15" w:rsidP="00253C15">
      <w:pPr>
        <w:rPr>
          <w:szCs w:val="21"/>
        </w:rPr>
      </w:pPr>
    </w:p>
    <w:p w14:paraId="21A509F4" w14:textId="77777777" w:rsidR="00253C15" w:rsidRDefault="00253C15" w:rsidP="00253C15">
      <w:pPr>
        <w:rPr>
          <w:szCs w:val="21"/>
          <w:lang w:eastAsia="zh-TW"/>
        </w:rPr>
      </w:pPr>
      <w:r>
        <w:rPr>
          <w:rFonts w:hint="eastAsia"/>
          <w:szCs w:val="21"/>
          <w:lang w:eastAsia="zh-TW"/>
        </w:rPr>
        <w:t>総指揮（隊長）　　　　　校長</w:t>
      </w:r>
    </w:p>
    <w:p w14:paraId="537B8FB6" w14:textId="77777777" w:rsidR="00253C15" w:rsidRDefault="00253C15" w:rsidP="00253C15">
      <w:pPr>
        <w:rPr>
          <w:szCs w:val="21"/>
          <w:lang w:eastAsia="zh-TW"/>
        </w:rPr>
      </w:pPr>
      <w:r>
        <w:rPr>
          <w:rFonts w:hint="eastAsia"/>
          <w:szCs w:val="21"/>
          <w:lang w:eastAsia="zh-TW"/>
        </w:rPr>
        <w:t>副指揮（副隊長）　　　　教頭</w:t>
      </w:r>
    </w:p>
    <w:p w14:paraId="46450A31" w14:textId="77777777" w:rsidR="00253C15" w:rsidRDefault="00253C15" w:rsidP="00253C15">
      <w:pPr>
        <w:rPr>
          <w:szCs w:val="21"/>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900"/>
        <w:gridCol w:w="3493"/>
        <w:gridCol w:w="1921"/>
      </w:tblGrid>
      <w:tr w:rsidR="00253C15" w14:paraId="2603D9C5" w14:textId="77777777" w:rsidTr="0076253F">
        <w:tc>
          <w:tcPr>
            <w:tcW w:w="1368" w:type="dxa"/>
          </w:tcPr>
          <w:p w14:paraId="61A4C1CE" w14:textId="77777777" w:rsidR="00253C15" w:rsidRDefault="00253C15" w:rsidP="0076253F">
            <w:pPr>
              <w:rPr>
                <w:szCs w:val="21"/>
              </w:rPr>
            </w:pPr>
            <w:r>
              <w:rPr>
                <w:rFonts w:hint="eastAsia"/>
                <w:szCs w:val="21"/>
              </w:rPr>
              <w:t>係名</w:t>
            </w:r>
          </w:p>
        </w:tc>
        <w:tc>
          <w:tcPr>
            <w:tcW w:w="900" w:type="dxa"/>
          </w:tcPr>
          <w:p w14:paraId="08ABEB09" w14:textId="77777777" w:rsidR="00253C15" w:rsidRDefault="00253C15" w:rsidP="0076253F">
            <w:pPr>
              <w:rPr>
                <w:szCs w:val="21"/>
              </w:rPr>
            </w:pPr>
            <w:r>
              <w:rPr>
                <w:rFonts w:hint="eastAsia"/>
                <w:szCs w:val="21"/>
              </w:rPr>
              <w:t>氏名</w:t>
            </w:r>
          </w:p>
        </w:tc>
        <w:tc>
          <w:tcPr>
            <w:tcW w:w="3493" w:type="dxa"/>
          </w:tcPr>
          <w:p w14:paraId="46645AA9" w14:textId="77777777" w:rsidR="00253C15" w:rsidRDefault="00253C15" w:rsidP="0076253F">
            <w:pPr>
              <w:rPr>
                <w:szCs w:val="21"/>
              </w:rPr>
            </w:pPr>
            <w:r>
              <w:rPr>
                <w:rFonts w:hint="eastAsia"/>
                <w:szCs w:val="21"/>
              </w:rPr>
              <w:t>火災時の任務概要</w:t>
            </w:r>
          </w:p>
        </w:tc>
        <w:tc>
          <w:tcPr>
            <w:tcW w:w="1921" w:type="dxa"/>
          </w:tcPr>
          <w:p w14:paraId="12F6ED8C" w14:textId="77777777" w:rsidR="00253C15" w:rsidRDefault="00253C15" w:rsidP="0076253F">
            <w:pPr>
              <w:rPr>
                <w:szCs w:val="21"/>
              </w:rPr>
            </w:pPr>
            <w:r>
              <w:rPr>
                <w:rFonts w:hint="eastAsia"/>
                <w:szCs w:val="21"/>
              </w:rPr>
              <w:t>地震時の任務概要</w:t>
            </w:r>
          </w:p>
        </w:tc>
      </w:tr>
      <w:tr w:rsidR="00253C15" w14:paraId="551255D8" w14:textId="77777777" w:rsidTr="0076253F">
        <w:tc>
          <w:tcPr>
            <w:tcW w:w="1368" w:type="dxa"/>
          </w:tcPr>
          <w:p w14:paraId="7CC62019" w14:textId="77777777" w:rsidR="00253C15" w:rsidRDefault="00253C15" w:rsidP="0076253F">
            <w:pPr>
              <w:rPr>
                <w:szCs w:val="21"/>
              </w:rPr>
            </w:pPr>
            <w:r>
              <w:rPr>
                <w:rFonts w:hint="eastAsia"/>
                <w:szCs w:val="21"/>
              </w:rPr>
              <w:t>指揮係</w:t>
            </w:r>
          </w:p>
        </w:tc>
        <w:tc>
          <w:tcPr>
            <w:tcW w:w="900" w:type="dxa"/>
          </w:tcPr>
          <w:p w14:paraId="57CA4E80" w14:textId="7A9CBE87" w:rsidR="00253C15" w:rsidRDefault="00037AA1" w:rsidP="0076253F">
            <w:pPr>
              <w:rPr>
                <w:szCs w:val="21"/>
              </w:rPr>
            </w:pPr>
            <w:r>
              <w:rPr>
                <w:rFonts w:hint="eastAsia"/>
                <w:szCs w:val="21"/>
              </w:rPr>
              <w:t>＠＠</w:t>
            </w:r>
          </w:p>
        </w:tc>
        <w:tc>
          <w:tcPr>
            <w:tcW w:w="3493" w:type="dxa"/>
          </w:tcPr>
          <w:p w14:paraId="0732623D" w14:textId="77777777" w:rsidR="00253C15" w:rsidRDefault="00253C15" w:rsidP="0076253F">
            <w:pPr>
              <w:ind w:left="315" w:hangingChars="150" w:hanging="315"/>
              <w:rPr>
                <w:szCs w:val="21"/>
              </w:rPr>
            </w:pPr>
            <w:r>
              <w:rPr>
                <w:rFonts w:hint="eastAsia"/>
                <w:szCs w:val="21"/>
              </w:rPr>
              <w:t>１</w:t>
            </w:r>
            <w:r>
              <w:rPr>
                <w:rFonts w:hint="eastAsia"/>
                <w:szCs w:val="21"/>
              </w:rPr>
              <w:t>,</w:t>
            </w:r>
            <w:r>
              <w:rPr>
                <w:rFonts w:hint="eastAsia"/>
                <w:szCs w:val="21"/>
              </w:rPr>
              <w:t>自衛消防隊の指揮及び隊長・副隊長の補佐</w:t>
            </w:r>
          </w:p>
          <w:p w14:paraId="32EF7A8E" w14:textId="77777777" w:rsidR="00253C15" w:rsidRDefault="00253C15" w:rsidP="0076253F">
            <w:pPr>
              <w:ind w:left="375"/>
              <w:rPr>
                <w:szCs w:val="21"/>
              </w:rPr>
            </w:pPr>
          </w:p>
        </w:tc>
        <w:tc>
          <w:tcPr>
            <w:tcW w:w="1921" w:type="dxa"/>
          </w:tcPr>
          <w:p w14:paraId="283D5C80" w14:textId="77777777" w:rsidR="00253C15" w:rsidRDefault="00253C15" w:rsidP="0076253F">
            <w:pPr>
              <w:rPr>
                <w:szCs w:val="21"/>
              </w:rPr>
            </w:pPr>
            <w:r>
              <w:rPr>
                <w:rFonts w:hint="eastAsia"/>
                <w:szCs w:val="21"/>
              </w:rPr>
              <w:t>左に同じ</w:t>
            </w:r>
          </w:p>
        </w:tc>
      </w:tr>
      <w:tr w:rsidR="00253C15" w14:paraId="46FDD6F1" w14:textId="77777777" w:rsidTr="0076253F">
        <w:tc>
          <w:tcPr>
            <w:tcW w:w="1368" w:type="dxa"/>
          </w:tcPr>
          <w:p w14:paraId="3B7413EA" w14:textId="77777777" w:rsidR="00253C15" w:rsidRDefault="00253C15" w:rsidP="0076253F">
            <w:pPr>
              <w:rPr>
                <w:szCs w:val="21"/>
              </w:rPr>
            </w:pPr>
            <w:r>
              <w:rPr>
                <w:rFonts w:hint="eastAsia"/>
                <w:szCs w:val="21"/>
              </w:rPr>
              <w:t>通報連絡係</w:t>
            </w:r>
          </w:p>
        </w:tc>
        <w:tc>
          <w:tcPr>
            <w:tcW w:w="900" w:type="dxa"/>
          </w:tcPr>
          <w:p w14:paraId="6F2CC6AE" w14:textId="77777777" w:rsidR="00253C15" w:rsidRDefault="00253C15" w:rsidP="0076253F">
            <w:pPr>
              <w:rPr>
                <w:szCs w:val="21"/>
              </w:rPr>
            </w:pPr>
            <w:r>
              <w:rPr>
                <w:rFonts w:hint="eastAsia"/>
                <w:szCs w:val="21"/>
              </w:rPr>
              <w:t>教頭</w:t>
            </w:r>
          </w:p>
          <w:p w14:paraId="23CEF6C7" w14:textId="02561414" w:rsidR="00253C15" w:rsidRDefault="00037AA1" w:rsidP="0076253F">
            <w:pPr>
              <w:rPr>
                <w:szCs w:val="21"/>
              </w:rPr>
            </w:pPr>
            <w:r>
              <w:rPr>
                <w:rFonts w:hint="eastAsia"/>
                <w:szCs w:val="21"/>
              </w:rPr>
              <w:t>＠＠</w:t>
            </w:r>
          </w:p>
        </w:tc>
        <w:tc>
          <w:tcPr>
            <w:tcW w:w="3493" w:type="dxa"/>
          </w:tcPr>
          <w:p w14:paraId="55DDE39E" w14:textId="77777777" w:rsidR="00253C15" w:rsidRDefault="00253C15" w:rsidP="0076253F">
            <w:pPr>
              <w:ind w:left="420" w:hangingChars="200" w:hanging="420"/>
              <w:rPr>
                <w:szCs w:val="21"/>
              </w:rPr>
            </w:pPr>
            <w:r>
              <w:rPr>
                <w:rFonts w:hint="eastAsia"/>
                <w:szCs w:val="21"/>
              </w:rPr>
              <w:t>１，消防機関への通報及びその確認</w:t>
            </w:r>
          </w:p>
          <w:p w14:paraId="3C720E7F" w14:textId="77777777" w:rsidR="00253C15" w:rsidRDefault="00253C15" w:rsidP="0076253F">
            <w:pPr>
              <w:ind w:left="420" w:hangingChars="200" w:hanging="420"/>
              <w:rPr>
                <w:szCs w:val="21"/>
              </w:rPr>
            </w:pPr>
            <w:r>
              <w:rPr>
                <w:rFonts w:hint="eastAsia"/>
                <w:szCs w:val="21"/>
              </w:rPr>
              <w:t>２，校内への連絡及び避難状況の把握</w:t>
            </w:r>
          </w:p>
        </w:tc>
        <w:tc>
          <w:tcPr>
            <w:tcW w:w="1921" w:type="dxa"/>
          </w:tcPr>
          <w:p w14:paraId="7EA2FFC4" w14:textId="77777777" w:rsidR="00253C15" w:rsidRDefault="00253C15" w:rsidP="0076253F">
            <w:pPr>
              <w:ind w:left="420" w:hangingChars="200" w:hanging="420"/>
              <w:rPr>
                <w:szCs w:val="21"/>
              </w:rPr>
            </w:pPr>
            <w:r>
              <w:rPr>
                <w:rFonts w:hint="eastAsia"/>
                <w:szCs w:val="21"/>
              </w:rPr>
              <w:t>１，出火防止の呼びかけ</w:t>
            </w:r>
          </w:p>
          <w:p w14:paraId="4E3AF60B" w14:textId="77777777" w:rsidR="00253C15" w:rsidRDefault="00253C15" w:rsidP="0076253F">
            <w:pPr>
              <w:ind w:left="420" w:hangingChars="200" w:hanging="420"/>
              <w:rPr>
                <w:szCs w:val="21"/>
              </w:rPr>
            </w:pPr>
            <w:r>
              <w:rPr>
                <w:rFonts w:hint="eastAsia"/>
                <w:szCs w:val="21"/>
              </w:rPr>
              <w:t>２，情報収集体制の早期確立</w:t>
            </w:r>
          </w:p>
        </w:tc>
      </w:tr>
      <w:tr w:rsidR="00253C15" w14:paraId="3F7F3A6E" w14:textId="77777777" w:rsidTr="0076253F">
        <w:tc>
          <w:tcPr>
            <w:tcW w:w="1368" w:type="dxa"/>
          </w:tcPr>
          <w:p w14:paraId="132BB851" w14:textId="77777777" w:rsidR="00253C15" w:rsidRDefault="00253C15" w:rsidP="0076253F">
            <w:pPr>
              <w:rPr>
                <w:szCs w:val="21"/>
              </w:rPr>
            </w:pPr>
            <w:r>
              <w:rPr>
                <w:rFonts w:hint="eastAsia"/>
                <w:szCs w:val="21"/>
              </w:rPr>
              <w:t>避難誘導係</w:t>
            </w:r>
          </w:p>
        </w:tc>
        <w:tc>
          <w:tcPr>
            <w:tcW w:w="900" w:type="dxa"/>
          </w:tcPr>
          <w:p w14:paraId="0F4AA9F6" w14:textId="77777777" w:rsidR="00253C15" w:rsidRDefault="00253C15" w:rsidP="0076253F">
            <w:pPr>
              <w:rPr>
                <w:szCs w:val="21"/>
              </w:rPr>
            </w:pPr>
            <w:r>
              <w:rPr>
                <w:rFonts w:hint="eastAsia"/>
                <w:szCs w:val="21"/>
              </w:rPr>
              <w:t>各担任</w:t>
            </w:r>
          </w:p>
          <w:p w14:paraId="3E66EE20" w14:textId="77777777" w:rsidR="00253C15" w:rsidRDefault="00253C15" w:rsidP="0076253F">
            <w:pPr>
              <w:rPr>
                <w:szCs w:val="21"/>
              </w:rPr>
            </w:pPr>
          </w:p>
        </w:tc>
        <w:tc>
          <w:tcPr>
            <w:tcW w:w="3493" w:type="dxa"/>
          </w:tcPr>
          <w:p w14:paraId="0DCA1E77" w14:textId="77777777" w:rsidR="00253C15" w:rsidRDefault="00253C15" w:rsidP="0076253F">
            <w:pPr>
              <w:ind w:left="420" w:hangingChars="200" w:hanging="420"/>
              <w:rPr>
                <w:szCs w:val="21"/>
              </w:rPr>
            </w:pPr>
            <w:r>
              <w:rPr>
                <w:rFonts w:hint="eastAsia"/>
                <w:szCs w:val="21"/>
              </w:rPr>
              <w:t>１，児童の安全な避難誘導とその管理</w:t>
            </w:r>
          </w:p>
          <w:p w14:paraId="1DFF70BB" w14:textId="77777777" w:rsidR="00253C15" w:rsidRDefault="00253C15" w:rsidP="0076253F">
            <w:pPr>
              <w:ind w:left="420" w:hangingChars="200" w:hanging="420"/>
              <w:rPr>
                <w:szCs w:val="21"/>
              </w:rPr>
            </w:pPr>
            <w:r>
              <w:rPr>
                <w:rFonts w:hint="eastAsia"/>
                <w:szCs w:val="21"/>
              </w:rPr>
              <w:t>２，消防隊到着時の児童の事故防止</w:t>
            </w:r>
          </w:p>
        </w:tc>
        <w:tc>
          <w:tcPr>
            <w:tcW w:w="1921" w:type="dxa"/>
          </w:tcPr>
          <w:p w14:paraId="6B9483EE" w14:textId="77777777" w:rsidR="00253C15" w:rsidRDefault="00253C15" w:rsidP="0076253F">
            <w:pPr>
              <w:rPr>
                <w:szCs w:val="21"/>
              </w:rPr>
            </w:pPr>
            <w:r>
              <w:rPr>
                <w:rFonts w:hint="eastAsia"/>
                <w:szCs w:val="21"/>
              </w:rPr>
              <w:t>１，左に同じ</w:t>
            </w:r>
          </w:p>
          <w:p w14:paraId="3B964509" w14:textId="77777777" w:rsidR="00253C15" w:rsidRDefault="00253C15" w:rsidP="0076253F">
            <w:pPr>
              <w:rPr>
                <w:szCs w:val="21"/>
              </w:rPr>
            </w:pPr>
          </w:p>
          <w:p w14:paraId="0EE3429D" w14:textId="77777777" w:rsidR="00253C15" w:rsidRDefault="00253C15" w:rsidP="0076253F">
            <w:pPr>
              <w:ind w:left="420" w:hangingChars="200" w:hanging="420"/>
              <w:rPr>
                <w:szCs w:val="21"/>
              </w:rPr>
            </w:pPr>
            <w:r>
              <w:rPr>
                <w:rFonts w:hint="eastAsia"/>
                <w:szCs w:val="21"/>
              </w:rPr>
              <w:t>２，非常口の確保</w:t>
            </w:r>
          </w:p>
        </w:tc>
      </w:tr>
      <w:tr w:rsidR="00253C15" w14:paraId="548F3CD7" w14:textId="77777777" w:rsidTr="0076253F">
        <w:tc>
          <w:tcPr>
            <w:tcW w:w="1368" w:type="dxa"/>
          </w:tcPr>
          <w:p w14:paraId="0EF16D0C" w14:textId="77777777" w:rsidR="00253C15" w:rsidRDefault="00253C15" w:rsidP="0076253F">
            <w:pPr>
              <w:rPr>
                <w:szCs w:val="21"/>
              </w:rPr>
            </w:pPr>
            <w:r>
              <w:rPr>
                <w:rFonts w:hint="eastAsia"/>
                <w:szCs w:val="21"/>
              </w:rPr>
              <w:t>防護安全係</w:t>
            </w:r>
          </w:p>
        </w:tc>
        <w:tc>
          <w:tcPr>
            <w:tcW w:w="900" w:type="dxa"/>
          </w:tcPr>
          <w:p w14:paraId="5EF12C17" w14:textId="37DD1FDF" w:rsidR="00253C15" w:rsidRDefault="00037AA1" w:rsidP="0076253F">
            <w:pPr>
              <w:rPr>
                <w:szCs w:val="21"/>
              </w:rPr>
            </w:pPr>
            <w:r>
              <w:rPr>
                <w:rFonts w:hint="eastAsia"/>
                <w:szCs w:val="21"/>
              </w:rPr>
              <w:t>＠＠</w:t>
            </w:r>
          </w:p>
          <w:p w14:paraId="65355A2D" w14:textId="77777777" w:rsidR="00253C15" w:rsidRDefault="00253C15" w:rsidP="0076253F">
            <w:pPr>
              <w:rPr>
                <w:szCs w:val="21"/>
              </w:rPr>
            </w:pPr>
          </w:p>
        </w:tc>
        <w:tc>
          <w:tcPr>
            <w:tcW w:w="3493" w:type="dxa"/>
          </w:tcPr>
          <w:p w14:paraId="4AD158CC" w14:textId="77777777" w:rsidR="00253C15" w:rsidRDefault="00253C15" w:rsidP="0076253F">
            <w:pPr>
              <w:ind w:left="420" w:hangingChars="200" w:hanging="420"/>
              <w:rPr>
                <w:szCs w:val="21"/>
              </w:rPr>
            </w:pPr>
            <w:r>
              <w:rPr>
                <w:rFonts w:hint="eastAsia"/>
                <w:szCs w:val="21"/>
              </w:rPr>
              <w:t>１，使用中の電気、ガス、危険物等の安全措置</w:t>
            </w:r>
          </w:p>
          <w:p w14:paraId="5C486BE4" w14:textId="77777777" w:rsidR="00253C15" w:rsidRDefault="00253C15" w:rsidP="0076253F">
            <w:pPr>
              <w:ind w:left="420" w:hangingChars="200" w:hanging="420"/>
              <w:rPr>
                <w:szCs w:val="21"/>
              </w:rPr>
            </w:pPr>
            <w:r>
              <w:rPr>
                <w:rFonts w:hint="eastAsia"/>
                <w:szCs w:val="21"/>
              </w:rPr>
              <w:t xml:space="preserve">　（防火扉の開閉等）</w:t>
            </w:r>
          </w:p>
        </w:tc>
        <w:tc>
          <w:tcPr>
            <w:tcW w:w="1921" w:type="dxa"/>
          </w:tcPr>
          <w:p w14:paraId="615FE53D" w14:textId="77777777" w:rsidR="00253C15" w:rsidRDefault="00253C15" w:rsidP="0076253F">
            <w:pPr>
              <w:rPr>
                <w:szCs w:val="21"/>
              </w:rPr>
            </w:pPr>
            <w:r>
              <w:rPr>
                <w:rFonts w:hint="eastAsia"/>
                <w:szCs w:val="21"/>
              </w:rPr>
              <w:t>１，左に同じ</w:t>
            </w:r>
          </w:p>
          <w:p w14:paraId="36EA4614" w14:textId="77777777" w:rsidR="00253C15" w:rsidRDefault="00253C15" w:rsidP="0076253F">
            <w:pPr>
              <w:ind w:left="420" w:hangingChars="200" w:hanging="420"/>
              <w:rPr>
                <w:szCs w:val="21"/>
              </w:rPr>
            </w:pPr>
            <w:r>
              <w:rPr>
                <w:rFonts w:hint="eastAsia"/>
                <w:szCs w:val="21"/>
              </w:rPr>
              <w:t>２，非常口等の確保</w:t>
            </w:r>
          </w:p>
        </w:tc>
      </w:tr>
      <w:tr w:rsidR="00253C15" w14:paraId="35BECD28" w14:textId="77777777" w:rsidTr="0076253F">
        <w:tc>
          <w:tcPr>
            <w:tcW w:w="1368" w:type="dxa"/>
          </w:tcPr>
          <w:p w14:paraId="161DDA33" w14:textId="77777777" w:rsidR="00253C15" w:rsidRDefault="00253C15" w:rsidP="0076253F">
            <w:pPr>
              <w:rPr>
                <w:szCs w:val="21"/>
              </w:rPr>
            </w:pPr>
            <w:r>
              <w:rPr>
                <w:rFonts w:hint="eastAsia"/>
                <w:szCs w:val="21"/>
              </w:rPr>
              <w:t>救助係</w:t>
            </w:r>
          </w:p>
        </w:tc>
        <w:tc>
          <w:tcPr>
            <w:tcW w:w="900" w:type="dxa"/>
          </w:tcPr>
          <w:p w14:paraId="1248A50E" w14:textId="5EC3B235" w:rsidR="00253C15" w:rsidRDefault="00037AA1" w:rsidP="0076253F">
            <w:pPr>
              <w:rPr>
                <w:szCs w:val="21"/>
              </w:rPr>
            </w:pPr>
            <w:r>
              <w:rPr>
                <w:rFonts w:hint="eastAsia"/>
                <w:szCs w:val="21"/>
              </w:rPr>
              <w:t>＠＠</w:t>
            </w:r>
          </w:p>
          <w:p w14:paraId="07F0CB5A" w14:textId="7DF05E2D" w:rsidR="00253C15" w:rsidRDefault="00037AA1" w:rsidP="0076253F">
            <w:pPr>
              <w:rPr>
                <w:szCs w:val="21"/>
              </w:rPr>
            </w:pPr>
            <w:r>
              <w:rPr>
                <w:rFonts w:hint="eastAsia"/>
                <w:szCs w:val="21"/>
              </w:rPr>
              <w:t>＠＠</w:t>
            </w:r>
          </w:p>
        </w:tc>
        <w:tc>
          <w:tcPr>
            <w:tcW w:w="3493" w:type="dxa"/>
          </w:tcPr>
          <w:p w14:paraId="3BB5F730" w14:textId="77777777" w:rsidR="00253C15" w:rsidRDefault="00253C15" w:rsidP="0076253F">
            <w:pPr>
              <w:rPr>
                <w:szCs w:val="21"/>
              </w:rPr>
            </w:pPr>
            <w:r>
              <w:rPr>
                <w:rFonts w:hint="eastAsia"/>
                <w:szCs w:val="21"/>
              </w:rPr>
              <w:t>１，避難終了後の捜索</w:t>
            </w:r>
          </w:p>
          <w:p w14:paraId="4ED8CED1" w14:textId="77777777" w:rsidR="00253C15" w:rsidRDefault="00253C15" w:rsidP="0076253F">
            <w:pPr>
              <w:rPr>
                <w:szCs w:val="21"/>
              </w:rPr>
            </w:pPr>
            <w:r>
              <w:rPr>
                <w:rFonts w:hint="eastAsia"/>
                <w:szCs w:val="21"/>
              </w:rPr>
              <w:t>２，残留者の救出</w:t>
            </w:r>
          </w:p>
        </w:tc>
        <w:tc>
          <w:tcPr>
            <w:tcW w:w="1921" w:type="dxa"/>
          </w:tcPr>
          <w:p w14:paraId="6E8314B8" w14:textId="77777777" w:rsidR="00253C15" w:rsidRDefault="00253C15" w:rsidP="0076253F">
            <w:pPr>
              <w:rPr>
                <w:szCs w:val="21"/>
              </w:rPr>
            </w:pPr>
            <w:r>
              <w:rPr>
                <w:rFonts w:hint="eastAsia"/>
                <w:szCs w:val="21"/>
              </w:rPr>
              <w:t>左に同じ</w:t>
            </w:r>
          </w:p>
        </w:tc>
      </w:tr>
      <w:tr w:rsidR="00253C15" w14:paraId="0991069E" w14:textId="77777777" w:rsidTr="0076253F">
        <w:tc>
          <w:tcPr>
            <w:tcW w:w="1368" w:type="dxa"/>
          </w:tcPr>
          <w:p w14:paraId="73D14A2D" w14:textId="77777777" w:rsidR="00253C15" w:rsidRDefault="00253C15" w:rsidP="0076253F">
            <w:pPr>
              <w:rPr>
                <w:szCs w:val="21"/>
              </w:rPr>
            </w:pPr>
            <w:r>
              <w:rPr>
                <w:rFonts w:hint="eastAsia"/>
                <w:szCs w:val="21"/>
              </w:rPr>
              <w:t>初期消火係</w:t>
            </w:r>
          </w:p>
        </w:tc>
        <w:tc>
          <w:tcPr>
            <w:tcW w:w="900" w:type="dxa"/>
          </w:tcPr>
          <w:p w14:paraId="3F178799" w14:textId="53C5B894" w:rsidR="00253C15" w:rsidRDefault="00037AA1" w:rsidP="0076253F">
            <w:pPr>
              <w:rPr>
                <w:szCs w:val="21"/>
              </w:rPr>
            </w:pPr>
            <w:r>
              <w:rPr>
                <w:rFonts w:hint="eastAsia"/>
                <w:szCs w:val="21"/>
              </w:rPr>
              <w:t>＠＠</w:t>
            </w:r>
          </w:p>
        </w:tc>
        <w:tc>
          <w:tcPr>
            <w:tcW w:w="3493" w:type="dxa"/>
          </w:tcPr>
          <w:p w14:paraId="04B9DE1D" w14:textId="77777777" w:rsidR="00253C15" w:rsidRDefault="00253C15" w:rsidP="0076253F">
            <w:pPr>
              <w:rPr>
                <w:szCs w:val="21"/>
              </w:rPr>
            </w:pPr>
            <w:r>
              <w:rPr>
                <w:rFonts w:hint="eastAsia"/>
                <w:szCs w:val="21"/>
              </w:rPr>
              <w:t>１，火災の初期消火</w:t>
            </w:r>
          </w:p>
        </w:tc>
        <w:tc>
          <w:tcPr>
            <w:tcW w:w="1921" w:type="dxa"/>
          </w:tcPr>
          <w:p w14:paraId="698AB6BB" w14:textId="77777777" w:rsidR="00253C15" w:rsidRDefault="00253C15" w:rsidP="0076253F">
            <w:pPr>
              <w:rPr>
                <w:szCs w:val="21"/>
              </w:rPr>
            </w:pPr>
            <w:r>
              <w:rPr>
                <w:rFonts w:hint="eastAsia"/>
                <w:szCs w:val="21"/>
              </w:rPr>
              <w:t>左に同じ</w:t>
            </w:r>
          </w:p>
        </w:tc>
      </w:tr>
      <w:tr w:rsidR="00253C15" w14:paraId="614F34AC" w14:textId="77777777" w:rsidTr="0076253F">
        <w:tc>
          <w:tcPr>
            <w:tcW w:w="1368" w:type="dxa"/>
          </w:tcPr>
          <w:p w14:paraId="1BB79758" w14:textId="77777777" w:rsidR="00253C15" w:rsidRDefault="00253C15" w:rsidP="0076253F">
            <w:pPr>
              <w:rPr>
                <w:szCs w:val="21"/>
              </w:rPr>
            </w:pPr>
            <w:r>
              <w:rPr>
                <w:rFonts w:hint="eastAsia"/>
                <w:szCs w:val="21"/>
              </w:rPr>
              <w:t>搬出係</w:t>
            </w:r>
          </w:p>
        </w:tc>
        <w:tc>
          <w:tcPr>
            <w:tcW w:w="900" w:type="dxa"/>
          </w:tcPr>
          <w:p w14:paraId="6D35CA6E" w14:textId="77777777" w:rsidR="00253C15" w:rsidRDefault="00253C15" w:rsidP="0076253F">
            <w:pPr>
              <w:rPr>
                <w:szCs w:val="21"/>
              </w:rPr>
            </w:pPr>
            <w:r>
              <w:rPr>
                <w:rFonts w:hint="eastAsia"/>
                <w:szCs w:val="21"/>
              </w:rPr>
              <w:t>教頭</w:t>
            </w:r>
          </w:p>
          <w:p w14:paraId="43A3D865" w14:textId="6B039AC5" w:rsidR="00253C15" w:rsidRDefault="00037AA1" w:rsidP="0076253F">
            <w:pPr>
              <w:rPr>
                <w:szCs w:val="21"/>
              </w:rPr>
            </w:pPr>
            <w:r>
              <w:rPr>
                <w:rFonts w:hint="eastAsia"/>
                <w:szCs w:val="21"/>
              </w:rPr>
              <w:t>＠＠</w:t>
            </w:r>
          </w:p>
          <w:p w14:paraId="7FB16D09" w14:textId="5CD1CA5A" w:rsidR="00253C15" w:rsidRDefault="00037AA1" w:rsidP="0076253F">
            <w:pPr>
              <w:rPr>
                <w:szCs w:val="21"/>
              </w:rPr>
            </w:pPr>
            <w:r>
              <w:rPr>
                <w:rFonts w:hint="eastAsia"/>
                <w:szCs w:val="21"/>
              </w:rPr>
              <w:t>＠＠</w:t>
            </w:r>
          </w:p>
          <w:p w14:paraId="54B0E402" w14:textId="7344A7AB" w:rsidR="00253C15" w:rsidRDefault="00037AA1" w:rsidP="0076253F">
            <w:pPr>
              <w:rPr>
                <w:szCs w:val="21"/>
              </w:rPr>
            </w:pPr>
            <w:r>
              <w:rPr>
                <w:rFonts w:hint="eastAsia"/>
                <w:szCs w:val="21"/>
              </w:rPr>
              <w:t>＠＠</w:t>
            </w:r>
          </w:p>
        </w:tc>
        <w:tc>
          <w:tcPr>
            <w:tcW w:w="3493" w:type="dxa"/>
          </w:tcPr>
          <w:p w14:paraId="212816BE" w14:textId="77777777" w:rsidR="00253C15" w:rsidRDefault="00253C15" w:rsidP="0076253F">
            <w:pPr>
              <w:ind w:left="420" w:hangingChars="200" w:hanging="420"/>
              <w:rPr>
                <w:szCs w:val="21"/>
              </w:rPr>
            </w:pPr>
            <w:r>
              <w:rPr>
                <w:rFonts w:hint="eastAsia"/>
                <w:szCs w:val="21"/>
              </w:rPr>
              <w:t>１，非常持ち出し品の搬出及びその管理</w:t>
            </w:r>
          </w:p>
          <w:p w14:paraId="19FD2DB9" w14:textId="77777777" w:rsidR="00253C15" w:rsidRPr="00776845" w:rsidRDefault="00253C15" w:rsidP="0076253F">
            <w:pPr>
              <w:ind w:firstLineChars="100" w:firstLine="210"/>
              <w:rPr>
                <w:szCs w:val="21"/>
              </w:rPr>
            </w:pPr>
            <w:r>
              <w:rPr>
                <w:rFonts w:hint="eastAsia"/>
                <w:szCs w:val="21"/>
              </w:rPr>
              <w:t>＊震災時：児童引き渡し確認書</w:t>
            </w:r>
          </w:p>
        </w:tc>
        <w:tc>
          <w:tcPr>
            <w:tcW w:w="1921" w:type="dxa"/>
          </w:tcPr>
          <w:p w14:paraId="20CFDC9D" w14:textId="77777777" w:rsidR="00253C15" w:rsidRDefault="00253C15" w:rsidP="0076253F">
            <w:pPr>
              <w:rPr>
                <w:szCs w:val="21"/>
              </w:rPr>
            </w:pPr>
            <w:r>
              <w:rPr>
                <w:rFonts w:hint="eastAsia"/>
                <w:szCs w:val="21"/>
              </w:rPr>
              <w:t>左に同じ</w:t>
            </w:r>
          </w:p>
        </w:tc>
      </w:tr>
      <w:tr w:rsidR="00253C15" w14:paraId="4039183B" w14:textId="77777777" w:rsidTr="0076253F">
        <w:tc>
          <w:tcPr>
            <w:tcW w:w="1368" w:type="dxa"/>
          </w:tcPr>
          <w:p w14:paraId="36A488D2" w14:textId="77777777" w:rsidR="00253C15" w:rsidRDefault="00253C15" w:rsidP="0076253F">
            <w:pPr>
              <w:rPr>
                <w:szCs w:val="21"/>
              </w:rPr>
            </w:pPr>
            <w:r>
              <w:rPr>
                <w:rFonts w:hint="eastAsia"/>
                <w:szCs w:val="21"/>
              </w:rPr>
              <w:t>救護係</w:t>
            </w:r>
          </w:p>
        </w:tc>
        <w:tc>
          <w:tcPr>
            <w:tcW w:w="900" w:type="dxa"/>
          </w:tcPr>
          <w:p w14:paraId="6121AE10" w14:textId="5752A1A4" w:rsidR="00253C15" w:rsidRDefault="00037AA1" w:rsidP="0076253F">
            <w:pPr>
              <w:rPr>
                <w:szCs w:val="21"/>
              </w:rPr>
            </w:pPr>
            <w:r>
              <w:rPr>
                <w:rFonts w:hint="eastAsia"/>
                <w:szCs w:val="21"/>
              </w:rPr>
              <w:t>＠＠</w:t>
            </w:r>
          </w:p>
          <w:p w14:paraId="641F8A7B" w14:textId="55F4D0F0" w:rsidR="00253C15" w:rsidRDefault="00037AA1" w:rsidP="0076253F">
            <w:pPr>
              <w:rPr>
                <w:szCs w:val="21"/>
              </w:rPr>
            </w:pPr>
            <w:r>
              <w:rPr>
                <w:rFonts w:hint="eastAsia"/>
                <w:szCs w:val="21"/>
              </w:rPr>
              <w:t>＠＠</w:t>
            </w:r>
          </w:p>
        </w:tc>
        <w:tc>
          <w:tcPr>
            <w:tcW w:w="3493" w:type="dxa"/>
          </w:tcPr>
          <w:p w14:paraId="29107564" w14:textId="77777777" w:rsidR="00253C15" w:rsidRDefault="00253C15" w:rsidP="0076253F">
            <w:pPr>
              <w:rPr>
                <w:szCs w:val="21"/>
              </w:rPr>
            </w:pPr>
            <w:r>
              <w:rPr>
                <w:rFonts w:hint="eastAsia"/>
                <w:szCs w:val="21"/>
              </w:rPr>
              <w:t>１，負傷者の応急処置</w:t>
            </w:r>
          </w:p>
        </w:tc>
        <w:tc>
          <w:tcPr>
            <w:tcW w:w="1921" w:type="dxa"/>
          </w:tcPr>
          <w:p w14:paraId="77743599" w14:textId="77777777" w:rsidR="00253C15" w:rsidRDefault="00253C15" w:rsidP="0076253F">
            <w:pPr>
              <w:ind w:left="420" w:hangingChars="200" w:hanging="420"/>
              <w:rPr>
                <w:szCs w:val="21"/>
              </w:rPr>
            </w:pPr>
            <w:r>
              <w:rPr>
                <w:rFonts w:hint="eastAsia"/>
                <w:szCs w:val="21"/>
              </w:rPr>
              <w:t>１，負傷者の応急処置及び担架による搬送</w:t>
            </w:r>
          </w:p>
        </w:tc>
      </w:tr>
    </w:tbl>
    <w:p w14:paraId="3B55B446" w14:textId="77777777" w:rsidR="00253C15" w:rsidRPr="00E42A20" w:rsidRDefault="00253C15" w:rsidP="00253C15">
      <w:pPr>
        <w:rPr>
          <w:b/>
          <w:szCs w:val="21"/>
        </w:rPr>
      </w:pPr>
      <w:r>
        <w:rPr>
          <w:rFonts w:hint="eastAsia"/>
          <w:szCs w:val="21"/>
        </w:rPr>
        <w:t>４，</w:t>
      </w:r>
      <w:r w:rsidRPr="00E42A20">
        <w:rPr>
          <w:rFonts w:hint="eastAsia"/>
          <w:b/>
          <w:szCs w:val="21"/>
        </w:rPr>
        <w:t>避難場所</w:t>
      </w:r>
      <w:r>
        <w:rPr>
          <w:rFonts w:hint="eastAsia"/>
          <w:b/>
          <w:szCs w:val="21"/>
        </w:rPr>
        <w:t xml:space="preserve">　及び　児童の引き渡し</w:t>
      </w:r>
    </w:p>
    <w:p w14:paraId="61F1C622" w14:textId="77777777" w:rsidR="00253C15" w:rsidRDefault="00253C15" w:rsidP="00253C15">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3794"/>
      </w:tblGrid>
      <w:tr w:rsidR="00253C15" w14:paraId="1D40F189" w14:textId="77777777" w:rsidTr="0076253F">
        <w:tc>
          <w:tcPr>
            <w:tcW w:w="2088" w:type="dxa"/>
          </w:tcPr>
          <w:p w14:paraId="134AE4FD" w14:textId="77777777" w:rsidR="00253C15" w:rsidRDefault="00253C15" w:rsidP="0076253F">
            <w:pPr>
              <w:jc w:val="center"/>
              <w:rPr>
                <w:b/>
                <w:szCs w:val="21"/>
              </w:rPr>
            </w:pPr>
            <w:r>
              <w:rPr>
                <w:rFonts w:hint="eastAsia"/>
                <w:b/>
                <w:szCs w:val="21"/>
              </w:rPr>
              <w:lastRenderedPageBreak/>
              <w:t>避難場所</w:t>
            </w:r>
          </w:p>
        </w:tc>
        <w:tc>
          <w:tcPr>
            <w:tcW w:w="1800" w:type="dxa"/>
          </w:tcPr>
          <w:p w14:paraId="3B3F8132" w14:textId="77777777" w:rsidR="00253C15" w:rsidRDefault="00253C15" w:rsidP="0076253F">
            <w:pPr>
              <w:jc w:val="center"/>
              <w:rPr>
                <w:b/>
                <w:szCs w:val="21"/>
              </w:rPr>
            </w:pPr>
            <w:r>
              <w:rPr>
                <w:rFonts w:hint="eastAsia"/>
                <w:b/>
                <w:szCs w:val="21"/>
              </w:rPr>
              <w:t>所在及び名称</w:t>
            </w:r>
          </w:p>
        </w:tc>
        <w:tc>
          <w:tcPr>
            <w:tcW w:w="3794" w:type="dxa"/>
          </w:tcPr>
          <w:p w14:paraId="0E4C395A" w14:textId="77777777" w:rsidR="00253C15" w:rsidRDefault="00253C15" w:rsidP="0076253F">
            <w:pPr>
              <w:jc w:val="center"/>
              <w:rPr>
                <w:b/>
                <w:szCs w:val="21"/>
              </w:rPr>
            </w:pPr>
            <w:r>
              <w:rPr>
                <w:rFonts w:hint="eastAsia"/>
                <w:b/>
                <w:szCs w:val="21"/>
              </w:rPr>
              <w:t>集合場所</w:t>
            </w:r>
          </w:p>
        </w:tc>
      </w:tr>
      <w:tr w:rsidR="00253C15" w14:paraId="3FAEEB81" w14:textId="77777777" w:rsidTr="0076253F">
        <w:tc>
          <w:tcPr>
            <w:tcW w:w="2088" w:type="dxa"/>
          </w:tcPr>
          <w:p w14:paraId="5F7EE551" w14:textId="77777777" w:rsidR="00253C15" w:rsidRDefault="00253C15" w:rsidP="0076253F">
            <w:pPr>
              <w:rPr>
                <w:szCs w:val="21"/>
              </w:rPr>
            </w:pPr>
            <w:r>
              <w:rPr>
                <w:rFonts w:hint="eastAsia"/>
                <w:szCs w:val="21"/>
              </w:rPr>
              <w:t>第一次避難場所</w:t>
            </w:r>
          </w:p>
        </w:tc>
        <w:tc>
          <w:tcPr>
            <w:tcW w:w="1800" w:type="dxa"/>
          </w:tcPr>
          <w:p w14:paraId="22303862" w14:textId="77777777" w:rsidR="00253C15" w:rsidRDefault="00253C15" w:rsidP="0076253F">
            <w:pPr>
              <w:rPr>
                <w:szCs w:val="21"/>
              </w:rPr>
            </w:pPr>
            <w:r>
              <w:rPr>
                <w:rFonts w:hint="eastAsia"/>
                <w:szCs w:val="21"/>
              </w:rPr>
              <w:t>校庭</w:t>
            </w:r>
          </w:p>
        </w:tc>
        <w:tc>
          <w:tcPr>
            <w:tcW w:w="3794" w:type="dxa"/>
          </w:tcPr>
          <w:p w14:paraId="2EEFC6EB" w14:textId="77777777" w:rsidR="00253C15" w:rsidRDefault="00253C15" w:rsidP="0076253F">
            <w:pPr>
              <w:rPr>
                <w:szCs w:val="21"/>
              </w:rPr>
            </w:pPr>
            <w:r>
              <w:rPr>
                <w:rFonts w:hint="eastAsia"/>
                <w:szCs w:val="21"/>
              </w:rPr>
              <w:t>学年ごとに整列する。</w:t>
            </w:r>
          </w:p>
        </w:tc>
      </w:tr>
      <w:tr w:rsidR="00253C15" w14:paraId="496421BD" w14:textId="77777777" w:rsidTr="0076253F">
        <w:tc>
          <w:tcPr>
            <w:tcW w:w="2088" w:type="dxa"/>
          </w:tcPr>
          <w:p w14:paraId="348D8E4E" w14:textId="77777777" w:rsidR="00253C15" w:rsidRDefault="00253C15" w:rsidP="0076253F">
            <w:pPr>
              <w:rPr>
                <w:szCs w:val="21"/>
              </w:rPr>
            </w:pPr>
            <w:r>
              <w:rPr>
                <w:rFonts w:hint="eastAsia"/>
                <w:szCs w:val="21"/>
              </w:rPr>
              <w:t>第一、五次避難場所</w:t>
            </w:r>
          </w:p>
        </w:tc>
        <w:tc>
          <w:tcPr>
            <w:tcW w:w="1800" w:type="dxa"/>
          </w:tcPr>
          <w:p w14:paraId="35990307" w14:textId="77777777" w:rsidR="00253C15" w:rsidRDefault="00253C15" w:rsidP="0076253F">
            <w:pPr>
              <w:ind w:left="210" w:hangingChars="100" w:hanging="210"/>
              <w:rPr>
                <w:szCs w:val="21"/>
              </w:rPr>
            </w:pPr>
            <w:r>
              <w:rPr>
                <w:rFonts w:hint="eastAsia"/>
                <w:szCs w:val="21"/>
              </w:rPr>
              <w:t>岸和田高校</w:t>
            </w:r>
          </w:p>
        </w:tc>
        <w:tc>
          <w:tcPr>
            <w:tcW w:w="3794" w:type="dxa"/>
          </w:tcPr>
          <w:p w14:paraId="4A160254" w14:textId="77777777" w:rsidR="00253C15" w:rsidRDefault="00253C15" w:rsidP="0076253F">
            <w:pPr>
              <w:rPr>
                <w:szCs w:val="21"/>
              </w:rPr>
            </w:pPr>
            <w:r>
              <w:rPr>
                <w:rFonts w:hint="eastAsia"/>
                <w:szCs w:val="21"/>
              </w:rPr>
              <w:t>学年ごとに整列する。</w:t>
            </w:r>
          </w:p>
        </w:tc>
      </w:tr>
      <w:tr w:rsidR="00253C15" w14:paraId="73F9C95E" w14:textId="77777777" w:rsidTr="0076253F">
        <w:tc>
          <w:tcPr>
            <w:tcW w:w="2088" w:type="dxa"/>
          </w:tcPr>
          <w:p w14:paraId="216F259B" w14:textId="77777777" w:rsidR="00253C15" w:rsidRDefault="00253C15" w:rsidP="0076253F">
            <w:pPr>
              <w:rPr>
                <w:szCs w:val="21"/>
                <w:lang w:eastAsia="zh-TW"/>
              </w:rPr>
            </w:pPr>
            <w:r>
              <w:rPr>
                <w:rFonts w:hint="eastAsia"/>
                <w:szCs w:val="21"/>
                <w:lang w:eastAsia="zh-TW"/>
              </w:rPr>
              <w:t>第二次避難場所</w:t>
            </w:r>
          </w:p>
          <w:p w14:paraId="40026BE6" w14:textId="77777777" w:rsidR="00253C15" w:rsidRDefault="00253C15" w:rsidP="0076253F">
            <w:pPr>
              <w:rPr>
                <w:szCs w:val="21"/>
                <w:lang w:eastAsia="zh-TW"/>
              </w:rPr>
            </w:pPr>
            <w:r>
              <w:rPr>
                <w:rFonts w:hint="eastAsia"/>
                <w:szCs w:val="21"/>
                <w:lang w:eastAsia="zh-TW"/>
              </w:rPr>
              <w:t>（広域避難場所）</w:t>
            </w:r>
          </w:p>
        </w:tc>
        <w:tc>
          <w:tcPr>
            <w:tcW w:w="1800" w:type="dxa"/>
          </w:tcPr>
          <w:p w14:paraId="37F2200F" w14:textId="77777777" w:rsidR="00253C15" w:rsidRDefault="00253C15" w:rsidP="0076253F">
            <w:pPr>
              <w:ind w:left="210" w:hangingChars="100" w:hanging="210"/>
              <w:rPr>
                <w:szCs w:val="21"/>
              </w:rPr>
            </w:pPr>
            <w:r>
              <w:rPr>
                <w:rFonts w:hint="eastAsia"/>
                <w:szCs w:val="21"/>
              </w:rPr>
              <w:t>城内小学校</w:t>
            </w:r>
          </w:p>
          <w:p w14:paraId="5EC4C08E" w14:textId="77777777" w:rsidR="00253C15" w:rsidRDefault="00253C15" w:rsidP="0076253F">
            <w:pPr>
              <w:ind w:left="210" w:hangingChars="100" w:hanging="210"/>
              <w:rPr>
                <w:szCs w:val="21"/>
              </w:rPr>
            </w:pPr>
          </w:p>
        </w:tc>
        <w:tc>
          <w:tcPr>
            <w:tcW w:w="3794" w:type="dxa"/>
          </w:tcPr>
          <w:p w14:paraId="3D1BF103" w14:textId="77777777" w:rsidR="00253C15" w:rsidRDefault="00253C15" w:rsidP="0076253F">
            <w:pPr>
              <w:rPr>
                <w:szCs w:val="21"/>
              </w:rPr>
            </w:pPr>
            <w:r>
              <w:rPr>
                <w:rFonts w:hint="eastAsia"/>
                <w:szCs w:val="21"/>
              </w:rPr>
              <w:t>学年ごとに整列する。</w:t>
            </w:r>
          </w:p>
        </w:tc>
      </w:tr>
    </w:tbl>
    <w:p w14:paraId="50AF0DB7" w14:textId="77777777" w:rsidR="00253C15" w:rsidRDefault="00253C15" w:rsidP="00253C15">
      <w:pPr>
        <w:rPr>
          <w:szCs w:val="21"/>
        </w:rPr>
      </w:pPr>
      <w:r>
        <w:rPr>
          <w:rFonts w:hint="eastAsia"/>
          <w:szCs w:val="21"/>
        </w:rPr>
        <w:t>児童の引き渡しは、「緊急時の児童引き渡し確認書」で指定された人にのみ引き渡す。</w:t>
      </w:r>
    </w:p>
    <w:p w14:paraId="66ADF4FA" w14:textId="77777777" w:rsidR="00253C15" w:rsidRDefault="00253C15" w:rsidP="00253C15">
      <w:pPr>
        <w:ind w:firstLineChars="100" w:firstLine="210"/>
        <w:rPr>
          <w:szCs w:val="21"/>
        </w:rPr>
      </w:pPr>
      <w:r>
        <w:rPr>
          <w:rFonts w:hint="eastAsia"/>
          <w:szCs w:val="21"/>
        </w:rPr>
        <w:t>その際、引き渡した人を確認書に記録しておく。</w:t>
      </w:r>
    </w:p>
    <w:p w14:paraId="3A9C104F" w14:textId="77777777" w:rsidR="00253C15" w:rsidRDefault="00253C15" w:rsidP="00253C15">
      <w:pPr>
        <w:rPr>
          <w:szCs w:val="21"/>
        </w:rPr>
      </w:pPr>
    </w:p>
    <w:p w14:paraId="102A7959" w14:textId="77777777" w:rsidR="00253C15" w:rsidRPr="00BB4214" w:rsidRDefault="00253C15" w:rsidP="00253C15">
      <w:pPr>
        <w:rPr>
          <w:szCs w:val="21"/>
        </w:rPr>
      </w:pPr>
      <w:r>
        <w:rPr>
          <w:rFonts w:hint="eastAsia"/>
          <w:szCs w:val="21"/>
          <w:lang w:eastAsia="zh-TW"/>
        </w:rPr>
        <w:t>５，</w:t>
      </w:r>
      <w:r w:rsidRPr="00E42A20">
        <w:rPr>
          <w:rFonts w:hint="eastAsia"/>
          <w:b/>
          <w:szCs w:val="21"/>
          <w:lang w:eastAsia="zh-TW"/>
        </w:rPr>
        <w:t>避難経路（避難出口）</w:t>
      </w:r>
    </w:p>
    <w:p w14:paraId="487E0C38" w14:textId="77777777" w:rsidR="00253C15" w:rsidRDefault="00253C15" w:rsidP="00253C15">
      <w:pPr>
        <w:rPr>
          <w:szCs w:val="21"/>
          <w:lang w:eastAsia="zh-TW"/>
        </w:rPr>
      </w:pPr>
      <w:r>
        <w:rPr>
          <w:rFonts w:hint="eastAsia"/>
          <w:szCs w:val="21"/>
        </w:rPr>
        <w:t xml:space="preserve">　別紙の通り</w:t>
      </w:r>
    </w:p>
    <w:p w14:paraId="26A7A5B9" w14:textId="77777777" w:rsidR="00253C15" w:rsidRDefault="00253C15" w:rsidP="00253C15">
      <w:pPr>
        <w:rPr>
          <w:szCs w:val="21"/>
        </w:rPr>
      </w:pPr>
    </w:p>
    <w:p w14:paraId="088D7AD5" w14:textId="77777777" w:rsidR="00253C15" w:rsidRDefault="00253C15" w:rsidP="00253C15">
      <w:pPr>
        <w:rPr>
          <w:szCs w:val="21"/>
        </w:rPr>
      </w:pPr>
      <w:r>
        <w:rPr>
          <w:rFonts w:hint="eastAsia"/>
          <w:szCs w:val="21"/>
        </w:rPr>
        <w:t>６，</w:t>
      </w:r>
      <w:r>
        <w:rPr>
          <w:rFonts w:hint="eastAsia"/>
          <w:b/>
          <w:szCs w:val="21"/>
        </w:rPr>
        <w:t>避難</w:t>
      </w:r>
      <w:r w:rsidRPr="00CE7969">
        <w:rPr>
          <w:rFonts w:hint="eastAsia"/>
          <w:b/>
          <w:szCs w:val="21"/>
        </w:rPr>
        <w:t>所開設時の留意点と活動</w:t>
      </w:r>
    </w:p>
    <w:p w14:paraId="36AE01F0" w14:textId="77777777" w:rsidR="00253C15" w:rsidRDefault="00253C15" w:rsidP="00253C15">
      <w:pPr>
        <w:rPr>
          <w:szCs w:val="21"/>
        </w:rPr>
      </w:pPr>
      <w:r>
        <w:rPr>
          <w:rFonts w:hint="eastAsia"/>
          <w:szCs w:val="21"/>
        </w:rPr>
        <w:t xml:space="preserve">　〇留意点</w:t>
      </w:r>
    </w:p>
    <w:p w14:paraId="4C8D35BE" w14:textId="77777777" w:rsidR="00253C15" w:rsidRDefault="00253C15" w:rsidP="00253C15">
      <w:pPr>
        <w:ind w:leftChars="300" w:left="630"/>
        <w:rPr>
          <w:szCs w:val="21"/>
        </w:rPr>
      </w:pPr>
      <w:r>
        <w:rPr>
          <w:rFonts w:hint="eastAsia"/>
          <w:szCs w:val="21"/>
        </w:rPr>
        <w:t>・校長室、職員室、保健室は避難所・救護所にしない。</w:t>
      </w:r>
    </w:p>
    <w:p w14:paraId="6053A6E5" w14:textId="77777777" w:rsidR="00253C15" w:rsidRDefault="00253C15" w:rsidP="00253C15">
      <w:pPr>
        <w:ind w:leftChars="300" w:left="630"/>
        <w:rPr>
          <w:szCs w:val="21"/>
        </w:rPr>
      </w:pPr>
      <w:r>
        <w:rPr>
          <w:rFonts w:hint="eastAsia"/>
          <w:szCs w:val="21"/>
        </w:rPr>
        <w:t>・学校再開は出来るだけ早く行う。（一週間後を目途にする。）</w:t>
      </w:r>
    </w:p>
    <w:p w14:paraId="0436761D" w14:textId="77777777" w:rsidR="00253C15" w:rsidRDefault="00253C15" w:rsidP="00253C15">
      <w:pPr>
        <w:ind w:leftChars="300" w:left="630"/>
        <w:rPr>
          <w:szCs w:val="21"/>
        </w:rPr>
      </w:pPr>
      <w:r>
        <w:rPr>
          <w:rFonts w:hint="eastAsia"/>
          <w:szCs w:val="21"/>
        </w:rPr>
        <w:t>・個人情報の管理に注意する。</w:t>
      </w:r>
    </w:p>
    <w:p w14:paraId="385DDE9F" w14:textId="77777777" w:rsidR="00253C15" w:rsidRDefault="00253C15" w:rsidP="00253C15">
      <w:pPr>
        <w:rPr>
          <w:szCs w:val="21"/>
        </w:rPr>
      </w:pPr>
      <w:r>
        <w:rPr>
          <w:rFonts w:hint="eastAsia"/>
          <w:szCs w:val="21"/>
        </w:rPr>
        <w:t>〇学校の活動</w:t>
      </w:r>
    </w:p>
    <w:p w14:paraId="04325A6C" w14:textId="77777777" w:rsidR="00253C15" w:rsidRDefault="00253C15" w:rsidP="00253C15">
      <w:pPr>
        <w:ind w:leftChars="400" w:left="840"/>
        <w:rPr>
          <w:szCs w:val="21"/>
        </w:rPr>
      </w:pPr>
      <w:r w:rsidRPr="00B22742">
        <w:rPr>
          <w:rFonts w:hint="eastAsia"/>
          <w:szCs w:val="21"/>
          <w:bdr w:val="single" w:sz="4" w:space="0" w:color="auto"/>
        </w:rPr>
        <w:t>救急看護活動</w:t>
      </w:r>
    </w:p>
    <w:p w14:paraId="1AC3A0DA" w14:textId="77777777" w:rsidR="00253C15" w:rsidRDefault="00253C15" w:rsidP="00253C15">
      <w:pPr>
        <w:ind w:leftChars="700" w:left="1470"/>
        <w:rPr>
          <w:szCs w:val="21"/>
        </w:rPr>
      </w:pPr>
      <w:r>
        <w:rPr>
          <w:rFonts w:hint="eastAsia"/>
          <w:szCs w:val="21"/>
        </w:rPr>
        <w:t>・けが人、病人、高齢者の世話</w:t>
      </w:r>
    </w:p>
    <w:p w14:paraId="5DFE86D6" w14:textId="77777777" w:rsidR="00253C15" w:rsidRDefault="00253C15" w:rsidP="00253C15">
      <w:pPr>
        <w:ind w:leftChars="700" w:left="1470"/>
        <w:rPr>
          <w:szCs w:val="21"/>
        </w:rPr>
      </w:pPr>
      <w:r>
        <w:rPr>
          <w:rFonts w:hint="eastAsia"/>
          <w:szCs w:val="21"/>
        </w:rPr>
        <w:t>・簡単な傷の手当て</w:t>
      </w:r>
    </w:p>
    <w:p w14:paraId="0887B010" w14:textId="77777777" w:rsidR="00253C15" w:rsidRDefault="00253C15" w:rsidP="00253C15">
      <w:pPr>
        <w:ind w:leftChars="700" w:left="1470"/>
        <w:rPr>
          <w:szCs w:val="21"/>
        </w:rPr>
      </w:pPr>
      <w:r>
        <w:rPr>
          <w:rFonts w:hint="eastAsia"/>
          <w:szCs w:val="21"/>
        </w:rPr>
        <w:t>・救援物資の医薬品の管理</w:t>
      </w:r>
    </w:p>
    <w:p w14:paraId="587A1400" w14:textId="77777777" w:rsidR="00253C15" w:rsidRDefault="00253C15" w:rsidP="00253C15">
      <w:pPr>
        <w:ind w:leftChars="700" w:left="1470"/>
        <w:rPr>
          <w:szCs w:val="21"/>
        </w:rPr>
      </w:pPr>
      <w:r>
        <w:rPr>
          <w:rFonts w:hint="eastAsia"/>
          <w:szCs w:val="21"/>
        </w:rPr>
        <w:t>・医療班の連絡・対応と補助</w:t>
      </w:r>
    </w:p>
    <w:p w14:paraId="5E5E3B0F" w14:textId="77777777" w:rsidR="00253C15" w:rsidRDefault="00253C15" w:rsidP="00253C15">
      <w:pPr>
        <w:ind w:leftChars="700" w:left="1470"/>
        <w:rPr>
          <w:szCs w:val="21"/>
        </w:rPr>
      </w:pPr>
      <w:r>
        <w:rPr>
          <w:rFonts w:hint="eastAsia"/>
          <w:szCs w:val="21"/>
        </w:rPr>
        <w:t>・救急車の手配</w:t>
      </w:r>
    </w:p>
    <w:p w14:paraId="600CA057" w14:textId="77777777" w:rsidR="00253C15" w:rsidRDefault="00253C15" w:rsidP="00253C15">
      <w:pPr>
        <w:ind w:leftChars="400" w:left="840"/>
        <w:rPr>
          <w:szCs w:val="21"/>
        </w:rPr>
      </w:pPr>
    </w:p>
    <w:p w14:paraId="5F70070A" w14:textId="77777777" w:rsidR="00253C15" w:rsidRDefault="00253C15" w:rsidP="00253C15">
      <w:pPr>
        <w:ind w:leftChars="400" w:left="840"/>
        <w:rPr>
          <w:szCs w:val="21"/>
        </w:rPr>
      </w:pPr>
      <w:r w:rsidRPr="00B22742">
        <w:rPr>
          <w:rFonts w:hint="eastAsia"/>
          <w:szCs w:val="21"/>
          <w:bdr w:val="single" w:sz="4" w:space="0" w:color="auto"/>
        </w:rPr>
        <w:t>公衆衛生活動</w:t>
      </w:r>
    </w:p>
    <w:p w14:paraId="67CAF7E0" w14:textId="77777777" w:rsidR="00253C15" w:rsidRDefault="00253C15" w:rsidP="00253C15">
      <w:pPr>
        <w:ind w:leftChars="700" w:left="1470"/>
        <w:rPr>
          <w:szCs w:val="21"/>
        </w:rPr>
      </w:pPr>
      <w:r>
        <w:rPr>
          <w:rFonts w:hint="eastAsia"/>
          <w:szCs w:val="21"/>
        </w:rPr>
        <w:t>・トイレの水くみ、穴掘り</w:t>
      </w:r>
    </w:p>
    <w:p w14:paraId="70944621" w14:textId="77777777" w:rsidR="00253C15" w:rsidRDefault="00253C15" w:rsidP="00253C15">
      <w:pPr>
        <w:ind w:leftChars="700" w:left="1470"/>
        <w:rPr>
          <w:szCs w:val="21"/>
        </w:rPr>
      </w:pPr>
      <w:r>
        <w:rPr>
          <w:rFonts w:hint="eastAsia"/>
          <w:szCs w:val="21"/>
        </w:rPr>
        <w:t>・うがい、手洗い液の管理</w:t>
      </w:r>
    </w:p>
    <w:p w14:paraId="03536690" w14:textId="77777777" w:rsidR="00253C15" w:rsidRDefault="00253C15" w:rsidP="00253C15">
      <w:pPr>
        <w:ind w:leftChars="700" w:left="1470"/>
        <w:rPr>
          <w:szCs w:val="21"/>
        </w:rPr>
      </w:pPr>
      <w:r>
        <w:rPr>
          <w:rFonts w:hint="eastAsia"/>
          <w:szCs w:val="21"/>
        </w:rPr>
        <w:t>・対策本部、保健所との連絡</w:t>
      </w:r>
    </w:p>
    <w:p w14:paraId="31925E7B" w14:textId="77777777" w:rsidR="00253C15" w:rsidRDefault="00253C15" w:rsidP="00253C15">
      <w:pPr>
        <w:ind w:leftChars="700" w:left="1470"/>
        <w:rPr>
          <w:szCs w:val="21"/>
        </w:rPr>
      </w:pPr>
      <w:r>
        <w:rPr>
          <w:rFonts w:hint="eastAsia"/>
          <w:szCs w:val="21"/>
        </w:rPr>
        <w:t>・換気指導、マスクの配布</w:t>
      </w:r>
    </w:p>
    <w:p w14:paraId="573F690E" w14:textId="77777777" w:rsidR="00253C15" w:rsidRDefault="00253C15" w:rsidP="00253C15">
      <w:pPr>
        <w:ind w:leftChars="700" w:left="1470"/>
        <w:rPr>
          <w:szCs w:val="21"/>
        </w:rPr>
      </w:pPr>
      <w:r>
        <w:rPr>
          <w:rFonts w:hint="eastAsia"/>
          <w:szCs w:val="21"/>
        </w:rPr>
        <w:t>・ごみの管理と管理指導</w:t>
      </w:r>
    </w:p>
    <w:p w14:paraId="36AE1CCC" w14:textId="77777777" w:rsidR="00253C15" w:rsidRDefault="00253C15" w:rsidP="00253C15">
      <w:pPr>
        <w:ind w:leftChars="700" w:left="1470"/>
        <w:rPr>
          <w:szCs w:val="21"/>
        </w:rPr>
      </w:pPr>
      <w:r>
        <w:rPr>
          <w:rFonts w:hint="eastAsia"/>
          <w:szCs w:val="21"/>
        </w:rPr>
        <w:t>・喫煙所の設置</w:t>
      </w:r>
    </w:p>
    <w:p w14:paraId="5093885D" w14:textId="77777777" w:rsidR="00253C15" w:rsidRDefault="00253C15" w:rsidP="00253C15">
      <w:pPr>
        <w:ind w:leftChars="700" w:left="1470"/>
        <w:rPr>
          <w:szCs w:val="21"/>
        </w:rPr>
      </w:pPr>
      <w:r>
        <w:rPr>
          <w:rFonts w:hint="eastAsia"/>
          <w:szCs w:val="21"/>
        </w:rPr>
        <w:t>・校内地図の準備</w:t>
      </w:r>
    </w:p>
    <w:p w14:paraId="46E331D9" w14:textId="77777777" w:rsidR="00253C15" w:rsidRDefault="00253C15" w:rsidP="00253C15">
      <w:pPr>
        <w:ind w:leftChars="400" w:left="840"/>
        <w:rPr>
          <w:szCs w:val="21"/>
        </w:rPr>
      </w:pPr>
    </w:p>
    <w:p w14:paraId="14FC3869" w14:textId="77777777" w:rsidR="00253C15" w:rsidRDefault="00253C15" w:rsidP="00253C15">
      <w:pPr>
        <w:ind w:leftChars="400" w:left="840"/>
        <w:rPr>
          <w:szCs w:val="21"/>
        </w:rPr>
      </w:pPr>
      <w:r w:rsidRPr="00B22742">
        <w:rPr>
          <w:rFonts w:hint="eastAsia"/>
          <w:szCs w:val="21"/>
          <w:bdr w:val="single" w:sz="4" w:space="0" w:color="auto"/>
        </w:rPr>
        <w:t>校内避難所関係の活動</w:t>
      </w:r>
    </w:p>
    <w:p w14:paraId="2B0CE12C" w14:textId="77777777" w:rsidR="00253C15" w:rsidRDefault="00253C15" w:rsidP="00253C15">
      <w:pPr>
        <w:ind w:leftChars="700" w:left="1470"/>
        <w:rPr>
          <w:szCs w:val="21"/>
        </w:rPr>
      </w:pPr>
      <w:r>
        <w:rPr>
          <w:rFonts w:hint="eastAsia"/>
          <w:szCs w:val="21"/>
        </w:rPr>
        <w:t>・電話や来校者への対応</w:t>
      </w:r>
    </w:p>
    <w:p w14:paraId="28272456" w14:textId="77777777" w:rsidR="00253C15" w:rsidRDefault="00253C15" w:rsidP="00253C15">
      <w:pPr>
        <w:ind w:leftChars="700" w:left="1470"/>
        <w:rPr>
          <w:szCs w:val="21"/>
        </w:rPr>
      </w:pPr>
      <w:r>
        <w:rPr>
          <w:rFonts w:hint="eastAsia"/>
          <w:szCs w:val="21"/>
        </w:rPr>
        <w:t>・宿直当番</w:t>
      </w:r>
    </w:p>
    <w:p w14:paraId="00A9B86F" w14:textId="77777777" w:rsidR="00253C15" w:rsidRDefault="00253C15" w:rsidP="00253C15">
      <w:pPr>
        <w:ind w:leftChars="700" w:left="1470"/>
        <w:rPr>
          <w:szCs w:val="21"/>
        </w:rPr>
      </w:pPr>
      <w:r>
        <w:rPr>
          <w:rFonts w:hint="eastAsia"/>
          <w:szCs w:val="21"/>
        </w:rPr>
        <w:t>・救援物資の配布、管理</w:t>
      </w:r>
    </w:p>
    <w:p w14:paraId="0A152EDA" w14:textId="77777777" w:rsidR="00253C15" w:rsidRDefault="00253C15" w:rsidP="00253C15">
      <w:pPr>
        <w:ind w:leftChars="700" w:left="1470"/>
        <w:rPr>
          <w:szCs w:val="21"/>
        </w:rPr>
      </w:pPr>
      <w:r>
        <w:rPr>
          <w:rFonts w:hint="eastAsia"/>
          <w:szCs w:val="21"/>
        </w:rPr>
        <w:t>・飲料水の確保</w:t>
      </w:r>
    </w:p>
    <w:p w14:paraId="69B32155" w14:textId="77777777" w:rsidR="00253C15" w:rsidRDefault="00253C15" w:rsidP="00253C15">
      <w:pPr>
        <w:ind w:leftChars="700" w:left="1470"/>
        <w:rPr>
          <w:szCs w:val="21"/>
        </w:rPr>
      </w:pPr>
      <w:r>
        <w:rPr>
          <w:rFonts w:hint="eastAsia"/>
          <w:szCs w:val="21"/>
        </w:rPr>
        <w:lastRenderedPageBreak/>
        <w:t>・避難者名簿の作成</w:t>
      </w:r>
    </w:p>
    <w:p w14:paraId="1812B1CE" w14:textId="77777777" w:rsidR="00253C15" w:rsidRDefault="00253C15" w:rsidP="00253C15">
      <w:pPr>
        <w:ind w:leftChars="700" w:left="1470"/>
        <w:rPr>
          <w:szCs w:val="21"/>
        </w:rPr>
      </w:pPr>
      <w:r>
        <w:rPr>
          <w:rFonts w:hint="eastAsia"/>
          <w:szCs w:val="21"/>
        </w:rPr>
        <w:t>・炊きだし</w:t>
      </w:r>
    </w:p>
    <w:p w14:paraId="203BE7A2" w14:textId="77777777" w:rsidR="00253C15" w:rsidRDefault="00253C15" w:rsidP="00253C15">
      <w:pPr>
        <w:ind w:leftChars="700" w:left="1470"/>
        <w:rPr>
          <w:szCs w:val="21"/>
        </w:rPr>
      </w:pPr>
      <w:r>
        <w:rPr>
          <w:rFonts w:hint="eastAsia"/>
          <w:szCs w:val="21"/>
        </w:rPr>
        <w:t>・風呂の管理・当番</w:t>
      </w:r>
    </w:p>
    <w:p w14:paraId="3531E361" w14:textId="77777777" w:rsidR="00253C15" w:rsidRDefault="00253C15" w:rsidP="00253C15">
      <w:pPr>
        <w:rPr>
          <w:szCs w:val="21"/>
        </w:rPr>
      </w:pPr>
    </w:p>
    <w:p w14:paraId="55ECDC8D" w14:textId="77777777" w:rsidR="00253C15" w:rsidRPr="00E42A20" w:rsidRDefault="00253C15" w:rsidP="00253C15">
      <w:pPr>
        <w:rPr>
          <w:b/>
          <w:szCs w:val="21"/>
        </w:rPr>
      </w:pPr>
      <w:r>
        <w:rPr>
          <w:rFonts w:hint="eastAsia"/>
          <w:szCs w:val="21"/>
        </w:rPr>
        <w:t>７．</w:t>
      </w:r>
      <w:r w:rsidRPr="00E42A20">
        <w:rPr>
          <w:rFonts w:hint="eastAsia"/>
          <w:b/>
          <w:szCs w:val="21"/>
        </w:rPr>
        <w:t>防災・避難訓練計画</w:t>
      </w:r>
    </w:p>
    <w:p w14:paraId="7AD5DEAB" w14:textId="77777777" w:rsidR="00253C15" w:rsidRDefault="00253C15" w:rsidP="00253C15">
      <w:pPr>
        <w:rPr>
          <w:szCs w:val="21"/>
        </w:rPr>
      </w:pPr>
      <w:r>
        <w:rPr>
          <w:rFonts w:hint="eastAsia"/>
          <w:szCs w:val="21"/>
        </w:rPr>
        <w:t xml:space="preserve">　　緊急時の一斉下校訓練（</w:t>
      </w:r>
      <w:r>
        <w:rPr>
          <w:rFonts w:hint="eastAsia"/>
          <w:szCs w:val="21"/>
        </w:rPr>
        <w:t xml:space="preserve"> </w:t>
      </w:r>
      <w:r>
        <w:rPr>
          <w:rFonts w:hint="eastAsia"/>
          <w:szCs w:val="21"/>
        </w:rPr>
        <w:t>６</w:t>
      </w:r>
      <w:r>
        <w:rPr>
          <w:rFonts w:hint="eastAsia"/>
          <w:szCs w:val="21"/>
        </w:rPr>
        <w:t>/</w:t>
      </w:r>
      <w:r>
        <w:rPr>
          <w:rFonts w:hint="eastAsia"/>
          <w:szCs w:val="21"/>
        </w:rPr>
        <w:t>１３　土</w:t>
      </w:r>
      <w:r>
        <w:rPr>
          <w:rFonts w:hint="eastAsia"/>
          <w:szCs w:val="21"/>
        </w:rPr>
        <w:t xml:space="preserve"> </w:t>
      </w:r>
      <w:r w:rsidRPr="005640A4">
        <w:rPr>
          <w:rFonts w:hint="eastAsia"/>
          <w:szCs w:val="21"/>
        </w:rPr>
        <w:t>）</w:t>
      </w:r>
    </w:p>
    <w:p w14:paraId="79CC30F7" w14:textId="77777777" w:rsidR="00253C15" w:rsidRDefault="00253C15" w:rsidP="00253C15">
      <w:pPr>
        <w:rPr>
          <w:szCs w:val="21"/>
        </w:rPr>
      </w:pPr>
      <w:r>
        <w:rPr>
          <w:rFonts w:hint="eastAsia"/>
          <w:szCs w:val="21"/>
        </w:rPr>
        <w:t xml:space="preserve">　　火災を想定した避難訓練（</w:t>
      </w:r>
      <w:r>
        <w:rPr>
          <w:rFonts w:hint="eastAsia"/>
          <w:szCs w:val="21"/>
        </w:rPr>
        <w:t xml:space="preserve"> </w:t>
      </w:r>
      <w:r>
        <w:rPr>
          <w:rFonts w:hint="eastAsia"/>
          <w:szCs w:val="21"/>
        </w:rPr>
        <w:t>５</w:t>
      </w:r>
      <w:r>
        <w:rPr>
          <w:rFonts w:hint="eastAsia"/>
          <w:szCs w:val="21"/>
        </w:rPr>
        <w:t>/</w:t>
      </w:r>
      <w:r>
        <w:rPr>
          <w:rFonts w:hint="eastAsia"/>
          <w:szCs w:val="21"/>
        </w:rPr>
        <w:t>１９　火　雨天順延）</w:t>
      </w:r>
    </w:p>
    <w:p w14:paraId="297F74D5" w14:textId="77777777" w:rsidR="00253C15" w:rsidRDefault="00253C15" w:rsidP="00253C15">
      <w:pPr>
        <w:rPr>
          <w:szCs w:val="21"/>
        </w:rPr>
      </w:pPr>
      <w:r>
        <w:rPr>
          <w:rFonts w:hint="eastAsia"/>
          <w:szCs w:val="21"/>
        </w:rPr>
        <w:t xml:space="preserve">　　地震・津波を想定した避難訓練　岸和田高校へ避難（</w:t>
      </w:r>
      <w:r>
        <w:rPr>
          <w:rFonts w:hint="eastAsia"/>
          <w:szCs w:val="21"/>
        </w:rPr>
        <w:t xml:space="preserve"> </w:t>
      </w:r>
      <w:r>
        <w:rPr>
          <w:rFonts w:hint="eastAsia"/>
          <w:szCs w:val="21"/>
        </w:rPr>
        <w:t>１１</w:t>
      </w:r>
      <w:r>
        <w:rPr>
          <w:rFonts w:hint="eastAsia"/>
          <w:szCs w:val="21"/>
        </w:rPr>
        <w:t>/</w:t>
      </w:r>
      <w:r>
        <w:rPr>
          <w:szCs w:val="21"/>
        </w:rPr>
        <w:t xml:space="preserve"> </w:t>
      </w:r>
      <w:r>
        <w:rPr>
          <w:rFonts w:hint="eastAsia"/>
          <w:szCs w:val="21"/>
        </w:rPr>
        <w:t>８</w:t>
      </w:r>
      <w:r>
        <w:rPr>
          <w:rFonts w:hint="eastAsia"/>
          <w:szCs w:val="21"/>
        </w:rPr>
        <w:t xml:space="preserve"> </w:t>
      </w:r>
      <w:r>
        <w:rPr>
          <w:rFonts w:hint="eastAsia"/>
          <w:szCs w:val="21"/>
        </w:rPr>
        <w:t>日）</w:t>
      </w:r>
    </w:p>
    <w:p w14:paraId="19B1E806" w14:textId="77777777" w:rsidR="00253C15" w:rsidRPr="001B7752" w:rsidRDefault="00253C15" w:rsidP="00253C15">
      <w:pPr>
        <w:rPr>
          <w:szCs w:val="21"/>
        </w:rPr>
      </w:pPr>
      <w:r>
        <w:rPr>
          <w:rFonts w:hint="eastAsia"/>
          <w:szCs w:val="21"/>
        </w:rPr>
        <w:t xml:space="preserve">　　</w:t>
      </w:r>
    </w:p>
    <w:p w14:paraId="2269B2B7" w14:textId="793D8672" w:rsidR="00D81186" w:rsidRDefault="00D81186" w:rsidP="00253C15">
      <w:pPr>
        <w:ind w:firstLineChars="1100" w:firstLine="2310"/>
        <w:rPr>
          <w:rFonts w:eastAsia="PMingLiU"/>
          <w:szCs w:val="21"/>
          <w:lang w:eastAsia="zh-TW"/>
        </w:rPr>
      </w:pPr>
      <w:r>
        <w:rPr>
          <w:rFonts w:hint="eastAsia"/>
          <w:szCs w:val="21"/>
          <w:lang w:eastAsia="zh-CN"/>
        </w:rPr>
        <w:t>２</w:t>
      </w:r>
    </w:p>
    <w:p w14:paraId="4BA56C91" w14:textId="2442E340" w:rsidR="00D81186" w:rsidRDefault="00D81186" w:rsidP="002350AF">
      <w:pPr>
        <w:rPr>
          <w:rFonts w:eastAsia="PMingLiU"/>
          <w:szCs w:val="21"/>
          <w:lang w:eastAsia="zh-TW"/>
        </w:rPr>
      </w:pPr>
    </w:p>
    <w:p w14:paraId="3514C94B" w14:textId="797B212D" w:rsidR="00D81186" w:rsidRDefault="00D81186" w:rsidP="002350AF">
      <w:pPr>
        <w:rPr>
          <w:rFonts w:eastAsia="PMingLiU"/>
          <w:szCs w:val="21"/>
          <w:lang w:eastAsia="zh-TW"/>
        </w:rPr>
      </w:pPr>
    </w:p>
    <w:p w14:paraId="03B4C0E0" w14:textId="4857F8DD" w:rsidR="00D81186" w:rsidRDefault="00D81186" w:rsidP="002350AF">
      <w:pPr>
        <w:rPr>
          <w:rFonts w:eastAsia="PMingLiU"/>
          <w:szCs w:val="21"/>
          <w:lang w:eastAsia="zh-TW"/>
        </w:rPr>
      </w:pPr>
    </w:p>
    <w:p w14:paraId="71F3058E" w14:textId="13291F89" w:rsidR="00D81186" w:rsidRDefault="00D81186" w:rsidP="002350AF">
      <w:pPr>
        <w:rPr>
          <w:rFonts w:eastAsia="PMingLiU"/>
          <w:szCs w:val="21"/>
          <w:lang w:eastAsia="zh-TW"/>
        </w:rPr>
      </w:pPr>
    </w:p>
    <w:p w14:paraId="2BAB837E" w14:textId="6DE03F81" w:rsidR="00D81186" w:rsidRDefault="00D81186" w:rsidP="002350AF">
      <w:pPr>
        <w:rPr>
          <w:rFonts w:eastAsia="PMingLiU"/>
          <w:szCs w:val="21"/>
          <w:lang w:eastAsia="zh-TW"/>
        </w:rPr>
      </w:pPr>
    </w:p>
    <w:p w14:paraId="4EF123AF" w14:textId="13F2D91A" w:rsidR="00D81186" w:rsidRDefault="00D81186" w:rsidP="002350AF">
      <w:pPr>
        <w:rPr>
          <w:rFonts w:eastAsia="PMingLiU"/>
          <w:szCs w:val="21"/>
          <w:lang w:eastAsia="zh-TW"/>
        </w:rPr>
      </w:pPr>
    </w:p>
    <w:p w14:paraId="667F7CD4" w14:textId="43E4CEAC" w:rsidR="00D81186" w:rsidRDefault="00D81186" w:rsidP="002350AF">
      <w:pPr>
        <w:rPr>
          <w:rFonts w:eastAsia="PMingLiU"/>
          <w:szCs w:val="21"/>
          <w:lang w:eastAsia="zh-TW"/>
        </w:rPr>
      </w:pPr>
    </w:p>
    <w:p w14:paraId="3BD9676A" w14:textId="1E611990" w:rsidR="00D81186" w:rsidRDefault="00D81186" w:rsidP="002350AF">
      <w:pPr>
        <w:rPr>
          <w:rFonts w:eastAsia="PMingLiU"/>
          <w:szCs w:val="21"/>
          <w:lang w:eastAsia="zh-TW"/>
        </w:rPr>
      </w:pPr>
    </w:p>
    <w:p w14:paraId="0E1E6ACE" w14:textId="3FF40ADF" w:rsidR="00D81186" w:rsidRDefault="00D81186" w:rsidP="002350AF">
      <w:pPr>
        <w:rPr>
          <w:rFonts w:eastAsia="PMingLiU"/>
          <w:szCs w:val="21"/>
          <w:lang w:eastAsia="zh-TW"/>
        </w:rPr>
      </w:pPr>
    </w:p>
    <w:p w14:paraId="1051E308" w14:textId="307F7177" w:rsidR="00D81186" w:rsidRDefault="00D81186" w:rsidP="002350AF">
      <w:pPr>
        <w:rPr>
          <w:rFonts w:eastAsia="PMingLiU"/>
          <w:szCs w:val="21"/>
          <w:lang w:eastAsia="zh-TW"/>
        </w:rPr>
      </w:pPr>
    </w:p>
    <w:p w14:paraId="2430A79E" w14:textId="799B1384" w:rsidR="00D81186" w:rsidRDefault="00D81186" w:rsidP="002350AF">
      <w:pPr>
        <w:rPr>
          <w:rFonts w:eastAsia="PMingLiU"/>
          <w:szCs w:val="21"/>
          <w:lang w:eastAsia="zh-TW"/>
        </w:rPr>
      </w:pPr>
    </w:p>
    <w:p w14:paraId="4D4894DB" w14:textId="74837098" w:rsidR="00D81186" w:rsidRDefault="00D81186" w:rsidP="002350AF">
      <w:pPr>
        <w:rPr>
          <w:rFonts w:eastAsia="PMingLiU"/>
          <w:szCs w:val="21"/>
          <w:lang w:eastAsia="zh-TW"/>
        </w:rPr>
      </w:pPr>
    </w:p>
    <w:p w14:paraId="71836BA8" w14:textId="59C5F05C" w:rsidR="00D81186" w:rsidRDefault="00D81186" w:rsidP="002350AF">
      <w:pPr>
        <w:rPr>
          <w:rFonts w:eastAsia="PMingLiU"/>
          <w:szCs w:val="21"/>
          <w:lang w:eastAsia="zh-TW"/>
        </w:rPr>
      </w:pPr>
    </w:p>
    <w:p w14:paraId="19A2DBA8" w14:textId="17D17488" w:rsidR="00D81186" w:rsidRDefault="00D81186" w:rsidP="002350AF">
      <w:pPr>
        <w:rPr>
          <w:rFonts w:eastAsia="PMingLiU"/>
          <w:szCs w:val="21"/>
          <w:lang w:eastAsia="zh-TW"/>
        </w:rPr>
      </w:pPr>
    </w:p>
    <w:p w14:paraId="5970373B" w14:textId="6F059378" w:rsidR="00D81186" w:rsidRDefault="00D81186" w:rsidP="002350AF">
      <w:pPr>
        <w:rPr>
          <w:rFonts w:eastAsia="PMingLiU"/>
          <w:szCs w:val="21"/>
          <w:lang w:eastAsia="zh-TW"/>
        </w:rPr>
      </w:pPr>
    </w:p>
    <w:p w14:paraId="43F7516A" w14:textId="01FB1BDD" w:rsidR="00D85D85" w:rsidRDefault="00D85D85" w:rsidP="002350AF">
      <w:pPr>
        <w:rPr>
          <w:rFonts w:eastAsia="PMingLiU"/>
          <w:szCs w:val="21"/>
          <w:lang w:eastAsia="zh-TW"/>
        </w:rPr>
      </w:pPr>
    </w:p>
    <w:p w14:paraId="1968A449" w14:textId="5E73446F" w:rsidR="00D85D85" w:rsidRDefault="00D85D85" w:rsidP="002350AF">
      <w:pPr>
        <w:rPr>
          <w:rFonts w:eastAsia="PMingLiU"/>
          <w:szCs w:val="21"/>
          <w:lang w:eastAsia="zh-TW"/>
        </w:rPr>
      </w:pPr>
    </w:p>
    <w:p w14:paraId="071544D9" w14:textId="55FEE93C" w:rsidR="00D85D85" w:rsidRDefault="00D85D85" w:rsidP="002350AF">
      <w:pPr>
        <w:rPr>
          <w:rFonts w:eastAsia="PMingLiU"/>
          <w:szCs w:val="21"/>
          <w:lang w:eastAsia="zh-TW"/>
        </w:rPr>
      </w:pPr>
    </w:p>
    <w:p w14:paraId="18B2E36A" w14:textId="485BC783" w:rsidR="00D81186" w:rsidRDefault="00D81186" w:rsidP="00D81186">
      <w:pPr>
        <w:rPr>
          <w:szCs w:val="21"/>
        </w:rPr>
      </w:pPr>
    </w:p>
    <w:p w14:paraId="0401CF6D" w14:textId="547F2C1D" w:rsidR="00253C15" w:rsidRDefault="00253C15" w:rsidP="00D81186">
      <w:pPr>
        <w:rPr>
          <w:szCs w:val="21"/>
        </w:rPr>
      </w:pPr>
    </w:p>
    <w:p w14:paraId="2DCC321F" w14:textId="0DABA415" w:rsidR="00253C15" w:rsidRDefault="00253C15" w:rsidP="00D81186">
      <w:pPr>
        <w:rPr>
          <w:szCs w:val="21"/>
        </w:rPr>
      </w:pPr>
    </w:p>
    <w:p w14:paraId="0CC284C9" w14:textId="1D6CCD9E" w:rsidR="00253C15" w:rsidRDefault="00253C15" w:rsidP="00D81186">
      <w:pPr>
        <w:rPr>
          <w:szCs w:val="21"/>
        </w:rPr>
      </w:pPr>
    </w:p>
    <w:p w14:paraId="7218DB85" w14:textId="3EAA7534" w:rsidR="00253C15" w:rsidRDefault="00253C15" w:rsidP="00D81186">
      <w:pPr>
        <w:rPr>
          <w:szCs w:val="21"/>
        </w:rPr>
      </w:pPr>
    </w:p>
    <w:p w14:paraId="2C5F1758" w14:textId="570F616F" w:rsidR="00253C15" w:rsidRDefault="00253C15" w:rsidP="00D81186">
      <w:pPr>
        <w:rPr>
          <w:szCs w:val="21"/>
        </w:rPr>
      </w:pPr>
    </w:p>
    <w:p w14:paraId="0419D0B2" w14:textId="6D67E952" w:rsidR="00253C15" w:rsidRDefault="00253C15" w:rsidP="00D81186">
      <w:pPr>
        <w:rPr>
          <w:szCs w:val="21"/>
        </w:rPr>
      </w:pPr>
    </w:p>
    <w:p w14:paraId="466ED285" w14:textId="7B64DD15" w:rsidR="00253C15" w:rsidRDefault="00253C15" w:rsidP="00D81186">
      <w:pPr>
        <w:rPr>
          <w:szCs w:val="21"/>
        </w:rPr>
      </w:pPr>
    </w:p>
    <w:p w14:paraId="67825AC0" w14:textId="0EE055CA" w:rsidR="00186202" w:rsidRDefault="00186202" w:rsidP="00D81186">
      <w:pPr>
        <w:rPr>
          <w:szCs w:val="21"/>
        </w:rPr>
      </w:pPr>
    </w:p>
    <w:p w14:paraId="4F47D849" w14:textId="77777777" w:rsidR="00186202" w:rsidRDefault="00186202" w:rsidP="00D81186">
      <w:pPr>
        <w:rPr>
          <w:szCs w:val="21"/>
        </w:rPr>
      </w:pPr>
    </w:p>
    <w:p w14:paraId="2D123F6C" w14:textId="77777777" w:rsidR="00935E74" w:rsidRPr="00BA1C53" w:rsidRDefault="00935E74" w:rsidP="00BA1C53">
      <w:pPr>
        <w:ind w:firstLineChars="1100" w:firstLine="3080"/>
        <w:rPr>
          <w:rFonts w:ascii="IWp JS太教科書体" w:eastAsia="IWp JS太教科書体" w:hAnsi="IWp JS太教科書体"/>
          <w:sz w:val="28"/>
          <w:szCs w:val="28"/>
        </w:rPr>
      </w:pPr>
      <w:r w:rsidRPr="00BA1C53">
        <w:rPr>
          <w:rFonts w:ascii="IWp JS太教科書体" w:eastAsia="IWp JS太教科書体" w:hAnsi="IWp JS太教科書体" w:hint="eastAsia"/>
          <w:sz w:val="28"/>
          <w:szCs w:val="28"/>
        </w:rPr>
        <w:lastRenderedPageBreak/>
        <w:t>不審者対応マニュアル</w:t>
      </w:r>
    </w:p>
    <w:p w14:paraId="3017CB68" w14:textId="77777777" w:rsidR="00935E74" w:rsidRDefault="00935E74" w:rsidP="00935E74">
      <w:pPr>
        <w:rPr>
          <w:rFonts w:eastAsia="SimSun"/>
          <w:szCs w:val="21"/>
          <w:lang w:eastAsia="zh-CN"/>
        </w:rPr>
      </w:pPr>
    </w:p>
    <w:p w14:paraId="1BE31EF6" w14:textId="77777777" w:rsidR="00935E74" w:rsidRDefault="00935E74" w:rsidP="00935E74">
      <w:pPr>
        <w:rPr>
          <w:rFonts w:eastAsia="SimSun"/>
          <w:szCs w:val="21"/>
          <w:lang w:eastAsia="zh-CN"/>
        </w:rPr>
      </w:pPr>
    </w:p>
    <w:p w14:paraId="73279676" w14:textId="77777777" w:rsidR="00935E74" w:rsidRDefault="00935E74" w:rsidP="00935E74">
      <w:pPr>
        <w:rPr>
          <w:sz w:val="24"/>
        </w:rPr>
      </w:pPr>
      <w:r>
        <w:rPr>
          <w:rFonts w:hint="eastAsia"/>
          <w:sz w:val="24"/>
        </w:rPr>
        <w:t>Ⅰ危険予知と回避</w:t>
      </w:r>
    </w:p>
    <w:p w14:paraId="50C41790" w14:textId="77777777" w:rsidR="00935E74" w:rsidRDefault="00935E74" w:rsidP="00935E74">
      <w:pPr>
        <w:rPr>
          <w:szCs w:val="21"/>
        </w:rPr>
      </w:pPr>
      <w:r>
        <w:rPr>
          <w:rFonts w:hint="eastAsia"/>
          <w:szCs w:val="21"/>
        </w:rPr>
        <w:t>（１）</w:t>
      </w:r>
      <w:r>
        <w:rPr>
          <w:rFonts w:hint="eastAsia"/>
          <w:szCs w:val="21"/>
          <w:bdr w:val="single" w:sz="4" w:space="0" w:color="auto"/>
        </w:rPr>
        <w:t>門扉について</w:t>
      </w:r>
    </w:p>
    <w:p w14:paraId="0DC8E255" w14:textId="77777777" w:rsidR="00935E74" w:rsidRDefault="00935E74" w:rsidP="00935E74">
      <w:pPr>
        <w:ind w:firstLineChars="1000" w:firstLine="2100"/>
        <w:rPr>
          <w:szCs w:val="21"/>
        </w:rPr>
      </w:pPr>
      <w:r>
        <w:rPr>
          <w:rFonts w:hint="eastAsia"/>
          <w:szCs w:val="21"/>
        </w:rPr>
        <w:t>正門―通常閉扉</w:t>
      </w:r>
    </w:p>
    <w:p w14:paraId="6E9F8362" w14:textId="77777777" w:rsidR="00935E74" w:rsidRDefault="00935E74" w:rsidP="00935E74">
      <w:pPr>
        <w:ind w:firstLineChars="1000" w:firstLine="2100"/>
        <w:rPr>
          <w:szCs w:val="21"/>
        </w:rPr>
      </w:pPr>
      <w:r>
        <w:rPr>
          <w:rFonts w:hint="eastAsia"/>
          <w:szCs w:val="21"/>
        </w:rPr>
        <w:t xml:space="preserve">　　　７時から８時３０分の間、開扉</w:t>
      </w:r>
    </w:p>
    <w:p w14:paraId="788042C1" w14:textId="77777777" w:rsidR="00935E74" w:rsidRDefault="00935E74" w:rsidP="00935E74">
      <w:pPr>
        <w:ind w:firstLineChars="1000" w:firstLine="2100"/>
        <w:rPr>
          <w:szCs w:val="21"/>
        </w:rPr>
      </w:pPr>
      <w:r>
        <w:rPr>
          <w:rFonts w:hint="eastAsia"/>
          <w:szCs w:val="21"/>
        </w:rPr>
        <w:t xml:space="preserve">　　　各学年下校時、２０分程度開扉　</w:t>
      </w:r>
    </w:p>
    <w:p w14:paraId="6B8DE590" w14:textId="77777777" w:rsidR="00935E74" w:rsidRDefault="00935E74" w:rsidP="00935E74">
      <w:pPr>
        <w:rPr>
          <w:szCs w:val="21"/>
        </w:rPr>
      </w:pPr>
    </w:p>
    <w:p w14:paraId="3DACC477" w14:textId="77777777" w:rsidR="00935E74" w:rsidRDefault="00935E74" w:rsidP="00935E74">
      <w:pPr>
        <w:rPr>
          <w:szCs w:val="21"/>
        </w:rPr>
      </w:pPr>
    </w:p>
    <w:p w14:paraId="27F9EC83" w14:textId="77777777" w:rsidR="00935E74" w:rsidRPr="005B2827" w:rsidRDefault="00935E74" w:rsidP="00935E74">
      <w:pPr>
        <w:rPr>
          <w:szCs w:val="21"/>
          <w:u w:val="wave"/>
        </w:rPr>
      </w:pPr>
      <w:r>
        <w:rPr>
          <w:rFonts w:hint="eastAsia"/>
          <w:szCs w:val="21"/>
        </w:rPr>
        <w:t>（２）</w:t>
      </w:r>
      <w:r>
        <w:rPr>
          <w:rFonts w:hint="eastAsia"/>
          <w:szCs w:val="21"/>
          <w:bdr w:val="single" w:sz="4" w:space="0" w:color="auto"/>
        </w:rPr>
        <w:t>来校者に対して</w:t>
      </w:r>
      <w:r>
        <w:rPr>
          <w:rFonts w:hint="eastAsia"/>
          <w:szCs w:val="21"/>
        </w:rPr>
        <w:t>は、玄関表示をし、原則　正門にて対応する。</w:t>
      </w:r>
    </w:p>
    <w:p w14:paraId="39F32AEB" w14:textId="77777777" w:rsidR="00935E74" w:rsidRDefault="00935E74" w:rsidP="00935E74">
      <w:pPr>
        <w:ind w:firstLineChars="100" w:firstLine="210"/>
        <w:rPr>
          <w:szCs w:val="21"/>
        </w:rPr>
      </w:pPr>
      <w:r>
        <w:rPr>
          <w:rFonts w:hint="eastAsia"/>
          <w:szCs w:val="21"/>
        </w:rPr>
        <w:t>①</w:t>
      </w:r>
      <w:r>
        <w:rPr>
          <w:rFonts w:hint="eastAsia"/>
          <w:szCs w:val="21"/>
          <w:u w:val="single"/>
        </w:rPr>
        <w:t>危険性を予知しない場合</w:t>
      </w:r>
      <w:r>
        <w:rPr>
          <w:rFonts w:hint="eastAsia"/>
          <w:szCs w:val="21"/>
        </w:rPr>
        <w:t>：用件を尋ね、職員室等へ案内する。用件の不明確な時は退出をもとめる。</w:t>
      </w:r>
    </w:p>
    <w:p w14:paraId="40C23E3B" w14:textId="77777777" w:rsidR="00935E74" w:rsidRDefault="00935E74" w:rsidP="00935E74">
      <w:pPr>
        <w:ind w:firstLineChars="100" w:firstLine="210"/>
        <w:rPr>
          <w:szCs w:val="21"/>
        </w:rPr>
      </w:pPr>
      <w:r>
        <w:rPr>
          <w:rFonts w:hint="eastAsia"/>
          <w:szCs w:val="21"/>
        </w:rPr>
        <w:t xml:space="preserve">　　いずれの場合も同行する。</w:t>
      </w:r>
    </w:p>
    <w:p w14:paraId="76DA347F" w14:textId="77777777" w:rsidR="00935E74" w:rsidRDefault="00935E74" w:rsidP="00935E74">
      <w:pPr>
        <w:ind w:firstLineChars="100" w:firstLine="210"/>
        <w:rPr>
          <w:szCs w:val="21"/>
        </w:rPr>
      </w:pPr>
      <w:r>
        <w:rPr>
          <w:rFonts w:hint="eastAsia"/>
          <w:szCs w:val="21"/>
        </w:rPr>
        <w:t>②</w:t>
      </w:r>
      <w:r>
        <w:rPr>
          <w:rFonts w:hint="eastAsia"/>
          <w:szCs w:val="21"/>
          <w:u w:val="single"/>
        </w:rPr>
        <w:t>危険の可能性が予知される場合</w:t>
      </w:r>
      <w:r>
        <w:rPr>
          <w:rFonts w:hint="eastAsia"/>
          <w:szCs w:val="21"/>
        </w:rPr>
        <w:t>：必ず複数で対応し、緊急対応の態勢を準備する。</w:t>
      </w:r>
    </w:p>
    <w:p w14:paraId="2C1CEEE3" w14:textId="77777777" w:rsidR="00935E74" w:rsidRDefault="00935E74" w:rsidP="00935E74">
      <w:pPr>
        <w:ind w:firstLineChars="300" w:firstLine="630"/>
        <w:rPr>
          <w:szCs w:val="21"/>
        </w:rPr>
      </w:pPr>
      <w:r>
        <w:rPr>
          <w:rFonts w:hint="eastAsia"/>
          <w:szCs w:val="21"/>
        </w:rPr>
        <w:t>必要があれば関係機関に連絡する。</w:t>
      </w:r>
    </w:p>
    <w:p w14:paraId="6D0552F4" w14:textId="77777777" w:rsidR="00935E74" w:rsidRDefault="00935E74" w:rsidP="00935E74">
      <w:pPr>
        <w:ind w:firstLine="210"/>
        <w:rPr>
          <w:szCs w:val="21"/>
        </w:rPr>
      </w:pPr>
      <w:r w:rsidRPr="00935E74">
        <w:rPr>
          <w:rFonts w:hint="eastAsia"/>
          <w:szCs w:val="21"/>
          <w:u w:val="single"/>
        </w:rPr>
        <w:t>③</w:t>
      </w:r>
      <w:r>
        <w:rPr>
          <w:rFonts w:hint="eastAsia"/>
          <w:szCs w:val="21"/>
          <w:u w:val="single"/>
        </w:rPr>
        <w:t>刃物等の所持を確認した場合</w:t>
      </w:r>
      <w:r>
        <w:rPr>
          <w:rFonts w:hint="eastAsia"/>
          <w:szCs w:val="21"/>
        </w:rPr>
        <w:t>：児童の安全確保に向けて全職員での態勢をとる。</w:t>
      </w:r>
    </w:p>
    <w:p w14:paraId="004C4857" w14:textId="77777777" w:rsidR="00935E74" w:rsidRDefault="00935E74" w:rsidP="00935E74">
      <w:pPr>
        <w:ind w:firstLine="210"/>
        <w:rPr>
          <w:szCs w:val="21"/>
        </w:rPr>
      </w:pPr>
      <w:r>
        <w:rPr>
          <w:rFonts w:hint="eastAsia"/>
          <w:szCs w:val="21"/>
        </w:rPr>
        <w:t>火災報知器、ホイッスル等で危険を知らせ、校内放送で連絡、緊急避難をさせる。</w:t>
      </w:r>
    </w:p>
    <w:p w14:paraId="097FE216" w14:textId="77777777" w:rsidR="00935E74" w:rsidRDefault="00935E74" w:rsidP="00935E74">
      <w:pPr>
        <w:ind w:firstLineChars="300" w:firstLine="630"/>
        <w:rPr>
          <w:szCs w:val="21"/>
        </w:rPr>
      </w:pPr>
      <w:r>
        <w:rPr>
          <w:rFonts w:hint="eastAsia"/>
          <w:szCs w:val="21"/>
        </w:rPr>
        <w:t>警察への緊急出動を要請する。連絡網で緊急連絡をする。</w:t>
      </w:r>
    </w:p>
    <w:p w14:paraId="0A112D7B" w14:textId="77777777" w:rsidR="00935E74" w:rsidRPr="00935E74" w:rsidRDefault="00935E74" w:rsidP="00935E74">
      <w:pPr>
        <w:rPr>
          <w:szCs w:val="21"/>
        </w:rPr>
      </w:pPr>
    </w:p>
    <w:p w14:paraId="500A6E1D" w14:textId="77777777" w:rsidR="00935E74" w:rsidRDefault="00935E74" w:rsidP="00935E74">
      <w:pPr>
        <w:rPr>
          <w:szCs w:val="21"/>
        </w:rPr>
      </w:pPr>
    </w:p>
    <w:p w14:paraId="3B2F2016" w14:textId="77777777" w:rsidR="00935E74" w:rsidRDefault="00935E74" w:rsidP="00935E74">
      <w:pPr>
        <w:rPr>
          <w:szCs w:val="21"/>
        </w:rPr>
      </w:pPr>
      <w:r>
        <w:rPr>
          <w:rFonts w:hint="eastAsia"/>
          <w:szCs w:val="21"/>
        </w:rPr>
        <w:t>（３）</w:t>
      </w:r>
      <w:r>
        <w:rPr>
          <w:rFonts w:hint="eastAsia"/>
          <w:szCs w:val="21"/>
          <w:bdr w:val="single" w:sz="4" w:space="0" w:color="auto"/>
        </w:rPr>
        <w:t>児童への安全指導</w:t>
      </w:r>
    </w:p>
    <w:p w14:paraId="19EEBEDE" w14:textId="77777777" w:rsidR="00935E74" w:rsidRDefault="00935E74" w:rsidP="00935E74">
      <w:pPr>
        <w:numPr>
          <w:ilvl w:val="0"/>
          <w:numId w:val="41"/>
        </w:numPr>
        <w:rPr>
          <w:szCs w:val="21"/>
        </w:rPr>
      </w:pPr>
      <w:r>
        <w:rPr>
          <w:rFonts w:hint="eastAsia"/>
          <w:szCs w:val="21"/>
        </w:rPr>
        <w:t>通学路を通る。（寄り道をしない）</w:t>
      </w:r>
    </w:p>
    <w:p w14:paraId="771CFA13" w14:textId="77777777" w:rsidR="00935E74" w:rsidRDefault="00935E74" w:rsidP="00935E74">
      <w:pPr>
        <w:numPr>
          <w:ilvl w:val="0"/>
          <w:numId w:val="41"/>
        </w:numPr>
        <w:rPr>
          <w:szCs w:val="21"/>
        </w:rPr>
      </w:pPr>
      <w:r>
        <w:rPr>
          <w:rFonts w:hint="eastAsia"/>
          <w:szCs w:val="21"/>
        </w:rPr>
        <w:t>複数での登下校をする。</w:t>
      </w:r>
    </w:p>
    <w:p w14:paraId="2DB2AA48" w14:textId="77777777" w:rsidR="00935E74" w:rsidRDefault="00935E74" w:rsidP="00935E74">
      <w:pPr>
        <w:numPr>
          <w:ilvl w:val="0"/>
          <w:numId w:val="41"/>
        </w:numPr>
        <w:rPr>
          <w:szCs w:val="21"/>
        </w:rPr>
      </w:pPr>
      <w:r>
        <w:rPr>
          <w:rFonts w:hint="eastAsia"/>
          <w:szCs w:val="21"/>
        </w:rPr>
        <w:t>不審だと感じたら、近くの家に飛び込む。大人に知らせる。</w:t>
      </w:r>
    </w:p>
    <w:p w14:paraId="3A3B5DE7" w14:textId="77777777" w:rsidR="00935E74" w:rsidRDefault="00935E74" w:rsidP="00935E74">
      <w:pPr>
        <w:numPr>
          <w:ilvl w:val="0"/>
          <w:numId w:val="41"/>
        </w:numPr>
        <w:rPr>
          <w:szCs w:val="21"/>
        </w:rPr>
      </w:pPr>
      <w:r>
        <w:rPr>
          <w:rFonts w:hint="eastAsia"/>
          <w:szCs w:val="21"/>
        </w:rPr>
        <w:t>誘われても車には乗らない。</w:t>
      </w:r>
    </w:p>
    <w:p w14:paraId="128E4747" w14:textId="77777777" w:rsidR="00935E74" w:rsidRDefault="00935E74" w:rsidP="00935E74">
      <w:pPr>
        <w:numPr>
          <w:ilvl w:val="0"/>
          <w:numId w:val="41"/>
        </w:numPr>
        <w:rPr>
          <w:szCs w:val="21"/>
        </w:rPr>
      </w:pPr>
      <w:r>
        <w:rPr>
          <w:rFonts w:hint="eastAsia"/>
          <w:szCs w:val="21"/>
        </w:rPr>
        <w:t>欠席、遅刻、早退の確実な連絡をしてもらう。</w:t>
      </w:r>
    </w:p>
    <w:p w14:paraId="775138E5" w14:textId="77777777" w:rsidR="00935E74" w:rsidRDefault="00935E74" w:rsidP="00935E74">
      <w:pPr>
        <w:numPr>
          <w:ilvl w:val="1"/>
          <w:numId w:val="41"/>
        </w:numPr>
        <w:rPr>
          <w:szCs w:val="21"/>
        </w:rPr>
      </w:pPr>
      <w:r>
        <w:rPr>
          <w:rFonts w:hint="eastAsia"/>
          <w:szCs w:val="21"/>
        </w:rPr>
        <w:t>ＰＴＡ、各町会、市民協、警察との連携</w:t>
      </w:r>
    </w:p>
    <w:p w14:paraId="02009BB0" w14:textId="77777777" w:rsidR="00935E74" w:rsidRDefault="00935E74" w:rsidP="00935E74">
      <w:pPr>
        <w:rPr>
          <w:szCs w:val="21"/>
        </w:rPr>
      </w:pPr>
    </w:p>
    <w:p w14:paraId="6C615107" w14:textId="77777777" w:rsidR="00935E74" w:rsidRDefault="00935E74" w:rsidP="00935E74">
      <w:pPr>
        <w:rPr>
          <w:szCs w:val="21"/>
        </w:rPr>
      </w:pPr>
    </w:p>
    <w:p w14:paraId="6C6E6C2F" w14:textId="77777777" w:rsidR="00935E74" w:rsidRDefault="00935E74" w:rsidP="00935E74">
      <w:pPr>
        <w:rPr>
          <w:szCs w:val="21"/>
        </w:rPr>
      </w:pPr>
      <w:r>
        <w:rPr>
          <w:rFonts w:hint="eastAsia"/>
          <w:szCs w:val="21"/>
        </w:rPr>
        <w:t>（４）</w:t>
      </w:r>
      <w:r>
        <w:rPr>
          <w:rFonts w:hint="eastAsia"/>
          <w:szCs w:val="21"/>
          <w:bdr w:val="single" w:sz="4" w:space="0" w:color="auto"/>
        </w:rPr>
        <w:t>校内の安全確保</w:t>
      </w:r>
    </w:p>
    <w:p w14:paraId="6339348B" w14:textId="77777777" w:rsidR="00935E74" w:rsidRDefault="00935E74" w:rsidP="00935E74">
      <w:pPr>
        <w:numPr>
          <w:ilvl w:val="0"/>
          <w:numId w:val="41"/>
        </w:numPr>
        <w:rPr>
          <w:szCs w:val="21"/>
        </w:rPr>
      </w:pPr>
      <w:r>
        <w:rPr>
          <w:rFonts w:hint="eastAsia"/>
          <w:szCs w:val="21"/>
        </w:rPr>
        <w:t>校内巡視（正門付近、運動場などを移動時・空き時間等に）</w:t>
      </w:r>
    </w:p>
    <w:p w14:paraId="24A1A0E0" w14:textId="77777777" w:rsidR="00935E74" w:rsidRDefault="00935E74" w:rsidP="00935E74">
      <w:pPr>
        <w:numPr>
          <w:ilvl w:val="0"/>
          <w:numId w:val="41"/>
        </w:numPr>
        <w:rPr>
          <w:szCs w:val="21"/>
        </w:rPr>
      </w:pPr>
      <w:r>
        <w:rPr>
          <w:rFonts w:hint="eastAsia"/>
          <w:szCs w:val="21"/>
        </w:rPr>
        <w:t>特別教室、教室等使用しないときは必ず施錠する。</w:t>
      </w:r>
    </w:p>
    <w:p w14:paraId="67A565D3" w14:textId="77777777" w:rsidR="00935E74" w:rsidRDefault="00935E74" w:rsidP="00935E74">
      <w:pPr>
        <w:numPr>
          <w:ilvl w:val="0"/>
          <w:numId w:val="41"/>
        </w:numPr>
        <w:rPr>
          <w:szCs w:val="21"/>
        </w:rPr>
      </w:pPr>
      <w:r>
        <w:rPr>
          <w:rFonts w:hint="eastAsia"/>
          <w:szCs w:val="21"/>
        </w:rPr>
        <w:t>放課後、児童だけを残さない。</w:t>
      </w:r>
    </w:p>
    <w:p w14:paraId="4F402F2F" w14:textId="77777777" w:rsidR="00935E74" w:rsidRDefault="00935E74" w:rsidP="00935E74">
      <w:pPr>
        <w:rPr>
          <w:szCs w:val="21"/>
        </w:rPr>
      </w:pPr>
    </w:p>
    <w:p w14:paraId="6C5F0E9D" w14:textId="77777777" w:rsidR="00935E74" w:rsidRDefault="00935E74" w:rsidP="00935E74">
      <w:pPr>
        <w:rPr>
          <w:szCs w:val="21"/>
        </w:rPr>
      </w:pPr>
    </w:p>
    <w:p w14:paraId="15C0967F" w14:textId="77777777" w:rsidR="00935E74" w:rsidRDefault="00935E74" w:rsidP="00935E74">
      <w:pPr>
        <w:rPr>
          <w:sz w:val="24"/>
        </w:rPr>
      </w:pPr>
    </w:p>
    <w:p w14:paraId="185A4A8D" w14:textId="77777777" w:rsidR="005C2BA4" w:rsidRDefault="005C2BA4" w:rsidP="00935E74">
      <w:pPr>
        <w:rPr>
          <w:sz w:val="24"/>
        </w:rPr>
      </w:pPr>
    </w:p>
    <w:p w14:paraId="5AEAB07A" w14:textId="77777777" w:rsidR="00935E74" w:rsidRDefault="00935E74" w:rsidP="00935E74">
      <w:pPr>
        <w:rPr>
          <w:sz w:val="24"/>
        </w:rPr>
      </w:pPr>
      <w:r>
        <w:rPr>
          <w:rFonts w:hint="eastAsia"/>
          <w:sz w:val="24"/>
        </w:rPr>
        <w:lastRenderedPageBreak/>
        <w:t>Ⅱ緊急事態発生時の体制</w:t>
      </w:r>
    </w:p>
    <w:p w14:paraId="78812D6E" w14:textId="77777777" w:rsidR="00935E74" w:rsidRDefault="00935E74" w:rsidP="00935E74">
      <w:pPr>
        <w:rPr>
          <w:szCs w:val="21"/>
        </w:rPr>
      </w:pPr>
    </w:p>
    <w:p w14:paraId="0EB8D17F" w14:textId="77777777" w:rsidR="00935E74" w:rsidRDefault="00935E74" w:rsidP="00935E74">
      <w:pPr>
        <w:rPr>
          <w:szCs w:val="21"/>
        </w:rPr>
      </w:pPr>
      <w:r>
        <w:rPr>
          <w:rFonts w:hint="eastAsia"/>
          <w:szCs w:val="21"/>
        </w:rPr>
        <w:t>（１）</w:t>
      </w:r>
      <w:r>
        <w:rPr>
          <w:rFonts w:hint="eastAsia"/>
          <w:szCs w:val="21"/>
          <w:bdr w:val="single" w:sz="4" w:space="0" w:color="auto"/>
        </w:rPr>
        <w:t>校内体制の確立</w:t>
      </w:r>
      <w:r>
        <w:rPr>
          <w:rFonts w:hint="eastAsia"/>
          <w:szCs w:val="21"/>
        </w:rPr>
        <w:t>・・・・・指示系統の確認</w:t>
      </w:r>
    </w:p>
    <w:p w14:paraId="6349A46A" w14:textId="77777777" w:rsidR="00935E74" w:rsidRDefault="00935E74" w:rsidP="00935E74">
      <w:pPr>
        <w:rPr>
          <w:szCs w:val="21"/>
          <w:lang w:eastAsia="zh-TW"/>
        </w:rPr>
      </w:pPr>
      <w:r>
        <w:rPr>
          <w:rFonts w:hint="eastAsia"/>
          <w:szCs w:val="21"/>
        </w:rPr>
        <w:t xml:space="preserve">　　　　　　　　　　　　　　　　</w:t>
      </w:r>
      <w:r>
        <w:rPr>
          <w:rFonts w:hint="eastAsia"/>
          <w:szCs w:val="21"/>
          <w:lang w:eastAsia="zh-TW"/>
        </w:rPr>
        <w:t>生活指導（主担者）</w:t>
      </w:r>
    </w:p>
    <w:p w14:paraId="1B3567F4" w14:textId="77777777" w:rsidR="00935E74" w:rsidRDefault="00935E74" w:rsidP="00935E74">
      <w:pPr>
        <w:rPr>
          <w:szCs w:val="21"/>
          <w:lang w:eastAsia="zh-TW"/>
        </w:rPr>
      </w:pPr>
      <w:r>
        <w:rPr>
          <w:rFonts w:hint="eastAsia"/>
          <w:szCs w:val="21"/>
          <w:lang w:eastAsia="zh-TW"/>
        </w:rPr>
        <w:t>校長――――――教頭――――――教務主任</w:t>
      </w:r>
    </w:p>
    <w:p w14:paraId="6AE1AF44" w14:textId="77777777" w:rsidR="00935E74" w:rsidRDefault="00935E74" w:rsidP="00935E74">
      <w:pPr>
        <w:rPr>
          <w:szCs w:val="21"/>
        </w:rPr>
      </w:pPr>
      <w:r>
        <w:rPr>
          <w:rFonts w:hint="eastAsia"/>
          <w:szCs w:val="21"/>
          <w:lang w:eastAsia="zh-TW"/>
        </w:rPr>
        <w:t xml:space="preserve">　　　　　　　　　　　　　　　　</w:t>
      </w:r>
      <w:r>
        <w:rPr>
          <w:rFonts w:hint="eastAsia"/>
          <w:szCs w:val="21"/>
        </w:rPr>
        <w:t>学年主任</w:t>
      </w:r>
    </w:p>
    <w:p w14:paraId="6F0DA34F" w14:textId="77777777" w:rsidR="00935E74" w:rsidRDefault="00935E74" w:rsidP="00935E74">
      <w:pPr>
        <w:rPr>
          <w:szCs w:val="21"/>
        </w:rPr>
      </w:pPr>
      <w:r>
        <w:rPr>
          <w:rFonts w:hint="eastAsia"/>
          <w:szCs w:val="21"/>
        </w:rPr>
        <w:t>（２）</w:t>
      </w:r>
      <w:r>
        <w:rPr>
          <w:rFonts w:hint="eastAsia"/>
          <w:szCs w:val="21"/>
          <w:bdr w:val="single" w:sz="4" w:space="0" w:color="auto"/>
        </w:rPr>
        <w:t>校内対策本部の体制</w:t>
      </w:r>
      <w:r>
        <w:rPr>
          <w:rFonts w:hint="eastAsia"/>
          <w:szCs w:val="21"/>
        </w:rPr>
        <w:t>（役割分担）</w:t>
      </w:r>
    </w:p>
    <w:p w14:paraId="793F0535" w14:textId="77777777" w:rsidR="00935E74" w:rsidRDefault="00935E74" w:rsidP="00935E74">
      <w:pPr>
        <w:ind w:firstLineChars="1200" w:firstLine="2520"/>
        <w:rPr>
          <w:szCs w:val="21"/>
        </w:rPr>
      </w:pPr>
      <w:r>
        <w:rPr>
          <w:rFonts w:hint="eastAsia"/>
          <w:szCs w:val="21"/>
        </w:rPr>
        <w:t>―児童生徒への対応責任者（各担任）</w:t>
      </w:r>
    </w:p>
    <w:p w14:paraId="01B7B7AC" w14:textId="77777777" w:rsidR="00935E74" w:rsidRDefault="00935E74" w:rsidP="00935E74">
      <w:pPr>
        <w:ind w:firstLineChars="1200" w:firstLine="2520"/>
        <w:rPr>
          <w:szCs w:val="21"/>
        </w:rPr>
      </w:pPr>
      <w:r>
        <w:rPr>
          <w:rFonts w:hint="eastAsia"/>
          <w:szCs w:val="21"/>
        </w:rPr>
        <w:t>―保護者への対応責任者（各担任）</w:t>
      </w:r>
    </w:p>
    <w:p w14:paraId="000DE6E1" w14:textId="77777777" w:rsidR="00935E74" w:rsidRDefault="00935E74" w:rsidP="00935E74">
      <w:pPr>
        <w:rPr>
          <w:szCs w:val="21"/>
        </w:rPr>
      </w:pPr>
      <w:r>
        <w:rPr>
          <w:rFonts w:hint="eastAsia"/>
          <w:szCs w:val="21"/>
        </w:rPr>
        <w:t>本部長―――副本部長―――教育委員会への対応責任者（校長）</w:t>
      </w:r>
    </w:p>
    <w:p w14:paraId="305EEB5B" w14:textId="77777777" w:rsidR="00935E74" w:rsidRDefault="00935E74" w:rsidP="00935E74">
      <w:pPr>
        <w:rPr>
          <w:szCs w:val="21"/>
        </w:rPr>
      </w:pPr>
      <w:r>
        <w:rPr>
          <w:rFonts w:hint="eastAsia"/>
          <w:szCs w:val="21"/>
        </w:rPr>
        <w:t>（校長）　　（教頭）　　―警察・消防等の関係機関への対応責任者（教頭）</w:t>
      </w:r>
    </w:p>
    <w:p w14:paraId="4477D393" w14:textId="77777777" w:rsidR="00935E74" w:rsidRDefault="00935E74" w:rsidP="00935E74">
      <w:pPr>
        <w:ind w:firstLineChars="1200" w:firstLine="2520"/>
        <w:rPr>
          <w:szCs w:val="21"/>
        </w:rPr>
      </w:pPr>
      <w:r>
        <w:rPr>
          <w:rFonts w:hint="eastAsia"/>
          <w:szCs w:val="21"/>
        </w:rPr>
        <w:t xml:space="preserve">―報道機関への対応責任者（教頭）　</w:t>
      </w:r>
    </w:p>
    <w:p w14:paraId="43FC8F3F" w14:textId="77777777" w:rsidR="00935E74" w:rsidRDefault="00935E74" w:rsidP="00935E74">
      <w:pPr>
        <w:ind w:firstLineChars="1200" w:firstLine="2520"/>
        <w:rPr>
          <w:szCs w:val="21"/>
        </w:rPr>
      </w:pPr>
    </w:p>
    <w:p w14:paraId="4B104824" w14:textId="77777777" w:rsidR="00935E74" w:rsidRDefault="00935E74" w:rsidP="00935E74">
      <w:pPr>
        <w:ind w:firstLineChars="1200" w:firstLine="2520"/>
        <w:rPr>
          <w:szCs w:val="21"/>
        </w:rPr>
      </w:pPr>
    </w:p>
    <w:p w14:paraId="4AAC6844" w14:textId="77777777" w:rsidR="00935E74" w:rsidRDefault="00935E74" w:rsidP="00935E74">
      <w:pPr>
        <w:ind w:firstLineChars="1200" w:firstLine="2520"/>
        <w:rPr>
          <w:szCs w:val="21"/>
        </w:rPr>
      </w:pPr>
    </w:p>
    <w:p w14:paraId="5328D4B7" w14:textId="77777777" w:rsidR="00935E74" w:rsidRDefault="00935E74" w:rsidP="00935E74">
      <w:pPr>
        <w:rPr>
          <w:sz w:val="28"/>
          <w:szCs w:val="28"/>
          <w:bdr w:val="single" w:sz="4" w:space="0" w:color="auto"/>
          <w:lang w:eastAsia="zh-TW"/>
        </w:rPr>
      </w:pPr>
      <w:r>
        <w:rPr>
          <w:rFonts w:hint="eastAsia"/>
          <w:sz w:val="28"/>
          <w:szCs w:val="28"/>
          <w:bdr w:val="single" w:sz="4" w:space="0" w:color="auto"/>
          <w:lang w:eastAsia="zh-TW"/>
        </w:rPr>
        <w:t>緊急時</w:t>
      </w:r>
    </w:p>
    <w:p w14:paraId="60754C6A" w14:textId="77777777" w:rsidR="00935E74" w:rsidRDefault="00935E74" w:rsidP="00935E74">
      <w:pPr>
        <w:rPr>
          <w:szCs w:val="21"/>
          <w:lang w:eastAsia="zh-TW"/>
        </w:rPr>
      </w:pPr>
      <w:r>
        <w:rPr>
          <w:rFonts w:hint="eastAsia"/>
          <w:szCs w:val="21"/>
          <w:lang w:eastAsia="zh-TW"/>
        </w:rPr>
        <w:t>指揮　　　　　　　　　　校長</w:t>
      </w:r>
    </w:p>
    <w:p w14:paraId="0F0179D8" w14:textId="77777777" w:rsidR="00935E74" w:rsidRDefault="00935E74" w:rsidP="00935E74">
      <w:pPr>
        <w:rPr>
          <w:szCs w:val="21"/>
          <w:lang w:eastAsia="zh-TW"/>
        </w:rPr>
      </w:pPr>
      <w:r>
        <w:rPr>
          <w:rFonts w:hint="eastAsia"/>
          <w:szCs w:val="21"/>
          <w:lang w:eastAsia="zh-TW"/>
        </w:rPr>
        <w:t>通報連絡係　　外部　　　教頭</w:t>
      </w:r>
    </w:p>
    <w:p w14:paraId="46AC0632" w14:textId="77777777" w:rsidR="00935E74" w:rsidRDefault="00935E74" w:rsidP="00935E74">
      <w:pPr>
        <w:rPr>
          <w:szCs w:val="21"/>
        </w:rPr>
      </w:pPr>
      <w:r>
        <w:rPr>
          <w:rFonts w:hint="eastAsia"/>
          <w:szCs w:val="21"/>
          <w:lang w:eastAsia="zh-TW"/>
        </w:rPr>
        <w:t xml:space="preserve">　　　　　　　内部　　　</w:t>
      </w:r>
      <w:r w:rsidR="00BA1C53">
        <w:rPr>
          <w:rFonts w:hint="eastAsia"/>
          <w:szCs w:val="21"/>
        </w:rPr>
        <w:t>＠＠</w:t>
      </w:r>
    </w:p>
    <w:p w14:paraId="507684E1" w14:textId="77777777" w:rsidR="00935E74" w:rsidRDefault="00935E74" w:rsidP="00935E74">
      <w:pPr>
        <w:rPr>
          <w:szCs w:val="21"/>
        </w:rPr>
      </w:pPr>
      <w:r>
        <w:rPr>
          <w:rFonts w:hint="eastAsia"/>
          <w:szCs w:val="21"/>
        </w:rPr>
        <w:t>避難誘導班　　　　　　（</w:t>
      </w:r>
      <w:r w:rsidR="00BA1C53">
        <w:rPr>
          <w:rFonts w:hint="eastAsia"/>
          <w:szCs w:val="21"/>
        </w:rPr>
        <w:t>＠＠</w:t>
      </w:r>
      <w:r>
        <w:rPr>
          <w:rFonts w:hint="eastAsia"/>
          <w:szCs w:val="21"/>
        </w:rPr>
        <w:t>・</w:t>
      </w:r>
      <w:r w:rsidR="00BA1C53">
        <w:rPr>
          <w:rFonts w:hint="eastAsia"/>
          <w:szCs w:val="21"/>
        </w:rPr>
        <w:t>＠＠</w:t>
      </w:r>
      <w:r w:rsidR="0017781F">
        <w:rPr>
          <w:rFonts w:hint="eastAsia"/>
          <w:szCs w:val="21"/>
        </w:rPr>
        <w:t>・</w:t>
      </w:r>
      <w:r w:rsidR="00BA1C53">
        <w:rPr>
          <w:rFonts w:hint="eastAsia"/>
          <w:szCs w:val="21"/>
        </w:rPr>
        <w:t>＠＠</w:t>
      </w:r>
      <w:r w:rsidR="003D11D2">
        <w:rPr>
          <w:rFonts w:hint="eastAsia"/>
          <w:szCs w:val="21"/>
        </w:rPr>
        <w:t>・</w:t>
      </w:r>
      <w:r w:rsidR="00BA1C53">
        <w:rPr>
          <w:rFonts w:hint="eastAsia"/>
          <w:szCs w:val="21"/>
        </w:rPr>
        <w:t>＠＠</w:t>
      </w:r>
      <w:r w:rsidR="00475E86">
        <w:rPr>
          <w:rFonts w:hint="eastAsia"/>
          <w:szCs w:val="21"/>
        </w:rPr>
        <w:t>・</w:t>
      </w:r>
      <w:r w:rsidR="00BA1C53">
        <w:rPr>
          <w:rFonts w:hint="eastAsia"/>
          <w:szCs w:val="21"/>
        </w:rPr>
        <w:t>＠＠</w:t>
      </w:r>
      <w:r w:rsidR="00475E86">
        <w:rPr>
          <w:rFonts w:hint="eastAsia"/>
          <w:szCs w:val="21"/>
        </w:rPr>
        <w:t>・</w:t>
      </w:r>
      <w:r w:rsidR="00BA1C53">
        <w:rPr>
          <w:rFonts w:hint="eastAsia"/>
          <w:szCs w:val="21"/>
        </w:rPr>
        <w:t>＠＠</w:t>
      </w:r>
      <w:r>
        <w:rPr>
          <w:rFonts w:hint="eastAsia"/>
          <w:szCs w:val="21"/>
        </w:rPr>
        <w:t>）</w:t>
      </w:r>
    </w:p>
    <w:p w14:paraId="6DD487F9" w14:textId="77777777" w:rsidR="00BA1C53" w:rsidRDefault="00475E86" w:rsidP="00BA1C53">
      <w:pPr>
        <w:rPr>
          <w:szCs w:val="21"/>
        </w:rPr>
      </w:pPr>
      <w:r>
        <w:rPr>
          <w:rFonts w:hint="eastAsia"/>
          <w:szCs w:val="21"/>
        </w:rPr>
        <w:t xml:space="preserve">危険対応班　　　　　　</w:t>
      </w:r>
      <w:r w:rsidR="00BA1C53">
        <w:rPr>
          <w:rFonts w:hint="eastAsia"/>
          <w:szCs w:val="21"/>
        </w:rPr>
        <w:t>（＠＠・＠＠・＠＠・＠＠・＠＠・＠＠）</w:t>
      </w:r>
    </w:p>
    <w:p w14:paraId="0D714C4D" w14:textId="77777777" w:rsidR="00935E74" w:rsidRDefault="00475E86" w:rsidP="00935E74">
      <w:pPr>
        <w:rPr>
          <w:szCs w:val="21"/>
        </w:rPr>
      </w:pPr>
      <w:r>
        <w:rPr>
          <w:rFonts w:hint="eastAsia"/>
          <w:szCs w:val="21"/>
        </w:rPr>
        <w:t>救急班　　　　　　　　（</w:t>
      </w:r>
      <w:r w:rsidR="00BA1C53">
        <w:rPr>
          <w:rFonts w:hint="eastAsia"/>
          <w:szCs w:val="21"/>
        </w:rPr>
        <w:t>＠＠</w:t>
      </w:r>
      <w:r>
        <w:rPr>
          <w:rFonts w:hint="eastAsia"/>
          <w:szCs w:val="21"/>
        </w:rPr>
        <w:t>・</w:t>
      </w:r>
      <w:r w:rsidR="00BA1C53">
        <w:rPr>
          <w:rFonts w:hint="eastAsia"/>
          <w:szCs w:val="21"/>
        </w:rPr>
        <w:t>＠＠</w:t>
      </w:r>
      <w:r>
        <w:rPr>
          <w:rFonts w:hint="eastAsia"/>
          <w:szCs w:val="21"/>
        </w:rPr>
        <w:t>・</w:t>
      </w:r>
      <w:r w:rsidR="00BA1C53">
        <w:rPr>
          <w:rFonts w:hint="eastAsia"/>
          <w:szCs w:val="21"/>
        </w:rPr>
        <w:t>＠＠</w:t>
      </w:r>
      <w:r w:rsidR="00935E74">
        <w:rPr>
          <w:rFonts w:hint="eastAsia"/>
          <w:szCs w:val="21"/>
        </w:rPr>
        <w:t>）</w:t>
      </w:r>
    </w:p>
    <w:p w14:paraId="4E88EEBA" w14:textId="77777777" w:rsidR="00935E74" w:rsidRPr="0017781F" w:rsidRDefault="00935E74" w:rsidP="00935E74">
      <w:pPr>
        <w:rPr>
          <w:szCs w:val="21"/>
        </w:rPr>
      </w:pPr>
    </w:p>
    <w:p w14:paraId="763B3DB8" w14:textId="77777777" w:rsidR="00935E74" w:rsidRDefault="00935E74" w:rsidP="00935E74">
      <w:pPr>
        <w:rPr>
          <w:szCs w:val="21"/>
        </w:rPr>
      </w:pPr>
    </w:p>
    <w:p w14:paraId="59BBA81D" w14:textId="77777777" w:rsidR="00935E74" w:rsidRPr="0026540E" w:rsidRDefault="00935E74" w:rsidP="00935E74">
      <w:pPr>
        <w:rPr>
          <w:szCs w:val="21"/>
        </w:rPr>
      </w:pPr>
    </w:p>
    <w:p w14:paraId="0F2D4C83" w14:textId="77777777" w:rsidR="00935E74" w:rsidRDefault="00935E74" w:rsidP="00935E74">
      <w:pPr>
        <w:rPr>
          <w:sz w:val="24"/>
        </w:rPr>
      </w:pPr>
      <w:r>
        <w:rPr>
          <w:rFonts w:hint="eastAsia"/>
          <w:sz w:val="24"/>
        </w:rPr>
        <w:t>Ⅲ発見者および教職員の取るべき措置</w:t>
      </w:r>
    </w:p>
    <w:p w14:paraId="57DCE740" w14:textId="77777777" w:rsidR="00935E74" w:rsidRDefault="00935E74" w:rsidP="00935E74">
      <w:pPr>
        <w:rPr>
          <w:sz w:val="24"/>
        </w:rPr>
      </w:pPr>
    </w:p>
    <w:p w14:paraId="50A05BCA" w14:textId="77777777" w:rsidR="00935E74" w:rsidRDefault="00935E74" w:rsidP="00935E74">
      <w:pPr>
        <w:rPr>
          <w:szCs w:val="21"/>
        </w:rPr>
      </w:pPr>
      <w:r>
        <w:rPr>
          <w:rFonts w:hint="eastAsia"/>
          <w:szCs w:val="21"/>
        </w:rPr>
        <w:t>①児童の安全を確保しつつ、他の教職員への連絡</w:t>
      </w:r>
    </w:p>
    <w:p w14:paraId="32EE308C" w14:textId="77777777" w:rsidR="00935E74" w:rsidRDefault="00935E74" w:rsidP="00935E74">
      <w:pPr>
        <w:rPr>
          <w:szCs w:val="21"/>
        </w:rPr>
      </w:pPr>
      <w:r>
        <w:rPr>
          <w:rFonts w:hint="eastAsia"/>
          <w:szCs w:val="21"/>
        </w:rPr>
        <w:t xml:space="preserve">　（非常ベル、インターホンを押す。大声で近隣の教室に知らせる。）</w:t>
      </w:r>
    </w:p>
    <w:p w14:paraId="76C92E5E" w14:textId="77777777" w:rsidR="00935E74" w:rsidRDefault="00935E74" w:rsidP="00935E74">
      <w:pPr>
        <w:rPr>
          <w:szCs w:val="21"/>
        </w:rPr>
      </w:pPr>
      <w:r>
        <w:rPr>
          <w:rFonts w:hint="eastAsia"/>
          <w:szCs w:val="21"/>
        </w:rPr>
        <w:t>②負傷者した児童生徒等がある場合の応急処置体制（養護教諭）</w:t>
      </w:r>
    </w:p>
    <w:p w14:paraId="1F04BF3E" w14:textId="77777777" w:rsidR="00935E74" w:rsidRDefault="00935E74" w:rsidP="00935E74">
      <w:pPr>
        <w:rPr>
          <w:szCs w:val="21"/>
        </w:rPr>
      </w:pPr>
      <w:r>
        <w:rPr>
          <w:rFonts w:hint="eastAsia"/>
          <w:szCs w:val="21"/>
        </w:rPr>
        <w:t>③警察、消防（救急車の要請）への連絡（教頭）</w:t>
      </w:r>
    </w:p>
    <w:p w14:paraId="14296101" w14:textId="77777777" w:rsidR="00935E74" w:rsidRDefault="00935E74" w:rsidP="00935E74">
      <w:pPr>
        <w:rPr>
          <w:szCs w:val="21"/>
        </w:rPr>
      </w:pPr>
      <w:r>
        <w:rPr>
          <w:rFonts w:hint="eastAsia"/>
          <w:szCs w:val="21"/>
        </w:rPr>
        <w:t>④児童生徒への避難体制（安全教育主担者と各担任）</w:t>
      </w:r>
    </w:p>
    <w:p w14:paraId="127B0EAD" w14:textId="77777777" w:rsidR="00935E74" w:rsidRPr="00935E74" w:rsidRDefault="00935E74" w:rsidP="00935E74">
      <w:pPr>
        <w:pStyle w:val="a3"/>
        <w:numPr>
          <w:ilvl w:val="0"/>
          <w:numId w:val="38"/>
        </w:numPr>
        <w:ind w:leftChars="0"/>
        <w:rPr>
          <w:szCs w:val="21"/>
        </w:rPr>
      </w:pPr>
      <w:r w:rsidRPr="00935E74">
        <w:rPr>
          <w:rFonts w:hint="eastAsia"/>
          <w:szCs w:val="21"/>
        </w:rPr>
        <w:t>事件に遭遇した児童生徒の保護者への連絡（各担任）</w:t>
      </w:r>
    </w:p>
    <w:p w14:paraId="15EEB5E0" w14:textId="77777777" w:rsidR="00935E74" w:rsidRPr="00935E74" w:rsidRDefault="00935E74" w:rsidP="00935E74">
      <w:pPr>
        <w:pStyle w:val="a3"/>
        <w:numPr>
          <w:ilvl w:val="0"/>
          <w:numId w:val="38"/>
        </w:numPr>
        <w:ind w:leftChars="0"/>
        <w:rPr>
          <w:szCs w:val="21"/>
        </w:rPr>
      </w:pPr>
      <w:r w:rsidRPr="00935E74">
        <w:rPr>
          <w:rFonts w:hint="eastAsia"/>
          <w:szCs w:val="21"/>
        </w:rPr>
        <w:t>ＰＴＡの役員、市民協議会への連絡（教頭）</w:t>
      </w:r>
    </w:p>
    <w:p w14:paraId="01C4209B" w14:textId="77777777" w:rsidR="00935E74" w:rsidRDefault="00935E74" w:rsidP="00935E74">
      <w:pPr>
        <w:rPr>
          <w:szCs w:val="21"/>
        </w:rPr>
      </w:pPr>
      <w:r>
        <w:rPr>
          <w:rFonts w:hint="eastAsia"/>
          <w:szCs w:val="21"/>
        </w:rPr>
        <w:t>⑦教育委員会への連絡（校長）</w:t>
      </w:r>
    </w:p>
    <w:p w14:paraId="5C237FB2" w14:textId="77777777" w:rsidR="00935E74" w:rsidRPr="00FE38AB" w:rsidRDefault="00935E74" w:rsidP="00935E74">
      <w:pPr>
        <w:pStyle w:val="a3"/>
        <w:numPr>
          <w:ilvl w:val="0"/>
          <w:numId w:val="38"/>
        </w:numPr>
        <w:ind w:leftChars="0"/>
      </w:pPr>
      <w:r w:rsidRPr="00935E74">
        <w:rPr>
          <w:rFonts w:hint="eastAsia"/>
          <w:szCs w:val="21"/>
        </w:rPr>
        <w:t xml:space="preserve">近隣学校への連絡（教頭）　</w:t>
      </w:r>
    </w:p>
    <w:p w14:paraId="58E6C201" w14:textId="3A37DD8A" w:rsidR="00374E17" w:rsidRDefault="00374E17" w:rsidP="00942570">
      <w:pPr>
        <w:spacing w:line="320" w:lineRule="exact"/>
        <w:rPr>
          <w:rFonts w:ascii="メイリオ" w:eastAsia="メイリオ" w:hAnsi="メイリオ" w:cs="メイリオ"/>
          <w:b/>
          <w:noProof/>
          <w:szCs w:val="21"/>
        </w:rPr>
      </w:pPr>
    </w:p>
    <w:p w14:paraId="735EAEC4" w14:textId="77777777" w:rsidR="00A452F3" w:rsidRDefault="00A452F3" w:rsidP="00A452F3">
      <w:pPr>
        <w:spacing w:line="320" w:lineRule="exact"/>
        <w:ind w:firstLineChars="200" w:firstLine="420"/>
        <w:rPr>
          <w:rFonts w:ascii="メイリオ" w:eastAsia="メイリオ" w:hAnsi="メイリオ" w:cs="メイリオ"/>
          <w:b/>
          <w:noProof/>
          <w:szCs w:val="21"/>
        </w:rPr>
      </w:pPr>
    </w:p>
    <w:p w14:paraId="61FED942" w14:textId="7CB84CB9" w:rsidR="00A452F3" w:rsidRDefault="00253C15" w:rsidP="00A452F3">
      <w:pPr>
        <w:spacing w:line="320" w:lineRule="exact"/>
        <w:ind w:firstLineChars="200" w:firstLine="480"/>
        <w:rPr>
          <w:rFonts w:ascii="メイリオ" w:eastAsia="メイリオ" w:hAnsi="メイリオ" w:cs="メイリオ"/>
          <w:b/>
          <w:noProof/>
          <w:sz w:val="24"/>
          <w:szCs w:val="24"/>
        </w:rPr>
      </w:pPr>
      <w:r w:rsidRPr="00253C15">
        <w:rPr>
          <w:rFonts w:ascii="メイリオ" w:eastAsia="メイリオ" w:hAnsi="メイリオ" w:cs="メイリオ"/>
          <w:b/>
          <w:noProof/>
          <w:sz w:val="24"/>
          <w:szCs w:val="24"/>
        </w:rPr>
        <w:lastRenderedPageBreak/>
        <w:drawing>
          <wp:anchor distT="0" distB="0" distL="114300" distR="114300" simplePos="0" relativeHeight="254028800" behindDoc="0" locked="0" layoutInCell="1" allowOverlap="1" wp14:anchorId="4CDE0B4D" wp14:editId="30822054">
            <wp:simplePos x="0" y="0"/>
            <wp:positionH relativeFrom="column">
              <wp:posOffset>-133350</wp:posOffset>
            </wp:positionH>
            <wp:positionV relativeFrom="paragraph">
              <wp:posOffset>-420370</wp:posOffset>
            </wp:positionV>
            <wp:extent cx="6120130" cy="4126865"/>
            <wp:effectExtent l="0" t="0" r="0" b="69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4126865"/>
                    </a:xfrm>
                    <a:prstGeom prst="rect">
                      <a:avLst/>
                    </a:prstGeom>
                  </pic:spPr>
                </pic:pic>
              </a:graphicData>
            </a:graphic>
            <wp14:sizeRelH relativeFrom="page">
              <wp14:pctWidth>0</wp14:pctWidth>
            </wp14:sizeRelH>
            <wp14:sizeRelV relativeFrom="page">
              <wp14:pctHeight>0</wp14:pctHeight>
            </wp14:sizeRelV>
          </wp:anchor>
        </w:drawing>
      </w:r>
      <w:r w:rsidR="00A452F3" w:rsidRPr="00B32453">
        <w:rPr>
          <w:rFonts w:ascii="メイリオ" w:eastAsia="メイリオ" w:hAnsi="メイリオ" w:cs="メイリオ" w:hint="eastAsia"/>
          <w:b/>
          <w:noProof/>
          <w:sz w:val="24"/>
          <w:szCs w:val="24"/>
        </w:rPr>
        <w:t>校内避難経路図</w:t>
      </w:r>
    </w:p>
    <w:p w14:paraId="2A50FE34" w14:textId="45643DCF" w:rsidR="00A452F3" w:rsidRDefault="00A452F3" w:rsidP="00942570">
      <w:pPr>
        <w:spacing w:line="320" w:lineRule="exact"/>
        <w:rPr>
          <w:rFonts w:ascii="メイリオ" w:eastAsia="メイリオ" w:hAnsi="メイリオ" w:cs="メイリオ"/>
          <w:b/>
          <w:noProof/>
          <w:szCs w:val="21"/>
        </w:rPr>
      </w:pPr>
    </w:p>
    <w:p w14:paraId="19B0CB0B" w14:textId="2E6A1A89" w:rsidR="00A452F3" w:rsidRDefault="00A452F3" w:rsidP="00942570">
      <w:pPr>
        <w:spacing w:line="320" w:lineRule="exact"/>
        <w:rPr>
          <w:rFonts w:ascii="メイリオ" w:eastAsia="メイリオ" w:hAnsi="メイリオ" w:cs="メイリオ"/>
          <w:b/>
          <w:noProof/>
          <w:szCs w:val="21"/>
        </w:rPr>
      </w:pPr>
    </w:p>
    <w:p w14:paraId="3788B813" w14:textId="130A78E0" w:rsidR="00A452F3" w:rsidRDefault="00A452F3" w:rsidP="00942570">
      <w:pPr>
        <w:spacing w:line="320" w:lineRule="exact"/>
        <w:rPr>
          <w:rFonts w:ascii="メイリオ" w:eastAsia="メイリオ" w:hAnsi="メイリオ" w:cs="メイリオ"/>
          <w:b/>
          <w:noProof/>
          <w:szCs w:val="21"/>
        </w:rPr>
      </w:pPr>
    </w:p>
    <w:p w14:paraId="13CBDB94" w14:textId="0EB38B12" w:rsidR="00A452F3" w:rsidRDefault="00A452F3" w:rsidP="00942570">
      <w:pPr>
        <w:spacing w:line="320" w:lineRule="exact"/>
        <w:rPr>
          <w:rFonts w:ascii="メイリオ" w:eastAsia="メイリオ" w:hAnsi="メイリオ" w:cs="メイリオ"/>
          <w:b/>
          <w:noProof/>
          <w:szCs w:val="21"/>
        </w:rPr>
      </w:pPr>
    </w:p>
    <w:p w14:paraId="18EADDE6" w14:textId="054F886A" w:rsidR="00A452F3" w:rsidRDefault="00A452F3" w:rsidP="00942570">
      <w:pPr>
        <w:spacing w:line="320" w:lineRule="exact"/>
        <w:rPr>
          <w:rFonts w:ascii="メイリオ" w:eastAsia="メイリオ" w:hAnsi="メイリオ" w:cs="メイリオ"/>
          <w:b/>
          <w:noProof/>
          <w:szCs w:val="21"/>
        </w:rPr>
      </w:pPr>
    </w:p>
    <w:p w14:paraId="57310566" w14:textId="0EA9116B" w:rsidR="00A452F3" w:rsidRDefault="00A452F3" w:rsidP="00942570">
      <w:pPr>
        <w:spacing w:line="320" w:lineRule="exact"/>
        <w:rPr>
          <w:rFonts w:ascii="メイリオ" w:eastAsia="メイリオ" w:hAnsi="メイリオ" w:cs="メイリオ"/>
          <w:b/>
          <w:noProof/>
          <w:szCs w:val="21"/>
        </w:rPr>
      </w:pPr>
    </w:p>
    <w:p w14:paraId="070DF6EA" w14:textId="3DC61599" w:rsidR="00A452F3" w:rsidRDefault="00A452F3" w:rsidP="00942570">
      <w:pPr>
        <w:spacing w:line="320" w:lineRule="exact"/>
        <w:rPr>
          <w:rFonts w:ascii="メイリオ" w:eastAsia="メイリオ" w:hAnsi="メイリオ" w:cs="メイリオ"/>
          <w:b/>
          <w:noProof/>
          <w:szCs w:val="21"/>
        </w:rPr>
      </w:pPr>
    </w:p>
    <w:p w14:paraId="733756F6" w14:textId="2D10070A" w:rsidR="00A452F3" w:rsidRDefault="00A452F3" w:rsidP="00942570">
      <w:pPr>
        <w:spacing w:line="320" w:lineRule="exact"/>
        <w:rPr>
          <w:rFonts w:ascii="メイリオ" w:eastAsia="メイリオ" w:hAnsi="メイリオ" w:cs="メイリオ"/>
          <w:b/>
          <w:noProof/>
          <w:szCs w:val="21"/>
        </w:rPr>
      </w:pPr>
    </w:p>
    <w:p w14:paraId="5AEAE538" w14:textId="00688657" w:rsidR="00A452F3" w:rsidRDefault="00A452F3" w:rsidP="00942570">
      <w:pPr>
        <w:spacing w:line="320" w:lineRule="exact"/>
        <w:rPr>
          <w:rFonts w:ascii="メイリオ" w:eastAsia="メイリオ" w:hAnsi="メイリオ" w:cs="メイリオ"/>
          <w:b/>
          <w:noProof/>
          <w:szCs w:val="21"/>
        </w:rPr>
      </w:pPr>
    </w:p>
    <w:p w14:paraId="44F667C9" w14:textId="77777777" w:rsidR="00A452F3" w:rsidRDefault="00A452F3" w:rsidP="00942570">
      <w:pPr>
        <w:spacing w:line="320" w:lineRule="exact"/>
        <w:rPr>
          <w:rFonts w:ascii="メイリオ" w:eastAsia="メイリオ" w:hAnsi="メイリオ" w:cs="メイリオ"/>
          <w:b/>
          <w:noProof/>
          <w:szCs w:val="21"/>
        </w:rPr>
      </w:pPr>
    </w:p>
    <w:p w14:paraId="3673B557" w14:textId="4CD851AA" w:rsidR="00A452F3" w:rsidRDefault="00A452F3" w:rsidP="00942570">
      <w:pPr>
        <w:spacing w:line="320" w:lineRule="exact"/>
        <w:rPr>
          <w:rFonts w:ascii="メイリオ" w:eastAsia="メイリオ" w:hAnsi="メイリオ" w:cs="メイリオ"/>
          <w:b/>
          <w:noProof/>
          <w:szCs w:val="21"/>
        </w:rPr>
      </w:pPr>
    </w:p>
    <w:p w14:paraId="7024EC69" w14:textId="40C36014" w:rsidR="00A452F3" w:rsidRPr="00B32453" w:rsidRDefault="00A452F3" w:rsidP="00B32453">
      <w:pPr>
        <w:spacing w:line="320" w:lineRule="exact"/>
        <w:ind w:firstLineChars="200" w:firstLine="480"/>
        <w:rPr>
          <w:rFonts w:ascii="メイリオ" w:eastAsia="メイリオ" w:hAnsi="メイリオ" w:cs="メイリオ"/>
          <w:b/>
          <w:noProof/>
          <w:sz w:val="24"/>
          <w:szCs w:val="24"/>
        </w:rPr>
      </w:pPr>
    </w:p>
    <w:p w14:paraId="49B69AB4" w14:textId="214B7C27" w:rsidR="003D11D2" w:rsidRDefault="003D11D2" w:rsidP="00942570">
      <w:pPr>
        <w:spacing w:line="320" w:lineRule="exact"/>
        <w:rPr>
          <w:rFonts w:ascii="メイリオ" w:eastAsia="メイリオ" w:hAnsi="メイリオ" w:cs="メイリオ"/>
          <w:b/>
          <w:noProof/>
          <w:szCs w:val="21"/>
        </w:rPr>
      </w:pPr>
    </w:p>
    <w:p w14:paraId="67E6A760" w14:textId="69AA2B0B" w:rsidR="00A452F3" w:rsidRDefault="00A452F3" w:rsidP="00942570">
      <w:pPr>
        <w:spacing w:line="320" w:lineRule="exact"/>
        <w:rPr>
          <w:rFonts w:ascii="メイリオ" w:eastAsia="メイリオ" w:hAnsi="メイリオ" w:cs="メイリオ"/>
          <w:b/>
          <w:noProof/>
          <w:szCs w:val="21"/>
        </w:rPr>
      </w:pPr>
    </w:p>
    <w:p w14:paraId="404226ED" w14:textId="44DC3B72" w:rsidR="00A452F3" w:rsidRDefault="00A452F3" w:rsidP="00942570">
      <w:pPr>
        <w:spacing w:line="320" w:lineRule="exact"/>
        <w:rPr>
          <w:rFonts w:ascii="メイリオ" w:eastAsia="メイリオ" w:hAnsi="メイリオ" w:cs="メイリオ"/>
          <w:b/>
          <w:noProof/>
          <w:szCs w:val="21"/>
        </w:rPr>
      </w:pPr>
    </w:p>
    <w:p w14:paraId="4FE16D17" w14:textId="1622DBAE" w:rsidR="00A452F3" w:rsidRDefault="00A452F3" w:rsidP="00942570">
      <w:pPr>
        <w:spacing w:line="320" w:lineRule="exact"/>
        <w:rPr>
          <w:rFonts w:ascii="メイリオ" w:eastAsia="メイリオ" w:hAnsi="メイリオ" w:cs="メイリオ"/>
          <w:b/>
          <w:noProof/>
          <w:szCs w:val="21"/>
        </w:rPr>
      </w:pPr>
    </w:p>
    <w:p w14:paraId="52527142" w14:textId="3FCFE305" w:rsidR="00A452F3" w:rsidRDefault="00A452F3" w:rsidP="00942570">
      <w:pPr>
        <w:spacing w:line="320" w:lineRule="exact"/>
        <w:rPr>
          <w:rFonts w:ascii="メイリオ" w:eastAsia="メイリオ" w:hAnsi="メイリオ" w:cs="メイリオ"/>
          <w:b/>
          <w:noProof/>
          <w:szCs w:val="21"/>
        </w:rPr>
      </w:pPr>
    </w:p>
    <w:p w14:paraId="2544FBD4" w14:textId="627DB2A7" w:rsidR="00A452F3" w:rsidRDefault="00A452F3" w:rsidP="00942570">
      <w:pPr>
        <w:spacing w:line="320" w:lineRule="exact"/>
        <w:rPr>
          <w:rFonts w:ascii="メイリオ" w:eastAsia="メイリオ" w:hAnsi="メイリオ" w:cs="メイリオ"/>
          <w:b/>
          <w:noProof/>
          <w:szCs w:val="21"/>
        </w:rPr>
      </w:pPr>
    </w:p>
    <w:p w14:paraId="0B3BAB2E" w14:textId="0B22B684" w:rsidR="00A452F3" w:rsidRDefault="00A452F3" w:rsidP="00942570">
      <w:pPr>
        <w:spacing w:line="320" w:lineRule="exact"/>
        <w:rPr>
          <w:rFonts w:ascii="メイリオ" w:eastAsia="メイリオ" w:hAnsi="メイリオ" w:cs="メイリオ"/>
          <w:b/>
          <w:noProof/>
          <w:szCs w:val="21"/>
        </w:rPr>
      </w:pPr>
    </w:p>
    <w:p w14:paraId="4DC09F46" w14:textId="77777777" w:rsidR="00A452F3" w:rsidRDefault="00A452F3" w:rsidP="00942570">
      <w:pPr>
        <w:spacing w:line="320" w:lineRule="exact"/>
        <w:rPr>
          <w:rFonts w:ascii="メイリオ" w:eastAsia="メイリオ" w:hAnsi="メイリオ" w:cs="メイリオ"/>
          <w:b/>
          <w:noProof/>
          <w:szCs w:val="21"/>
        </w:rPr>
      </w:pPr>
    </w:p>
    <w:p w14:paraId="7D59C1DB" w14:textId="12637F01" w:rsidR="00374E17" w:rsidRDefault="00A452F3" w:rsidP="00942570">
      <w:pPr>
        <w:spacing w:line="320" w:lineRule="exact"/>
        <w:rPr>
          <w:rFonts w:ascii="メイリオ" w:eastAsia="メイリオ" w:hAnsi="メイリオ" w:cs="メイリオ"/>
          <w:b/>
          <w:noProof/>
          <w:sz w:val="24"/>
          <w:szCs w:val="24"/>
        </w:rPr>
      </w:pPr>
      <w:r w:rsidRPr="00B32453">
        <w:rPr>
          <w:rFonts w:ascii="メイリオ" w:eastAsia="メイリオ" w:hAnsi="メイリオ" w:cs="メイリオ"/>
          <w:b/>
          <w:noProof/>
          <w:sz w:val="24"/>
          <w:szCs w:val="24"/>
        </w:rPr>
        <mc:AlternateContent>
          <mc:Choice Requires="wps">
            <w:drawing>
              <wp:anchor distT="45720" distB="45720" distL="114300" distR="114300" simplePos="0" relativeHeight="253337600" behindDoc="0" locked="0" layoutInCell="1" allowOverlap="1" wp14:anchorId="35E7421C" wp14:editId="4A374826">
                <wp:simplePos x="0" y="0"/>
                <wp:positionH relativeFrom="margin">
                  <wp:posOffset>256093</wp:posOffset>
                </wp:positionH>
                <wp:positionV relativeFrom="paragraph">
                  <wp:posOffset>271299</wp:posOffset>
                </wp:positionV>
                <wp:extent cx="5856605" cy="3908425"/>
                <wp:effectExtent l="0" t="0" r="10795" b="1587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605" cy="3908425"/>
                        </a:xfrm>
                        <a:prstGeom prst="rect">
                          <a:avLst/>
                        </a:prstGeom>
                        <a:solidFill>
                          <a:srgbClr val="FFFFFF"/>
                        </a:solidFill>
                        <a:ln w="9525">
                          <a:solidFill>
                            <a:srgbClr val="000000"/>
                          </a:solidFill>
                          <a:miter lim="800000"/>
                          <a:headEnd/>
                          <a:tailEnd/>
                        </a:ln>
                      </wps:spPr>
                      <wps:txbx>
                        <w:txbxContent>
                          <w:p w14:paraId="26DE6A4A" w14:textId="77777777" w:rsidR="00374E17" w:rsidRDefault="00374E17">
                            <w:r>
                              <w:rPr>
                                <w:noProof/>
                              </w:rPr>
                              <w:drawing>
                                <wp:inline distT="0" distB="0" distL="0" distR="0" wp14:anchorId="3B388C42" wp14:editId="03698969">
                                  <wp:extent cx="5721178" cy="3797832"/>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18" t="36100" r="54964" b="17165"/>
                                          <a:stretch/>
                                        </pic:blipFill>
                                        <pic:spPr bwMode="auto">
                                          <a:xfrm>
                                            <a:off x="0" y="0"/>
                                            <a:ext cx="5814961" cy="38600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7421C" id="_x0000_s1686" type="#_x0000_t202" style="position:absolute;left:0;text-align:left;margin-left:20.15pt;margin-top:21.35pt;width:461.15pt;height:307.75pt;z-index:2533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">
                <v:textbox>
                  <w:txbxContent>
                    <w:p w14:paraId="26DE6A4A" w14:textId="77777777" w:rsidR="00374E17" w:rsidRDefault="00374E17">
                      <w:r>
                        <w:rPr>
                          <w:noProof/>
                        </w:rPr>
                        <w:drawing>
                          <wp:inline distT="0" distB="0" distL="0" distR="0" wp14:anchorId="3B388C42" wp14:editId="03698969">
                            <wp:extent cx="5721178" cy="3797832"/>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18" t="36100" r="54964" b="17165"/>
                                    <a:stretch/>
                                  </pic:blipFill>
                                  <pic:spPr bwMode="auto">
                                    <a:xfrm>
                                      <a:off x="0" y="0"/>
                                      <a:ext cx="5814961" cy="386008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B32453">
        <w:rPr>
          <w:rFonts w:ascii="メイリオ" w:eastAsia="メイリオ" w:hAnsi="メイリオ" w:cs="メイリオ" w:hint="eastAsia"/>
          <w:b/>
          <w:noProof/>
          <w:szCs w:val="21"/>
        </w:rPr>
        <w:t xml:space="preserve">　</w:t>
      </w:r>
      <w:r>
        <w:rPr>
          <w:rFonts w:ascii="メイリオ" w:eastAsia="メイリオ" w:hAnsi="メイリオ" w:cs="メイリオ" w:hint="eastAsia"/>
          <w:b/>
          <w:noProof/>
          <w:szCs w:val="21"/>
        </w:rPr>
        <w:t xml:space="preserve">　</w:t>
      </w:r>
      <w:r w:rsidR="00B32453" w:rsidRPr="00B32453">
        <w:rPr>
          <w:rFonts w:ascii="メイリオ" w:eastAsia="メイリオ" w:hAnsi="メイリオ" w:cs="メイリオ" w:hint="eastAsia"/>
          <w:b/>
          <w:noProof/>
          <w:sz w:val="24"/>
          <w:szCs w:val="24"/>
        </w:rPr>
        <w:t>通学路図</w:t>
      </w:r>
    </w:p>
    <w:p w14:paraId="776EDFEC" w14:textId="2C8D3BB2" w:rsidR="003D11D2" w:rsidRDefault="000E2D5E" w:rsidP="00942570">
      <w:pPr>
        <w:spacing w:line="320" w:lineRule="exact"/>
        <w:rPr>
          <w:rFonts w:ascii="メイリオ" w:eastAsia="メイリオ" w:hAnsi="メイリオ" w:cs="メイリオ"/>
          <w:b/>
          <w:noProof/>
          <w:sz w:val="24"/>
          <w:szCs w:val="24"/>
        </w:rPr>
      </w:pPr>
      <w:r w:rsidRPr="000B521F">
        <w:rPr>
          <w:rFonts w:ascii="メイリオ" w:eastAsia="メイリオ" w:hAnsi="メイリオ" w:cs="メイリオ"/>
          <w:b/>
          <w:noProof/>
          <w:sz w:val="24"/>
          <w:szCs w:val="24"/>
        </w:rPr>
        <w:lastRenderedPageBreak/>
        <mc:AlternateContent>
          <mc:Choice Requires="wps">
            <w:drawing>
              <wp:anchor distT="45720" distB="45720" distL="114300" distR="114300" simplePos="0" relativeHeight="253345792" behindDoc="0" locked="0" layoutInCell="1" allowOverlap="1" wp14:anchorId="42006D88" wp14:editId="2BE8C153">
                <wp:simplePos x="0" y="0"/>
                <wp:positionH relativeFrom="column">
                  <wp:posOffset>4892040</wp:posOffset>
                </wp:positionH>
                <wp:positionV relativeFrom="paragraph">
                  <wp:posOffset>7549515</wp:posOffset>
                </wp:positionV>
                <wp:extent cx="860425" cy="304800"/>
                <wp:effectExtent l="0" t="0" r="15875" b="19050"/>
                <wp:wrapSquare wrapText="bothSides"/>
                <wp:docPr id="18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304800"/>
                        </a:xfrm>
                        <a:prstGeom prst="rect">
                          <a:avLst/>
                        </a:prstGeom>
                        <a:solidFill>
                          <a:srgbClr val="FFFFFF"/>
                        </a:solidFill>
                        <a:ln w="9525">
                          <a:solidFill>
                            <a:srgbClr val="000000"/>
                          </a:solidFill>
                          <a:miter lim="800000"/>
                          <a:headEnd/>
                          <a:tailEnd/>
                        </a:ln>
                      </wps:spPr>
                      <wps:txbx>
                        <w:txbxContent>
                          <w:p w14:paraId="4D194F01" w14:textId="77777777" w:rsidR="000B521F" w:rsidRPr="000B521F" w:rsidRDefault="000B521F" w:rsidP="000B521F">
                            <w:pPr>
                              <w:rPr>
                                <w:rFonts w:ascii="AR P丸ゴシック体M" w:eastAsia="AR P丸ゴシック体M" w:hAnsi="AR P丸ゴシック体M"/>
                                <w:b/>
                                <w:szCs w:val="21"/>
                              </w:rPr>
                            </w:pPr>
                            <w:r>
                              <w:rPr>
                                <w:rFonts w:ascii="AR P丸ゴシック体M" w:eastAsia="AR P丸ゴシック体M" w:hAnsi="AR P丸ゴシック体M" w:hint="eastAsia"/>
                                <w:b/>
                                <w:szCs w:val="21"/>
                              </w:rPr>
                              <w:t>城内</w:t>
                            </w:r>
                            <w:r w:rsidRPr="000B521F">
                              <w:rPr>
                                <w:rFonts w:ascii="AR P丸ゴシック体M" w:eastAsia="AR P丸ゴシック体M" w:hAnsi="AR P丸ゴシック体M" w:hint="eastAsia"/>
                                <w:b/>
                                <w:szCs w:val="21"/>
                              </w:rPr>
                              <w:t>小学校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06D88" id="_x0000_s1687" type="#_x0000_t202" style="position:absolute;left:0;text-align:left;margin-left:385.2pt;margin-top:594.45pt;width:67.75pt;height:24pt;z-index:2533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">
                <v:textbox>
                  <w:txbxContent>
                    <w:p w14:paraId="4D194F01" w14:textId="77777777" w:rsidR="000B521F" w:rsidRPr="000B521F" w:rsidRDefault="000B521F" w:rsidP="000B521F">
                      <w:pPr>
                        <w:rPr>
                          <w:rFonts w:ascii="AR P丸ゴシック体M" w:eastAsia="AR P丸ゴシック体M" w:hAnsi="AR P丸ゴシック体M"/>
                          <w:b/>
                          <w:szCs w:val="21"/>
                        </w:rPr>
                      </w:pPr>
                      <w:r>
                        <w:rPr>
                          <w:rFonts w:ascii="AR P丸ゴシック体M" w:eastAsia="AR P丸ゴシック体M" w:hAnsi="AR P丸ゴシック体M" w:hint="eastAsia"/>
                          <w:b/>
                          <w:szCs w:val="21"/>
                        </w:rPr>
                        <w:t>城内</w:t>
                      </w:r>
                      <w:r w:rsidRPr="000B521F">
                        <w:rPr>
                          <w:rFonts w:ascii="AR P丸ゴシック体M" w:eastAsia="AR P丸ゴシック体M" w:hAnsi="AR P丸ゴシック体M" w:hint="eastAsia"/>
                          <w:b/>
                          <w:szCs w:val="21"/>
                        </w:rPr>
                        <w:t>小学校</w:t>
                      </w:r>
                    </w:p>
                  </w:txbxContent>
                </v:textbox>
                <w10:wrap type="square"/>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48864" behindDoc="0" locked="0" layoutInCell="1" allowOverlap="1" wp14:anchorId="5C03D7AF" wp14:editId="1B4D58AF">
                <wp:simplePos x="0" y="0"/>
                <wp:positionH relativeFrom="column">
                  <wp:posOffset>1047087</wp:posOffset>
                </wp:positionH>
                <wp:positionV relativeFrom="paragraph">
                  <wp:posOffset>471170</wp:posOffset>
                </wp:positionV>
                <wp:extent cx="1859915" cy="1212177"/>
                <wp:effectExtent l="19050" t="19050" r="64135" b="45720"/>
                <wp:wrapNone/>
                <wp:docPr id="1862" name="直線矢印コネクタ 1862"/>
                <wp:cNvGraphicFramePr/>
                <a:graphic xmlns:a="http://schemas.openxmlformats.org/drawingml/2006/main">
                  <a:graphicData uri="http://schemas.microsoft.com/office/word/2010/wordprocessingShape">
                    <wps:wsp>
                      <wps:cNvCnPr/>
                      <wps:spPr>
                        <a:xfrm>
                          <a:off x="0" y="0"/>
                          <a:ext cx="1859915" cy="121217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18A11A" id="直線矢印コネクタ 1862" o:spid="_x0000_s1026" type="#_x0000_t32" style="position:absolute;left:0;text-align:left;margin-left:82.45pt;margin-top:37.1pt;width:146.45pt;height:95.4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50912" behindDoc="0" locked="0" layoutInCell="1" allowOverlap="1" wp14:anchorId="4685A026" wp14:editId="014FE8A7">
                <wp:simplePos x="0" y="0"/>
                <wp:positionH relativeFrom="column">
                  <wp:posOffset>3708610</wp:posOffset>
                </wp:positionH>
                <wp:positionV relativeFrom="paragraph">
                  <wp:posOffset>2238555</wp:posOffset>
                </wp:positionV>
                <wp:extent cx="1499538" cy="1003291"/>
                <wp:effectExtent l="19050" t="19050" r="43815" b="45085"/>
                <wp:wrapNone/>
                <wp:docPr id="1864" name="直線矢印コネクタ 1864"/>
                <wp:cNvGraphicFramePr/>
                <a:graphic xmlns:a="http://schemas.openxmlformats.org/drawingml/2006/main">
                  <a:graphicData uri="http://schemas.microsoft.com/office/word/2010/wordprocessingShape">
                    <wps:wsp>
                      <wps:cNvCnPr/>
                      <wps:spPr>
                        <a:xfrm>
                          <a:off x="0" y="0"/>
                          <a:ext cx="1499538" cy="1003291"/>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E7C249" id="直線矢印コネクタ 1864" o:spid="_x0000_s1026" type="#_x0000_t32" style="position:absolute;left:0;text-align:left;margin-left:292pt;margin-top:176.25pt;width:118.05pt;height:79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52960" behindDoc="0" locked="0" layoutInCell="1" allowOverlap="1" wp14:anchorId="17FEC593" wp14:editId="719CEF2F">
                <wp:simplePos x="0" y="0"/>
                <wp:positionH relativeFrom="column">
                  <wp:posOffset>2882919</wp:posOffset>
                </wp:positionH>
                <wp:positionV relativeFrom="paragraph">
                  <wp:posOffset>1740412</wp:posOffset>
                </wp:positionV>
                <wp:extent cx="783874" cy="523695"/>
                <wp:effectExtent l="19050" t="19050" r="73660" b="48260"/>
                <wp:wrapNone/>
                <wp:docPr id="1866" name="直線矢印コネクタ 1866"/>
                <wp:cNvGraphicFramePr/>
                <a:graphic xmlns:a="http://schemas.openxmlformats.org/drawingml/2006/main">
                  <a:graphicData uri="http://schemas.microsoft.com/office/word/2010/wordprocessingShape">
                    <wps:wsp>
                      <wps:cNvCnPr/>
                      <wps:spPr>
                        <a:xfrm>
                          <a:off x="0" y="0"/>
                          <a:ext cx="783874" cy="52369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32FCCE" id="直線矢印コネクタ 1866" o:spid="_x0000_s1026" type="#_x0000_t32" style="position:absolute;left:0;text-align:left;margin-left:227pt;margin-top:137.05pt;width:61.7pt;height:41.2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" strokecolor="red" strokeweight="3pt">
                <v:stroke endarrow="block"/>
              </v:shape>
            </w:pict>
          </mc:Fallback>
        </mc:AlternateContent>
      </w:r>
      <w:r w:rsidR="000B521F" w:rsidRPr="003D11D2">
        <w:rPr>
          <w:rFonts w:ascii="メイリオ" w:eastAsia="メイリオ" w:hAnsi="メイリオ" w:cs="メイリオ"/>
          <w:b/>
          <w:noProof/>
          <w:sz w:val="24"/>
          <w:szCs w:val="24"/>
        </w:rPr>
        <mc:AlternateContent>
          <mc:Choice Requires="wps">
            <w:drawing>
              <wp:anchor distT="45720" distB="45720" distL="114300" distR="114300" simplePos="0" relativeHeight="253341696" behindDoc="0" locked="0" layoutInCell="1" allowOverlap="1" wp14:anchorId="06B9B5BC" wp14:editId="2C90D7D6">
                <wp:simplePos x="0" y="0"/>
                <wp:positionH relativeFrom="margin">
                  <wp:align>left</wp:align>
                </wp:positionH>
                <wp:positionV relativeFrom="paragraph">
                  <wp:posOffset>320675</wp:posOffset>
                </wp:positionV>
                <wp:extent cx="5949950" cy="7724140"/>
                <wp:effectExtent l="0" t="0" r="12700" b="1016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7724140"/>
                        </a:xfrm>
                        <a:prstGeom prst="rect">
                          <a:avLst/>
                        </a:prstGeom>
                        <a:solidFill>
                          <a:srgbClr val="FFFFFF"/>
                        </a:solidFill>
                        <a:ln w="9525">
                          <a:solidFill>
                            <a:srgbClr val="000000"/>
                          </a:solidFill>
                          <a:miter lim="800000"/>
                          <a:headEnd/>
                          <a:tailEnd/>
                        </a:ln>
                      </wps:spPr>
                      <wps:txbx>
                        <w:txbxContent>
                          <w:p w14:paraId="0433B842" w14:textId="77777777" w:rsidR="003D11D2" w:rsidRDefault="000B521F">
                            <w:r w:rsidRPr="000B521F">
                              <w:rPr>
                                <w:noProof/>
                              </w:rPr>
                              <w:drawing>
                                <wp:inline distT="0" distB="0" distL="0" distR="0" wp14:anchorId="02C934ED" wp14:editId="7C0008EA">
                                  <wp:extent cx="5822576" cy="7543092"/>
                                  <wp:effectExtent l="0" t="0" r="6985" b="1270"/>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5129" r="19604" b="3737"/>
                                          <a:stretch/>
                                        </pic:blipFill>
                                        <pic:spPr bwMode="auto">
                                          <a:xfrm>
                                            <a:off x="0" y="0"/>
                                            <a:ext cx="5830528" cy="75533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B5BC" id="_x0000_s1688" type="#_x0000_t202" style="position:absolute;left:0;text-align:left;margin-left:0;margin-top:25.25pt;width:468.5pt;height:608.2pt;z-index:253341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">
                <v:textbox>
                  <w:txbxContent>
                    <w:p w14:paraId="0433B842" w14:textId="77777777" w:rsidR="003D11D2" w:rsidRDefault="000B521F">
                      <w:r w:rsidRPr="000B521F">
                        <w:rPr>
                          <w:noProof/>
                        </w:rPr>
                        <w:drawing>
                          <wp:inline distT="0" distB="0" distL="0" distR="0" wp14:anchorId="02C934ED" wp14:editId="7C0008EA">
                            <wp:extent cx="5822576" cy="7543092"/>
                            <wp:effectExtent l="0" t="0" r="6985" b="1270"/>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5129" r="19604" b="3737"/>
                                    <a:stretch/>
                                  </pic:blipFill>
                                  <pic:spPr bwMode="auto">
                                    <a:xfrm>
                                      <a:off x="0" y="0"/>
                                      <a:ext cx="5830528" cy="75533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77536" behindDoc="0" locked="0" layoutInCell="1" allowOverlap="1" wp14:anchorId="77DB3A1B" wp14:editId="4BB4F233">
                <wp:simplePos x="0" y="0"/>
                <wp:positionH relativeFrom="margin">
                  <wp:posOffset>5107505</wp:posOffset>
                </wp:positionH>
                <wp:positionV relativeFrom="paragraph">
                  <wp:posOffset>4811158</wp:posOffset>
                </wp:positionV>
                <wp:extent cx="211540" cy="102064"/>
                <wp:effectExtent l="19050" t="38100" r="55245" b="31750"/>
                <wp:wrapNone/>
                <wp:docPr id="1881" name="直線矢印コネクタ 1881"/>
                <wp:cNvGraphicFramePr/>
                <a:graphic xmlns:a="http://schemas.openxmlformats.org/drawingml/2006/main">
                  <a:graphicData uri="http://schemas.microsoft.com/office/word/2010/wordprocessingShape">
                    <wps:wsp>
                      <wps:cNvCnPr/>
                      <wps:spPr>
                        <a:xfrm flipV="1">
                          <a:off x="0" y="0"/>
                          <a:ext cx="211540" cy="102064"/>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F499C7" id="直線矢印コネクタ 1881" o:spid="_x0000_s1026" type="#_x0000_t32" style="position:absolute;left:0;text-align:left;margin-left:402.15pt;margin-top:378.85pt;width:16.65pt;height:8.05pt;flip:y;z-index:2533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" strokecolor="#ffc000" strokeweight="3pt">
                <v:stroke endarrow="block"/>
                <w10:wrap anchorx="margin"/>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79584" behindDoc="0" locked="0" layoutInCell="1" allowOverlap="1" wp14:anchorId="337A84F1" wp14:editId="77BC76F9">
                <wp:simplePos x="0" y="0"/>
                <wp:positionH relativeFrom="margin">
                  <wp:posOffset>5243982</wp:posOffset>
                </wp:positionH>
                <wp:positionV relativeFrom="paragraph">
                  <wp:posOffset>4886220</wp:posOffset>
                </wp:positionV>
                <wp:extent cx="88710" cy="231329"/>
                <wp:effectExtent l="57150" t="19050" r="26035" b="54610"/>
                <wp:wrapNone/>
                <wp:docPr id="1882" name="直線矢印コネクタ 1882"/>
                <wp:cNvGraphicFramePr/>
                <a:graphic xmlns:a="http://schemas.openxmlformats.org/drawingml/2006/main">
                  <a:graphicData uri="http://schemas.microsoft.com/office/word/2010/wordprocessingShape">
                    <wps:wsp>
                      <wps:cNvCnPr/>
                      <wps:spPr>
                        <a:xfrm flipH="1">
                          <a:off x="0" y="0"/>
                          <a:ext cx="88710" cy="231329"/>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97C4BD" id="直線矢印コネクタ 1882" o:spid="_x0000_s1026" type="#_x0000_t32" style="position:absolute;left:0;text-align:left;margin-left:412.9pt;margin-top:384.75pt;width:7pt;height:18.2pt;flip:x;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" strokecolor="#ffc000" strokeweight="3pt">
                <v:stroke endarrow="block"/>
                <w10:wrap anchorx="margin"/>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75488" behindDoc="0" locked="0" layoutInCell="1" allowOverlap="1" wp14:anchorId="1C1842C9" wp14:editId="142D369B">
                <wp:simplePos x="0" y="0"/>
                <wp:positionH relativeFrom="margin">
                  <wp:posOffset>4950554</wp:posOffset>
                </wp:positionH>
                <wp:positionV relativeFrom="paragraph">
                  <wp:posOffset>7090333</wp:posOffset>
                </wp:positionV>
                <wp:extent cx="211133" cy="191069"/>
                <wp:effectExtent l="38100" t="19050" r="17780" b="38100"/>
                <wp:wrapNone/>
                <wp:docPr id="1880" name="直線矢印コネクタ 1880"/>
                <wp:cNvGraphicFramePr/>
                <a:graphic xmlns:a="http://schemas.openxmlformats.org/drawingml/2006/main">
                  <a:graphicData uri="http://schemas.microsoft.com/office/word/2010/wordprocessingShape">
                    <wps:wsp>
                      <wps:cNvCnPr/>
                      <wps:spPr>
                        <a:xfrm flipH="1">
                          <a:off x="0" y="0"/>
                          <a:ext cx="211133" cy="191069"/>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234556" id="直線矢印コネクタ 1880" o:spid="_x0000_s1026" type="#_x0000_t32" style="position:absolute;left:0;text-align:left;margin-left:389.8pt;margin-top:558.3pt;width:16.6pt;height:15.05pt;flip:x;z-index:2533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" strokecolor="#ffc000" strokeweight="3pt">
                <v:stroke endarrow="block"/>
                <w10:wrap anchorx="margin"/>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73440" behindDoc="0" locked="0" layoutInCell="1" allowOverlap="1" wp14:anchorId="0D859472" wp14:editId="25948D6F">
                <wp:simplePos x="0" y="0"/>
                <wp:positionH relativeFrom="margin">
                  <wp:posOffset>3954268</wp:posOffset>
                </wp:positionH>
                <wp:positionV relativeFrom="paragraph">
                  <wp:posOffset>6169111</wp:posOffset>
                </wp:positionV>
                <wp:extent cx="1235123" cy="921224"/>
                <wp:effectExtent l="19050" t="19050" r="60325" b="50800"/>
                <wp:wrapNone/>
                <wp:docPr id="1879" name="直線矢印コネクタ 1879"/>
                <wp:cNvGraphicFramePr/>
                <a:graphic xmlns:a="http://schemas.openxmlformats.org/drawingml/2006/main">
                  <a:graphicData uri="http://schemas.microsoft.com/office/word/2010/wordprocessingShape">
                    <wps:wsp>
                      <wps:cNvCnPr/>
                      <wps:spPr>
                        <a:xfrm>
                          <a:off x="0" y="0"/>
                          <a:ext cx="1235123" cy="921224"/>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72E0B3" id="直線矢印コネクタ 1879" o:spid="_x0000_s1026" type="#_x0000_t32" style="position:absolute;left:0;text-align:left;margin-left:311.35pt;margin-top:485.75pt;width:97.25pt;height:72.55pt;z-index:2533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" strokecolor="#ffc000" strokeweight="3pt">
                <v:stroke endarrow="block"/>
                <w10:wrap anchorx="margin"/>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71392" behindDoc="0" locked="0" layoutInCell="1" allowOverlap="1" wp14:anchorId="0A684666" wp14:editId="4F02ACD8">
                <wp:simplePos x="0" y="0"/>
                <wp:positionH relativeFrom="margin">
                  <wp:posOffset>3954268</wp:posOffset>
                </wp:positionH>
                <wp:positionV relativeFrom="paragraph">
                  <wp:posOffset>5172824</wp:posOffset>
                </wp:positionV>
                <wp:extent cx="1289429" cy="982639"/>
                <wp:effectExtent l="38100" t="19050" r="25400" b="46355"/>
                <wp:wrapNone/>
                <wp:docPr id="1878" name="直線矢印コネクタ 1878"/>
                <wp:cNvGraphicFramePr/>
                <a:graphic xmlns:a="http://schemas.openxmlformats.org/drawingml/2006/main">
                  <a:graphicData uri="http://schemas.microsoft.com/office/word/2010/wordprocessingShape">
                    <wps:wsp>
                      <wps:cNvCnPr/>
                      <wps:spPr>
                        <a:xfrm flipH="1">
                          <a:off x="0" y="0"/>
                          <a:ext cx="1289429" cy="982639"/>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47B281" id="直線矢印コネクタ 1878" o:spid="_x0000_s1026" type="#_x0000_t32" style="position:absolute;left:0;text-align:left;margin-left:311.35pt;margin-top:407.3pt;width:101.55pt;height:77.35pt;flip:x;z-index:2533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" strokecolor="#ffc000" strokeweight="3pt">
                <v:stroke endarrow="block"/>
                <w10:wrap anchorx="margin"/>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69344" behindDoc="0" locked="0" layoutInCell="1" allowOverlap="1" wp14:anchorId="7CF5F870" wp14:editId="34ADCC49">
                <wp:simplePos x="0" y="0"/>
                <wp:positionH relativeFrom="margin">
                  <wp:posOffset>4500179</wp:posOffset>
                </wp:positionH>
                <wp:positionV relativeFrom="paragraph">
                  <wp:posOffset>4551851</wp:posOffset>
                </wp:positionV>
                <wp:extent cx="620973" cy="395785"/>
                <wp:effectExtent l="19050" t="19050" r="46355" b="42545"/>
                <wp:wrapNone/>
                <wp:docPr id="1876" name="直線矢印コネクタ 1876"/>
                <wp:cNvGraphicFramePr/>
                <a:graphic xmlns:a="http://schemas.openxmlformats.org/drawingml/2006/main">
                  <a:graphicData uri="http://schemas.microsoft.com/office/word/2010/wordprocessingShape">
                    <wps:wsp>
                      <wps:cNvCnPr/>
                      <wps:spPr>
                        <a:xfrm>
                          <a:off x="0" y="0"/>
                          <a:ext cx="620973" cy="395785"/>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46E18B" id="直線矢印コネクタ 1876" o:spid="_x0000_s1026" type="#_x0000_t32" style="position:absolute;left:0;text-align:left;margin-left:354.35pt;margin-top:358.4pt;width:48.9pt;height:31.15pt;z-index:2533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" strokecolor="#ffc000" strokeweight="3pt">
                <v:stroke endarrow="block"/>
                <w10:wrap anchorx="margin"/>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59104" behindDoc="0" locked="0" layoutInCell="1" allowOverlap="1" wp14:anchorId="1CA66B10" wp14:editId="0A82E2FE">
                <wp:simplePos x="0" y="0"/>
                <wp:positionH relativeFrom="column">
                  <wp:posOffset>4247695</wp:posOffset>
                </wp:positionH>
                <wp:positionV relativeFrom="paragraph">
                  <wp:posOffset>4456316</wp:posOffset>
                </wp:positionV>
                <wp:extent cx="197893" cy="81887"/>
                <wp:effectExtent l="19050" t="38100" r="50165" b="52070"/>
                <wp:wrapNone/>
                <wp:docPr id="1870" name="直線矢印コネクタ 1870"/>
                <wp:cNvGraphicFramePr/>
                <a:graphic xmlns:a="http://schemas.openxmlformats.org/drawingml/2006/main">
                  <a:graphicData uri="http://schemas.microsoft.com/office/word/2010/wordprocessingShape">
                    <wps:wsp>
                      <wps:cNvCnPr/>
                      <wps:spPr>
                        <a:xfrm>
                          <a:off x="0" y="0"/>
                          <a:ext cx="197893" cy="8188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DB2C9B" id="直線矢印コネクタ 1870" o:spid="_x0000_s1026" type="#_x0000_t32" style="position:absolute;left:0;text-align:left;margin-left:334.45pt;margin-top:350.9pt;width:15.6pt;height:6.4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65248" behindDoc="0" locked="0" layoutInCell="1" allowOverlap="1" wp14:anchorId="5F1B2A3C" wp14:editId="5A4ACEE9">
                <wp:simplePos x="0" y="0"/>
                <wp:positionH relativeFrom="column">
                  <wp:posOffset>3072281</wp:posOffset>
                </wp:positionH>
                <wp:positionV relativeFrom="paragraph">
                  <wp:posOffset>5511343</wp:posOffset>
                </wp:positionV>
                <wp:extent cx="406553" cy="167640"/>
                <wp:effectExtent l="38100" t="19050" r="12700" b="60960"/>
                <wp:wrapNone/>
                <wp:docPr id="1873" name="直線矢印コネクタ 1873"/>
                <wp:cNvGraphicFramePr/>
                <a:graphic xmlns:a="http://schemas.openxmlformats.org/drawingml/2006/main">
                  <a:graphicData uri="http://schemas.microsoft.com/office/word/2010/wordprocessingShape">
                    <wps:wsp>
                      <wps:cNvCnPr/>
                      <wps:spPr>
                        <a:xfrm flipH="1">
                          <a:off x="0" y="0"/>
                          <a:ext cx="406553" cy="16764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5A1538" id="直線矢印コネクタ 1873" o:spid="_x0000_s1026" type="#_x0000_t32" style="position:absolute;left:0;text-align:left;margin-left:241.9pt;margin-top:433.95pt;width:32pt;height:13.2pt;flip:x;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63200" behindDoc="0" locked="0" layoutInCell="1" allowOverlap="1" wp14:anchorId="4448265D" wp14:editId="02F0BA08">
                <wp:simplePos x="0" y="0"/>
                <wp:positionH relativeFrom="column">
                  <wp:posOffset>3599536</wp:posOffset>
                </wp:positionH>
                <wp:positionV relativeFrom="paragraph">
                  <wp:posOffset>6378193</wp:posOffset>
                </wp:positionV>
                <wp:extent cx="116738" cy="87782"/>
                <wp:effectExtent l="0" t="38100" r="55245" b="45720"/>
                <wp:wrapNone/>
                <wp:docPr id="1872" name="直線矢印コネクタ 1872"/>
                <wp:cNvGraphicFramePr/>
                <a:graphic xmlns:a="http://schemas.openxmlformats.org/drawingml/2006/main">
                  <a:graphicData uri="http://schemas.microsoft.com/office/word/2010/wordprocessingShape">
                    <wps:wsp>
                      <wps:cNvCnPr/>
                      <wps:spPr>
                        <a:xfrm flipV="1">
                          <a:off x="0" y="0"/>
                          <a:ext cx="116738" cy="87782"/>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F9EC31" id="直線矢印コネクタ 1872" o:spid="_x0000_s1026" type="#_x0000_t32" style="position:absolute;left:0;text-align:left;margin-left:283.45pt;margin-top:502.2pt;width:9.2pt;height:6.9pt;flip:y;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67296" behindDoc="0" locked="0" layoutInCell="1" allowOverlap="1" wp14:anchorId="296C5B29" wp14:editId="681D8245">
                <wp:simplePos x="0" y="0"/>
                <wp:positionH relativeFrom="column">
                  <wp:posOffset>3680003</wp:posOffset>
                </wp:positionH>
                <wp:positionV relativeFrom="paragraph">
                  <wp:posOffset>6378195</wp:posOffset>
                </wp:positionV>
                <wp:extent cx="1294689" cy="970102"/>
                <wp:effectExtent l="19050" t="19050" r="39370" b="40005"/>
                <wp:wrapNone/>
                <wp:docPr id="1874" name="直線矢印コネクタ 1874"/>
                <wp:cNvGraphicFramePr/>
                <a:graphic xmlns:a="http://schemas.openxmlformats.org/drawingml/2006/main">
                  <a:graphicData uri="http://schemas.microsoft.com/office/word/2010/wordprocessingShape">
                    <wps:wsp>
                      <wps:cNvCnPr/>
                      <wps:spPr>
                        <a:xfrm>
                          <a:off x="0" y="0"/>
                          <a:ext cx="1294689" cy="970102"/>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BD5E3" id="直線矢印コネクタ 1874" o:spid="_x0000_s1026" type="#_x0000_t32" style="position:absolute;left:0;text-align:left;margin-left:289.75pt;margin-top:502.2pt;width:101.95pt;height:76.4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61152" behindDoc="0" locked="0" layoutInCell="1" allowOverlap="1" wp14:anchorId="291D63FA" wp14:editId="4F1B8834">
                <wp:simplePos x="0" y="0"/>
                <wp:positionH relativeFrom="column">
                  <wp:posOffset>3066299</wp:posOffset>
                </wp:positionH>
                <wp:positionV relativeFrom="paragraph">
                  <wp:posOffset>5712871</wp:posOffset>
                </wp:positionV>
                <wp:extent cx="538390" cy="740518"/>
                <wp:effectExtent l="19050" t="19050" r="52705" b="40640"/>
                <wp:wrapNone/>
                <wp:docPr id="1871" name="直線矢印コネクタ 1871"/>
                <wp:cNvGraphicFramePr/>
                <a:graphic xmlns:a="http://schemas.openxmlformats.org/drawingml/2006/main">
                  <a:graphicData uri="http://schemas.microsoft.com/office/word/2010/wordprocessingShape">
                    <wps:wsp>
                      <wps:cNvCnPr/>
                      <wps:spPr>
                        <a:xfrm>
                          <a:off x="0" y="0"/>
                          <a:ext cx="538390" cy="74051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B545E" id="直線矢印コネクタ 1871" o:spid="_x0000_s1026" type="#_x0000_t32" style="position:absolute;left:0;text-align:left;margin-left:241.45pt;margin-top:449.85pt;width:42.4pt;height:58.3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57056" behindDoc="0" locked="0" layoutInCell="1" allowOverlap="1" wp14:anchorId="47D959B6" wp14:editId="6E451C63">
                <wp:simplePos x="0" y="0"/>
                <wp:positionH relativeFrom="column">
                  <wp:posOffset>3502589</wp:posOffset>
                </wp:positionH>
                <wp:positionV relativeFrom="paragraph">
                  <wp:posOffset>4565422</wp:posOffset>
                </wp:positionV>
                <wp:extent cx="862030" cy="965770"/>
                <wp:effectExtent l="38100" t="19050" r="14605" b="44450"/>
                <wp:wrapNone/>
                <wp:docPr id="1868" name="直線矢印コネクタ 1868"/>
                <wp:cNvGraphicFramePr/>
                <a:graphic xmlns:a="http://schemas.openxmlformats.org/drawingml/2006/main">
                  <a:graphicData uri="http://schemas.microsoft.com/office/word/2010/wordprocessingShape">
                    <wps:wsp>
                      <wps:cNvCnPr/>
                      <wps:spPr>
                        <a:xfrm flipH="1">
                          <a:off x="0" y="0"/>
                          <a:ext cx="862030" cy="96577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DFE1D2" id="直線矢印コネクタ 1868" o:spid="_x0000_s1026" type="#_x0000_t32" style="position:absolute;left:0;text-align:left;margin-left:275.8pt;margin-top:359.5pt;width:67.9pt;height:76.05pt;flip:x;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55008" behindDoc="0" locked="0" layoutInCell="1" allowOverlap="1" wp14:anchorId="324DC89C" wp14:editId="6C5EF893">
                <wp:simplePos x="0" y="0"/>
                <wp:positionH relativeFrom="column">
                  <wp:posOffset>4180682</wp:posOffset>
                </wp:positionH>
                <wp:positionV relativeFrom="paragraph">
                  <wp:posOffset>3301700</wp:posOffset>
                </wp:positionV>
                <wp:extent cx="995873" cy="1191803"/>
                <wp:effectExtent l="38100" t="19050" r="33020" b="46990"/>
                <wp:wrapNone/>
                <wp:docPr id="1867" name="直線矢印コネクタ 1867"/>
                <wp:cNvGraphicFramePr/>
                <a:graphic xmlns:a="http://schemas.openxmlformats.org/drawingml/2006/main">
                  <a:graphicData uri="http://schemas.microsoft.com/office/word/2010/wordprocessingShape">
                    <wps:wsp>
                      <wps:cNvCnPr/>
                      <wps:spPr>
                        <a:xfrm flipH="1">
                          <a:off x="0" y="0"/>
                          <a:ext cx="995873" cy="1191803"/>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E5BA4D" id="直線矢印コネクタ 1867" o:spid="_x0000_s1026" type="#_x0000_t32" style="position:absolute;left:0;text-align:left;margin-left:329.2pt;margin-top:260pt;width:78.4pt;height:93.85pt;flip:x;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" strokecolor="red" strokeweight="3pt">
                <v:stroke endarrow="block"/>
              </v:shape>
            </w:pict>
          </mc:Fallback>
        </mc:AlternateContent>
      </w:r>
      <w:r w:rsidR="000B521F">
        <w:rPr>
          <w:rFonts w:ascii="メイリオ" w:eastAsia="メイリオ" w:hAnsi="メイリオ" w:cs="メイリオ"/>
          <w:b/>
          <w:noProof/>
          <w:sz w:val="24"/>
          <w:szCs w:val="24"/>
        </w:rPr>
        <mc:AlternateContent>
          <mc:Choice Requires="wps">
            <w:drawing>
              <wp:anchor distT="0" distB="0" distL="114300" distR="114300" simplePos="0" relativeHeight="253346816" behindDoc="0" locked="0" layoutInCell="1" allowOverlap="1" wp14:anchorId="7CBF0053" wp14:editId="12730DED">
                <wp:simplePos x="0" y="0"/>
                <wp:positionH relativeFrom="column">
                  <wp:posOffset>741157</wp:posOffset>
                </wp:positionH>
                <wp:positionV relativeFrom="paragraph">
                  <wp:posOffset>484617</wp:posOffset>
                </wp:positionV>
                <wp:extent cx="286871" cy="596153"/>
                <wp:effectExtent l="19050" t="38100" r="56515" b="13970"/>
                <wp:wrapNone/>
                <wp:docPr id="1861" name="直線矢印コネクタ 1861"/>
                <wp:cNvGraphicFramePr/>
                <a:graphic xmlns:a="http://schemas.openxmlformats.org/drawingml/2006/main">
                  <a:graphicData uri="http://schemas.microsoft.com/office/word/2010/wordprocessingShape">
                    <wps:wsp>
                      <wps:cNvCnPr/>
                      <wps:spPr>
                        <a:xfrm flipV="1">
                          <a:off x="0" y="0"/>
                          <a:ext cx="286871" cy="59615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AAF59" id="直線矢印コネクタ 1861" o:spid="_x0000_s1026" type="#_x0000_t32" style="position:absolute;left:0;text-align:left;margin-left:58.35pt;margin-top:38.15pt;width:22.6pt;height:46.95pt;flip:y;z-index:2533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" strokecolor="red" strokeweight="3pt">
                <v:stroke endarrow="block"/>
              </v:shape>
            </w:pict>
          </mc:Fallback>
        </mc:AlternateContent>
      </w:r>
      <w:r w:rsidR="000B521F" w:rsidRPr="000B521F">
        <w:rPr>
          <w:rFonts w:ascii="メイリオ" w:eastAsia="メイリオ" w:hAnsi="メイリオ" w:cs="メイリオ"/>
          <w:b/>
          <w:noProof/>
          <w:sz w:val="24"/>
          <w:szCs w:val="24"/>
        </w:rPr>
        <mc:AlternateContent>
          <mc:Choice Requires="wps">
            <w:drawing>
              <wp:anchor distT="45720" distB="45720" distL="114300" distR="114300" simplePos="0" relativeHeight="253343744" behindDoc="0" locked="0" layoutInCell="1" allowOverlap="1" wp14:anchorId="305F1441" wp14:editId="62E9ED93">
                <wp:simplePos x="0" y="0"/>
                <wp:positionH relativeFrom="column">
                  <wp:posOffset>637465</wp:posOffset>
                </wp:positionH>
                <wp:positionV relativeFrom="paragraph">
                  <wp:posOffset>1267310</wp:posOffset>
                </wp:positionV>
                <wp:extent cx="732155" cy="302895"/>
                <wp:effectExtent l="0" t="0" r="10795" b="20955"/>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302895"/>
                        </a:xfrm>
                        <a:prstGeom prst="rect">
                          <a:avLst/>
                        </a:prstGeom>
                        <a:solidFill>
                          <a:srgbClr val="FFFFFF"/>
                        </a:solidFill>
                        <a:ln w="9525">
                          <a:solidFill>
                            <a:srgbClr val="000000"/>
                          </a:solidFill>
                          <a:miter lim="800000"/>
                          <a:headEnd/>
                          <a:tailEnd/>
                        </a:ln>
                      </wps:spPr>
                      <wps:txbx>
                        <w:txbxContent>
                          <w:p w14:paraId="11333B2D" w14:textId="77777777" w:rsidR="000B521F" w:rsidRPr="000B521F" w:rsidRDefault="000B521F">
                            <w:pPr>
                              <w:rPr>
                                <w:rFonts w:ascii="AR P丸ゴシック体M" w:eastAsia="AR P丸ゴシック体M" w:hAnsi="AR P丸ゴシック体M"/>
                                <w:b/>
                                <w:szCs w:val="21"/>
                              </w:rPr>
                            </w:pPr>
                            <w:r w:rsidRPr="000B521F">
                              <w:rPr>
                                <w:rFonts w:ascii="AR P丸ゴシック体M" w:eastAsia="AR P丸ゴシック体M" w:hAnsi="AR P丸ゴシック体M" w:hint="eastAsia"/>
                                <w:b/>
                                <w:szCs w:val="21"/>
                              </w:rPr>
                              <w:t>浜小学校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F1441" id="_x0000_s1689" type="#_x0000_t202" style="position:absolute;left:0;text-align:left;margin-left:50.2pt;margin-top:99.8pt;width:57.65pt;height:23.85pt;z-index:2533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">
                <v:textbox>
                  <w:txbxContent>
                    <w:p w14:paraId="11333B2D" w14:textId="77777777" w:rsidR="000B521F" w:rsidRPr="000B521F" w:rsidRDefault="000B521F">
                      <w:pPr>
                        <w:rPr>
                          <w:rFonts w:ascii="AR P丸ゴシック体M" w:eastAsia="AR P丸ゴシック体M" w:hAnsi="AR P丸ゴシック体M"/>
                          <w:b/>
                          <w:szCs w:val="21"/>
                        </w:rPr>
                      </w:pPr>
                      <w:r w:rsidRPr="000B521F">
                        <w:rPr>
                          <w:rFonts w:ascii="AR P丸ゴシック体M" w:eastAsia="AR P丸ゴシック体M" w:hAnsi="AR P丸ゴシック体M" w:hint="eastAsia"/>
                          <w:b/>
                          <w:szCs w:val="21"/>
                        </w:rPr>
                        <w:t>浜小学校</w:t>
                      </w:r>
                    </w:p>
                  </w:txbxContent>
                </v:textbox>
                <w10:wrap type="square"/>
              </v:shape>
            </w:pict>
          </mc:Fallback>
        </mc:AlternateContent>
      </w:r>
      <w:r w:rsidR="003D11D2">
        <w:rPr>
          <w:rFonts w:ascii="メイリオ" w:eastAsia="メイリオ" w:hAnsi="メイリオ" w:cs="メイリオ" w:hint="eastAsia"/>
          <w:b/>
          <w:noProof/>
          <w:sz w:val="24"/>
          <w:szCs w:val="24"/>
        </w:rPr>
        <w:t>城内小学校までの避難経路</w:t>
      </w:r>
    </w:p>
    <w:p w14:paraId="73915A31" w14:textId="77777777" w:rsidR="000B521F" w:rsidRDefault="000B521F" w:rsidP="00942570">
      <w:pPr>
        <w:spacing w:line="320" w:lineRule="exact"/>
        <w:rPr>
          <w:rFonts w:ascii="メイリオ" w:eastAsia="メイリオ" w:hAnsi="メイリオ" w:cs="メイリオ"/>
          <w:b/>
          <w:noProof/>
          <w:sz w:val="24"/>
          <w:szCs w:val="24"/>
        </w:rPr>
      </w:pPr>
    </w:p>
    <w:p w14:paraId="2A3DF493" w14:textId="77777777" w:rsidR="000B521F" w:rsidRPr="000B521F" w:rsidRDefault="000B521F" w:rsidP="00942570">
      <w:pPr>
        <w:spacing w:line="320" w:lineRule="exact"/>
        <w:rPr>
          <w:rFonts w:asciiTheme="minorEastAsia" w:hAnsiTheme="minorEastAsia" w:cs="メイリオ"/>
          <w:noProof/>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385728" behindDoc="0" locked="0" layoutInCell="1" allowOverlap="1" wp14:anchorId="61D20938" wp14:editId="434C0E3F">
                <wp:simplePos x="0" y="0"/>
                <wp:positionH relativeFrom="margin">
                  <wp:posOffset>753868</wp:posOffset>
                </wp:positionH>
                <wp:positionV relativeFrom="paragraph">
                  <wp:posOffset>103448</wp:posOffset>
                </wp:positionV>
                <wp:extent cx="300251" cy="45719"/>
                <wp:effectExtent l="0" t="76200" r="5080" b="88265"/>
                <wp:wrapNone/>
                <wp:docPr id="1885" name="直線矢印コネクタ 1885"/>
                <wp:cNvGraphicFramePr/>
                <a:graphic xmlns:a="http://schemas.openxmlformats.org/drawingml/2006/main">
                  <a:graphicData uri="http://schemas.microsoft.com/office/word/2010/wordprocessingShape">
                    <wps:wsp>
                      <wps:cNvCnPr/>
                      <wps:spPr>
                        <a:xfrm>
                          <a:off x="0" y="0"/>
                          <a:ext cx="300251" cy="4571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BBAA86" id="直線矢印コネクタ 1885" o:spid="_x0000_s1026" type="#_x0000_t32" style="position:absolute;left:0;text-align:left;margin-left:59.35pt;margin-top:8.15pt;width:23.65pt;height:3.6pt;z-index:2533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" strokecolor="red" strokeweight="3pt">
                <v:stroke endarrow="block"/>
                <w10:wrap anchorx="margin"/>
              </v:shape>
            </w:pict>
          </mc:Fallback>
        </mc:AlternateContent>
      </w:r>
      <w:r w:rsidRPr="000B521F">
        <w:rPr>
          <w:rFonts w:asciiTheme="minorEastAsia" w:hAnsiTheme="minorEastAsia" w:cs="メイリオ" w:hint="eastAsia"/>
          <w:noProof/>
          <w:sz w:val="24"/>
          <w:szCs w:val="24"/>
        </w:rPr>
        <w:t>ルート１</w:t>
      </w:r>
    </w:p>
    <w:p w14:paraId="25DC7F19" w14:textId="77777777" w:rsidR="00BA50DC" w:rsidRDefault="000B521F" w:rsidP="00942570">
      <w:pPr>
        <w:spacing w:line="320" w:lineRule="exact"/>
        <w:rPr>
          <w:rFonts w:asciiTheme="minorEastAsia" w:hAnsiTheme="minorEastAsia" w:cs="メイリオ"/>
          <w:noProof/>
          <w:sz w:val="24"/>
          <w:szCs w:val="24"/>
        </w:rPr>
      </w:pPr>
      <w:r>
        <w:rPr>
          <w:rFonts w:ascii="メイリオ" w:eastAsia="メイリオ" w:hAnsi="メイリオ" w:cs="メイリオ"/>
          <w:b/>
          <w:noProof/>
          <w:sz w:val="24"/>
          <w:szCs w:val="24"/>
        </w:rPr>
        <mc:AlternateContent>
          <mc:Choice Requires="wps">
            <w:drawing>
              <wp:anchor distT="0" distB="0" distL="114300" distR="114300" simplePos="0" relativeHeight="253383680" behindDoc="0" locked="0" layoutInCell="1" allowOverlap="1" wp14:anchorId="33AF18A5" wp14:editId="57CB6BAA">
                <wp:simplePos x="0" y="0"/>
                <wp:positionH relativeFrom="margin">
                  <wp:posOffset>732799</wp:posOffset>
                </wp:positionH>
                <wp:positionV relativeFrom="paragraph">
                  <wp:posOffset>111438</wp:posOffset>
                </wp:positionV>
                <wp:extent cx="313899" cy="45719"/>
                <wp:effectExtent l="0" t="76200" r="10160" b="88265"/>
                <wp:wrapNone/>
                <wp:docPr id="1884" name="直線矢印コネクタ 1884"/>
                <wp:cNvGraphicFramePr/>
                <a:graphic xmlns:a="http://schemas.openxmlformats.org/drawingml/2006/main">
                  <a:graphicData uri="http://schemas.microsoft.com/office/word/2010/wordprocessingShape">
                    <wps:wsp>
                      <wps:cNvCnPr/>
                      <wps:spPr>
                        <a:xfrm>
                          <a:off x="0" y="0"/>
                          <a:ext cx="313899" cy="45719"/>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54FF22" id="直線矢印コネクタ 1884" o:spid="_x0000_s1026" type="#_x0000_t32" style="position:absolute;left:0;text-align:left;margin-left:57.7pt;margin-top:8.75pt;width:24.7pt;height:3.6pt;z-index:2533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" strokecolor="#ffc000" strokeweight="3pt">
                <v:stroke endarrow="block"/>
                <w10:wrap anchorx="margin"/>
              </v:shape>
            </w:pict>
          </mc:Fallback>
        </mc:AlternateContent>
      </w:r>
      <w:r w:rsidRPr="000B521F">
        <w:rPr>
          <w:rFonts w:asciiTheme="minorEastAsia" w:hAnsiTheme="minorEastAsia" w:cs="メイリオ" w:hint="eastAsia"/>
          <w:noProof/>
          <w:sz w:val="24"/>
          <w:szCs w:val="24"/>
        </w:rPr>
        <w:t>ルート２</w:t>
      </w:r>
    </w:p>
    <w:p w14:paraId="1704B7CE" w14:textId="77777777" w:rsidR="00BA50DC" w:rsidRPr="00BA50DC" w:rsidRDefault="00BA50DC" w:rsidP="00186202">
      <w:pPr>
        <w:ind w:firstLineChars="300" w:firstLine="1200"/>
        <w:rPr>
          <w:rFonts w:asciiTheme="minorEastAsia" w:hAnsiTheme="minorEastAsia"/>
          <w:sz w:val="40"/>
          <w:szCs w:val="40"/>
        </w:rPr>
      </w:pPr>
      <w:r w:rsidRPr="00BA50DC">
        <w:rPr>
          <w:rFonts w:asciiTheme="minorEastAsia" w:hAnsiTheme="minorEastAsia" w:hint="eastAsia"/>
          <w:sz w:val="40"/>
          <w:szCs w:val="40"/>
        </w:rPr>
        <w:lastRenderedPageBreak/>
        <w:t>児童安否確認表</w:t>
      </w:r>
    </w:p>
    <w:p w14:paraId="2B0C0585" w14:textId="77777777" w:rsidR="00BA50DC" w:rsidRPr="00BA50DC" w:rsidRDefault="00BA50DC" w:rsidP="00BA50DC">
      <w:pPr>
        <w:spacing w:line="360" w:lineRule="auto"/>
        <w:rPr>
          <w:rFonts w:ascii="游明朝" w:eastAsia="游明朝" w:hAnsi="游明朝"/>
          <w:sz w:val="24"/>
          <w:szCs w:val="24"/>
        </w:rPr>
      </w:pPr>
      <w:r w:rsidRPr="00BA50DC">
        <w:rPr>
          <w:rFonts w:ascii="游明朝" w:eastAsia="游明朝" w:hAnsi="游明朝" w:hint="eastAsia"/>
          <w:sz w:val="24"/>
          <w:szCs w:val="24"/>
        </w:rPr>
        <w:t xml:space="preserve">　年　　番　名前（　　　　　　　　　　　）【　　月　　日　　　時現在】</w:t>
      </w:r>
    </w:p>
    <w:p w14:paraId="073C9530" w14:textId="77777777" w:rsidR="00BA50DC" w:rsidRPr="00BA50DC" w:rsidRDefault="00BA50DC" w:rsidP="00BA50DC">
      <w:pPr>
        <w:spacing w:line="360" w:lineRule="auto"/>
        <w:ind w:firstLineChars="300" w:firstLine="720"/>
        <w:rPr>
          <w:rFonts w:ascii="游明朝" w:eastAsia="游明朝" w:hAnsi="游明朝"/>
          <w:sz w:val="24"/>
          <w:szCs w:val="24"/>
        </w:rPr>
      </w:pPr>
      <w:r w:rsidRPr="00BA50DC">
        <w:rPr>
          <w:rFonts w:ascii="游明朝" w:eastAsia="游明朝" w:hAnsi="游明朝" w:hint="eastAsia"/>
          <w:sz w:val="24"/>
          <w:szCs w:val="24"/>
        </w:rPr>
        <w:t>兄弟姉妹（　　年　　　　　　）（　　年　　　　　　　）</w:t>
      </w:r>
    </w:p>
    <w:tbl>
      <w:tblPr>
        <w:tblStyle w:val="ad"/>
        <w:tblpPr w:leftFromText="142" w:rightFromText="142" w:vertAnchor="page" w:horzAnchor="margin" w:tblpXSpec="center" w:tblpY="3726"/>
        <w:tblW w:w="9918" w:type="dxa"/>
        <w:tblLook w:val="04A0" w:firstRow="1" w:lastRow="0" w:firstColumn="1" w:lastColumn="0" w:noHBand="0" w:noVBand="1"/>
      </w:tblPr>
      <w:tblGrid>
        <w:gridCol w:w="2263"/>
        <w:gridCol w:w="7655"/>
      </w:tblGrid>
      <w:tr w:rsidR="00BA50DC" w:rsidRPr="00BA50DC" w14:paraId="3F2EDEA3" w14:textId="77777777" w:rsidTr="00BA50DC">
        <w:tc>
          <w:tcPr>
            <w:tcW w:w="2263" w:type="dxa"/>
          </w:tcPr>
          <w:p w14:paraId="3A340C0F" w14:textId="77777777" w:rsidR="00BA50DC" w:rsidRPr="00BA50DC" w:rsidRDefault="00BA50DC" w:rsidP="00BA50DC">
            <w:pPr>
              <w:spacing w:line="480" w:lineRule="auto"/>
              <w:rPr>
                <w:sz w:val="24"/>
                <w:szCs w:val="24"/>
              </w:rPr>
            </w:pPr>
            <w:r w:rsidRPr="00BA50DC">
              <w:rPr>
                <w:rFonts w:hint="eastAsia"/>
                <w:sz w:val="24"/>
                <w:szCs w:val="24"/>
              </w:rPr>
              <w:t>本人の安否</w:t>
            </w:r>
          </w:p>
        </w:tc>
        <w:tc>
          <w:tcPr>
            <w:tcW w:w="7655" w:type="dxa"/>
          </w:tcPr>
          <w:p w14:paraId="79BF6912" w14:textId="77777777" w:rsidR="00BA50DC" w:rsidRPr="00BA50DC" w:rsidRDefault="00BA50DC" w:rsidP="00BA50DC">
            <w:pPr>
              <w:spacing w:line="480" w:lineRule="auto"/>
              <w:rPr>
                <w:sz w:val="24"/>
                <w:szCs w:val="24"/>
              </w:rPr>
            </w:pPr>
            <w:r w:rsidRPr="00BA50DC">
              <w:rPr>
                <w:rFonts w:hint="eastAsia"/>
                <w:sz w:val="24"/>
                <w:szCs w:val="24"/>
              </w:rPr>
              <w:t>確認済　・　負傷有（　　　　　）　・未確認　・その他</w:t>
            </w:r>
          </w:p>
        </w:tc>
      </w:tr>
      <w:tr w:rsidR="00BA50DC" w:rsidRPr="00BA50DC" w14:paraId="01F11EDC" w14:textId="77777777" w:rsidTr="00BA50DC">
        <w:tc>
          <w:tcPr>
            <w:tcW w:w="2263" w:type="dxa"/>
          </w:tcPr>
          <w:p w14:paraId="041FD9E0" w14:textId="77777777" w:rsidR="00BA50DC" w:rsidRPr="00BA50DC" w:rsidRDefault="00BA50DC" w:rsidP="00BA50DC">
            <w:pPr>
              <w:spacing w:line="480" w:lineRule="auto"/>
              <w:rPr>
                <w:sz w:val="24"/>
                <w:szCs w:val="24"/>
              </w:rPr>
            </w:pPr>
            <w:r w:rsidRPr="00BA50DC">
              <w:rPr>
                <w:rFonts w:hint="eastAsia"/>
                <w:sz w:val="24"/>
                <w:szCs w:val="24"/>
              </w:rPr>
              <w:t>保護者の安否</w:t>
            </w:r>
          </w:p>
        </w:tc>
        <w:tc>
          <w:tcPr>
            <w:tcW w:w="7655" w:type="dxa"/>
          </w:tcPr>
          <w:p w14:paraId="54F624DD" w14:textId="77777777" w:rsidR="00BA50DC" w:rsidRPr="00BA50DC" w:rsidRDefault="00BA50DC" w:rsidP="00BA50DC">
            <w:pPr>
              <w:spacing w:line="480" w:lineRule="auto"/>
              <w:rPr>
                <w:sz w:val="24"/>
                <w:szCs w:val="24"/>
              </w:rPr>
            </w:pPr>
            <w:r w:rsidRPr="00BA50DC">
              <w:rPr>
                <w:rFonts w:hint="eastAsia"/>
                <w:sz w:val="24"/>
                <w:szCs w:val="24"/>
              </w:rPr>
              <w:t>確認済（続柄　　　　　）　・　未確認　・その他（　　　　）</w:t>
            </w:r>
          </w:p>
        </w:tc>
      </w:tr>
      <w:tr w:rsidR="00BA50DC" w:rsidRPr="00BA50DC" w14:paraId="6841E1EB" w14:textId="77777777" w:rsidTr="00BA50DC">
        <w:tc>
          <w:tcPr>
            <w:tcW w:w="2263" w:type="dxa"/>
          </w:tcPr>
          <w:p w14:paraId="1A3998F8" w14:textId="77777777" w:rsidR="00BA50DC" w:rsidRPr="00BA50DC" w:rsidRDefault="00BA50DC" w:rsidP="00BA50DC">
            <w:pPr>
              <w:spacing w:line="480" w:lineRule="auto"/>
              <w:rPr>
                <w:sz w:val="24"/>
                <w:szCs w:val="24"/>
              </w:rPr>
            </w:pPr>
            <w:r w:rsidRPr="00BA50DC">
              <w:rPr>
                <w:rFonts w:hint="eastAsia"/>
                <w:sz w:val="24"/>
                <w:szCs w:val="24"/>
              </w:rPr>
              <w:t>被害の状況</w:t>
            </w:r>
          </w:p>
        </w:tc>
        <w:tc>
          <w:tcPr>
            <w:tcW w:w="7655" w:type="dxa"/>
          </w:tcPr>
          <w:p w14:paraId="2EAE1AAB" w14:textId="77777777" w:rsidR="00BA50DC" w:rsidRPr="00BA50DC" w:rsidRDefault="00BA50DC" w:rsidP="00BA50DC">
            <w:pPr>
              <w:spacing w:line="480" w:lineRule="auto"/>
              <w:rPr>
                <w:sz w:val="24"/>
                <w:szCs w:val="24"/>
              </w:rPr>
            </w:pPr>
            <w:r w:rsidRPr="00BA50DC">
              <w:rPr>
                <w:rFonts w:hint="eastAsia"/>
                <w:sz w:val="24"/>
                <w:szCs w:val="24"/>
              </w:rPr>
              <w:t>なし　・自宅破損有　・自宅倒壊　（</w:t>
            </w:r>
            <w:r w:rsidRPr="00BA50DC">
              <w:rPr>
                <w:rFonts w:hint="eastAsia"/>
                <w:sz w:val="24"/>
                <w:szCs w:val="24"/>
              </w:rPr>
              <w:t xml:space="preserve"> </w:t>
            </w:r>
            <w:r w:rsidRPr="00BA50DC">
              <w:rPr>
                <w:rFonts w:hint="eastAsia"/>
                <w:sz w:val="24"/>
                <w:szCs w:val="24"/>
              </w:rPr>
              <w:t>避難不用　／　要避難</w:t>
            </w:r>
            <w:r w:rsidRPr="00BA50DC">
              <w:rPr>
                <w:rFonts w:hint="eastAsia"/>
                <w:sz w:val="24"/>
                <w:szCs w:val="24"/>
              </w:rPr>
              <w:t xml:space="preserve"> </w:t>
            </w:r>
            <w:r w:rsidRPr="00BA50DC">
              <w:rPr>
                <w:rFonts w:hint="eastAsia"/>
                <w:sz w:val="24"/>
                <w:szCs w:val="24"/>
              </w:rPr>
              <w:t>）</w:t>
            </w:r>
          </w:p>
        </w:tc>
      </w:tr>
      <w:tr w:rsidR="00BA50DC" w:rsidRPr="00BA50DC" w14:paraId="299F0C3C" w14:textId="77777777" w:rsidTr="00BA50DC">
        <w:tc>
          <w:tcPr>
            <w:tcW w:w="2263" w:type="dxa"/>
          </w:tcPr>
          <w:p w14:paraId="4284DF5E" w14:textId="77777777" w:rsidR="00BA50DC" w:rsidRPr="00BA50DC" w:rsidRDefault="00BA50DC" w:rsidP="00BA50DC">
            <w:pPr>
              <w:spacing w:line="480" w:lineRule="auto"/>
              <w:rPr>
                <w:sz w:val="24"/>
                <w:szCs w:val="24"/>
              </w:rPr>
            </w:pPr>
            <w:r w:rsidRPr="00BA50DC">
              <w:rPr>
                <w:rFonts w:hint="eastAsia"/>
                <w:sz w:val="24"/>
                <w:szCs w:val="24"/>
              </w:rPr>
              <w:t>児童の様子</w:t>
            </w:r>
          </w:p>
        </w:tc>
        <w:tc>
          <w:tcPr>
            <w:tcW w:w="7655" w:type="dxa"/>
          </w:tcPr>
          <w:p w14:paraId="7E7A01AB" w14:textId="77777777" w:rsidR="00BA50DC" w:rsidRPr="00BA50DC" w:rsidRDefault="00BA50DC" w:rsidP="00BA50DC">
            <w:pPr>
              <w:spacing w:line="480" w:lineRule="auto"/>
              <w:rPr>
                <w:sz w:val="24"/>
                <w:szCs w:val="24"/>
              </w:rPr>
            </w:pPr>
            <w:r w:rsidRPr="00BA50DC">
              <w:rPr>
                <w:rFonts w:hint="eastAsia"/>
                <w:sz w:val="24"/>
                <w:szCs w:val="24"/>
              </w:rPr>
              <w:t>特になし・</w:t>
            </w:r>
            <w:r w:rsidRPr="00BA50DC">
              <w:rPr>
                <w:rFonts w:hint="eastAsia"/>
                <w:sz w:val="24"/>
                <w:szCs w:val="24"/>
              </w:rPr>
              <w:t>(                                             )</w:t>
            </w:r>
          </w:p>
        </w:tc>
      </w:tr>
      <w:tr w:rsidR="00BA50DC" w:rsidRPr="00BA50DC" w14:paraId="5C8D8F4B" w14:textId="77777777" w:rsidTr="00BA50DC">
        <w:tc>
          <w:tcPr>
            <w:tcW w:w="2263" w:type="dxa"/>
          </w:tcPr>
          <w:p w14:paraId="55A5313D" w14:textId="77777777" w:rsidR="00BA50DC" w:rsidRPr="00BA50DC" w:rsidRDefault="00BA50DC" w:rsidP="00BA50DC">
            <w:pPr>
              <w:spacing w:line="480" w:lineRule="auto"/>
              <w:rPr>
                <w:sz w:val="24"/>
                <w:szCs w:val="24"/>
              </w:rPr>
            </w:pPr>
            <w:r w:rsidRPr="00BA50DC">
              <w:rPr>
                <w:rFonts w:hint="eastAsia"/>
                <w:sz w:val="24"/>
                <w:szCs w:val="24"/>
              </w:rPr>
              <w:t>現在の居場所</w:t>
            </w:r>
          </w:p>
        </w:tc>
        <w:tc>
          <w:tcPr>
            <w:tcW w:w="7655" w:type="dxa"/>
          </w:tcPr>
          <w:p w14:paraId="3D5ECA07" w14:textId="77777777" w:rsidR="00BA50DC" w:rsidRPr="00BA50DC" w:rsidRDefault="00BA50DC" w:rsidP="00BA50DC">
            <w:pPr>
              <w:spacing w:line="480" w:lineRule="auto"/>
              <w:rPr>
                <w:sz w:val="24"/>
                <w:szCs w:val="24"/>
              </w:rPr>
            </w:pPr>
            <w:r w:rsidRPr="00BA50DC">
              <w:rPr>
                <w:rFonts w:hint="eastAsia"/>
                <w:sz w:val="24"/>
                <w:szCs w:val="24"/>
              </w:rPr>
              <w:t>現住所　・避難先（</w:t>
            </w:r>
            <w:r w:rsidRPr="00BA50DC">
              <w:rPr>
                <w:rFonts w:hint="eastAsia"/>
                <w:sz w:val="24"/>
                <w:szCs w:val="24"/>
              </w:rPr>
              <w:t xml:space="preserve"> </w:t>
            </w:r>
            <w:r w:rsidRPr="00BA50DC">
              <w:rPr>
                <w:rFonts w:hint="eastAsia"/>
                <w:sz w:val="24"/>
                <w:szCs w:val="24"/>
              </w:rPr>
              <w:t>私邸</w:t>
            </w:r>
            <w:r w:rsidRPr="00BA50DC">
              <w:rPr>
                <w:rFonts w:hint="eastAsia"/>
                <w:sz w:val="24"/>
                <w:szCs w:val="24"/>
              </w:rPr>
              <w:t xml:space="preserve"> </w:t>
            </w:r>
            <w:r w:rsidRPr="00BA50DC">
              <w:rPr>
                <w:rFonts w:hint="eastAsia"/>
                <w:sz w:val="24"/>
                <w:szCs w:val="24"/>
              </w:rPr>
              <w:t>：　　　　　　　　　　　　　　　　）</w:t>
            </w:r>
          </w:p>
          <w:p w14:paraId="7879325A" w14:textId="77777777" w:rsidR="00BA50DC" w:rsidRPr="00BA50DC" w:rsidRDefault="00BA50DC" w:rsidP="00BA50DC">
            <w:pPr>
              <w:spacing w:line="480" w:lineRule="auto"/>
              <w:rPr>
                <w:sz w:val="24"/>
                <w:szCs w:val="24"/>
              </w:rPr>
            </w:pPr>
            <w:r w:rsidRPr="00BA50DC">
              <w:rPr>
                <w:rFonts w:hint="eastAsia"/>
                <w:sz w:val="24"/>
                <w:szCs w:val="24"/>
              </w:rPr>
              <w:t>公共施設：　城内小　／　岸城中　／その他　（　　　　　　　）</w:t>
            </w:r>
          </w:p>
        </w:tc>
      </w:tr>
      <w:tr w:rsidR="00BA50DC" w:rsidRPr="00BA50DC" w14:paraId="53900C68" w14:textId="77777777" w:rsidTr="00BA50DC">
        <w:tc>
          <w:tcPr>
            <w:tcW w:w="2263" w:type="dxa"/>
          </w:tcPr>
          <w:p w14:paraId="3DBF1FF7" w14:textId="77777777" w:rsidR="00BA50DC" w:rsidRPr="00BA50DC" w:rsidRDefault="00BA50DC" w:rsidP="00BA50DC">
            <w:pPr>
              <w:spacing w:line="480" w:lineRule="auto"/>
              <w:rPr>
                <w:sz w:val="24"/>
                <w:szCs w:val="24"/>
              </w:rPr>
            </w:pPr>
            <w:r w:rsidRPr="00BA50DC">
              <w:rPr>
                <w:rFonts w:hint="eastAsia"/>
                <w:sz w:val="24"/>
                <w:szCs w:val="24"/>
              </w:rPr>
              <w:t>今後の連絡先</w:t>
            </w:r>
          </w:p>
          <w:p w14:paraId="683A19E6" w14:textId="77777777" w:rsidR="00BA50DC" w:rsidRPr="00BA50DC" w:rsidRDefault="00BA50DC" w:rsidP="00BA50DC">
            <w:pPr>
              <w:spacing w:line="480" w:lineRule="auto"/>
              <w:ind w:firstLineChars="400" w:firstLine="960"/>
              <w:rPr>
                <w:sz w:val="24"/>
                <w:szCs w:val="24"/>
              </w:rPr>
            </w:pPr>
            <w:r w:rsidRPr="00BA50DC">
              <w:rPr>
                <w:rFonts w:hint="eastAsia"/>
                <w:sz w:val="24"/>
                <w:szCs w:val="24"/>
              </w:rPr>
              <w:t xml:space="preserve">連絡方法　</w:t>
            </w:r>
          </w:p>
        </w:tc>
        <w:tc>
          <w:tcPr>
            <w:tcW w:w="7655" w:type="dxa"/>
          </w:tcPr>
          <w:p w14:paraId="18007E39" w14:textId="77777777" w:rsidR="00BA50DC" w:rsidRPr="00BA50DC" w:rsidRDefault="00BA50DC" w:rsidP="00BA50DC">
            <w:pPr>
              <w:spacing w:line="480" w:lineRule="auto"/>
              <w:rPr>
                <w:sz w:val="24"/>
                <w:szCs w:val="24"/>
              </w:rPr>
            </w:pPr>
            <w:r w:rsidRPr="00BA50DC">
              <w:rPr>
                <w:rFonts w:hint="eastAsia"/>
                <w:sz w:val="24"/>
                <w:szCs w:val="24"/>
              </w:rPr>
              <w:t xml:space="preserve">変更なし　・変更先（　　　　様方　</w:t>
            </w:r>
            <w:r w:rsidRPr="00BA50DC">
              <w:rPr>
                <w:rFonts w:hint="eastAsia"/>
                <w:sz w:val="24"/>
                <w:szCs w:val="24"/>
              </w:rPr>
              <w:t>TEL</w:t>
            </w:r>
            <w:r w:rsidRPr="00BA50DC">
              <w:rPr>
                <w:rFonts w:hint="eastAsia"/>
                <w:sz w:val="24"/>
                <w:szCs w:val="24"/>
              </w:rPr>
              <w:t xml:space="preserve">　　　　　　　　　）</w:t>
            </w:r>
          </w:p>
          <w:p w14:paraId="65F7193C" w14:textId="77777777" w:rsidR="00BA50DC" w:rsidRPr="00BA50DC" w:rsidRDefault="00BA50DC" w:rsidP="00BA50DC">
            <w:pPr>
              <w:spacing w:line="480" w:lineRule="auto"/>
              <w:ind w:firstLineChars="100" w:firstLine="240"/>
              <w:rPr>
                <w:sz w:val="24"/>
                <w:szCs w:val="24"/>
              </w:rPr>
            </w:pPr>
            <w:r w:rsidRPr="00BA50DC">
              <w:rPr>
                <w:rFonts w:hint="eastAsia"/>
                <w:sz w:val="24"/>
                <w:szCs w:val="24"/>
              </w:rPr>
              <w:t>家電　・携帯　・職場　・その他</w:t>
            </w:r>
          </w:p>
        </w:tc>
      </w:tr>
      <w:tr w:rsidR="00BA50DC" w:rsidRPr="00BA50DC" w14:paraId="694EC939" w14:textId="77777777" w:rsidTr="00BA50DC">
        <w:tc>
          <w:tcPr>
            <w:tcW w:w="2263" w:type="dxa"/>
          </w:tcPr>
          <w:p w14:paraId="5838C40D" w14:textId="77777777" w:rsidR="00BA50DC" w:rsidRPr="00BA50DC" w:rsidRDefault="00BA50DC" w:rsidP="00BA50DC">
            <w:pPr>
              <w:spacing w:line="480" w:lineRule="auto"/>
              <w:rPr>
                <w:sz w:val="24"/>
                <w:szCs w:val="24"/>
              </w:rPr>
            </w:pPr>
            <w:r w:rsidRPr="00BA50DC">
              <w:rPr>
                <w:rFonts w:hint="eastAsia"/>
                <w:sz w:val="24"/>
                <w:szCs w:val="24"/>
              </w:rPr>
              <w:t>その他</w:t>
            </w:r>
            <w:r w:rsidRPr="00BA50DC">
              <w:rPr>
                <w:rFonts w:hint="eastAsia"/>
                <w:sz w:val="24"/>
                <w:szCs w:val="24"/>
              </w:rPr>
              <w:t xml:space="preserve"> </w:t>
            </w:r>
            <w:r w:rsidRPr="00BA50DC">
              <w:rPr>
                <w:rFonts w:hint="eastAsia"/>
                <w:sz w:val="24"/>
                <w:szCs w:val="24"/>
              </w:rPr>
              <w:t>連絡事項</w:t>
            </w:r>
          </w:p>
        </w:tc>
        <w:tc>
          <w:tcPr>
            <w:tcW w:w="7655" w:type="dxa"/>
          </w:tcPr>
          <w:p w14:paraId="14C61180" w14:textId="77777777" w:rsidR="00BA50DC" w:rsidRPr="00BA50DC" w:rsidRDefault="00BA50DC" w:rsidP="00BA50DC">
            <w:pPr>
              <w:spacing w:line="480" w:lineRule="auto"/>
              <w:rPr>
                <w:sz w:val="24"/>
                <w:szCs w:val="24"/>
              </w:rPr>
            </w:pPr>
            <w:r w:rsidRPr="00BA50DC">
              <w:rPr>
                <w:rFonts w:hint="eastAsia"/>
                <w:sz w:val="24"/>
                <w:szCs w:val="24"/>
              </w:rPr>
              <w:t xml:space="preserve">　</w:t>
            </w:r>
          </w:p>
          <w:p w14:paraId="0D9A08C3" w14:textId="77777777" w:rsidR="00BA50DC" w:rsidRPr="00BA50DC" w:rsidRDefault="00BA50DC" w:rsidP="00BA50DC">
            <w:pPr>
              <w:spacing w:line="480" w:lineRule="auto"/>
              <w:rPr>
                <w:sz w:val="24"/>
                <w:szCs w:val="24"/>
              </w:rPr>
            </w:pPr>
          </w:p>
        </w:tc>
      </w:tr>
    </w:tbl>
    <w:p w14:paraId="0E8A8C3E" w14:textId="77777777" w:rsidR="00BA50DC" w:rsidRDefault="00BA50DC" w:rsidP="00BA50DC">
      <w:pPr>
        <w:spacing w:line="360" w:lineRule="auto"/>
        <w:rPr>
          <w:rFonts w:ascii="游明朝" w:eastAsia="游明朝" w:hAnsi="游明朝"/>
          <w:sz w:val="24"/>
          <w:szCs w:val="24"/>
        </w:rPr>
      </w:pPr>
    </w:p>
    <w:p w14:paraId="7432D5A7" w14:textId="77777777" w:rsidR="00BA50DC" w:rsidRPr="00BA50DC" w:rsidRDefault="00BA50DC" w:rsidP="00BA50DC">
      <w:pPr>
        <w:spacing w:line="360" w:lineRule="auto"/>
        <w:ind w:firstLineChars="200" w:firstLine="480"/>
        <w:rPr>
          <w:rFonts w:ascii="游明朝" w:eastAsia="游明朝" w:hAnsi="游明朝"/>
          <w:sz w:val="24"/>
          <w:szCs w:val="24"/>
        </w:rPr>
      </w:pPr>
      <w:r w:rsidRPr="00BA50DC">
        <w:rPr>
          <w:rFonts w:ascii="游明朝" w:eastAsia="游明朝" w:hAnsi="游明朝"/>
          <w:noProof/>
          <w:sz w:val="24"/>
          <w:szCs w:val="24"/>
        </w:rPr>
        <mc:AlternateContent>
          <mc:Choice Requires="wps">
            <w:drawing>
              <wp:anchor distT="45720" distB="45720" distL="114300" distR="114300" simplePos="0" relativeHeight="253387776" behindDoc="0" locked="0" layoutInCell="1" allowOverlap="1" wp14:anchorId="4C3CB02F" wp14:editId="31EE3E5D">
                <wp:simplePos x="0" y="0"/>
                <wp:positionH relativeFrom="margin">
                  <wp:posOffset>5057797</wp:posOffset>
                </wp:positionH>
                <wp:positionV relativeFrom="paragraph">
                  <wp:posOffset>97439</wp:posOffset>
                </wp:positionV>
                <wp:extent cx="798195" cy="294005"/>
                <wp:effectExtent l="0" t="0" r="1905"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94005"/>
                        </a:xfrm>
                        <a:prstGeom prst="rect">
                          <a:avLst/>
                        </a:prstGeom>
                        <a:solidFill>
                          <a:srgbClr val="FFFFFF"/>
                        </a:solidFill>
                        <a:ln w="9525">
                          <a:noFill/>
                          <a:miter lim="800000"/>
                          <a:headEnd/>
                          <a:tailEnd/>
                        </a:ln>
                      </wps:spPr>
                      <wps:txbx>
                        <w:txbxContent>
                          <w:p w14:paraId="2EA23B1E" w14:textId="77777777" w:rsidR="00BA50DC" w:rsidRDefault="00BA50DC" w:rsidP="00BA50DC">
                            <w:r>
                              <w:rPr>
                                <w:rFonts w:hint="eastAsia"/>
                              </w:rPr>
                              <w:t>（確認</w:t>
                            </w:r>
                            <w:r>
                              <w:t>日</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CB02F" id="_x0000_s1690" type="#_x0000_t202" style="position:absolute;left:0;text-align:left;margin-left:398.25pt;margin-top:7.65pt;width:62.85pt;height:23.15pt;z-index:2533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" stroked="f">
                <v:textbox>
                  <w:txbxContent>
                    <w:p w14:paraId="2EA23B1E" w14:textId="77777777" w:rsidR="00BA50DC" w:rsidRDefault="00BA50DC" w:rsidP="00BA50DC">
                      <w:r>
                        <w:rPr>
                          <w:rFonts w:hint="eastAsia"/>
                        </w:rPr>
                        <w:t>（確認</w:t>
                      </w:r>
                      <w:r>
                        <w:t>日</w:t>
                      </w:r>
                      <w:r>
                        <w:rPr>
                          <w:rFonts w:hint="eastAsia"/>
                        </w:rPr>
                        <w:t>）</w:t>
                      </w:r>
                    </w:p>
                  </w:txbxContent>
                </v:textbox>
                <w10:wrap type="square" anchorx="margin"/>
              </v:shape>
            </w:pict>
          </mc:Fallback>
        </mc:AlternateContent>
      </w:r>
      <w:r w:rsidRPr="00BA50DC">
        <w:rPr>
          <w:rFonts w:ascii="游明朝" w:eastAsia="游明朝" w:hAnsi="游明朝" w:hint="eastAsia"/>
          <w:sz w:val="24"/>
          <w:szCs w:val="24"/>
        </w:rPr>
        <w:t>後日の確認事項</w:t>
      </w:r>
    </w:p>
    <w:tbl>
      <w:tblPr>
        <w:tblStyle w:val="ad"/>
        <w:tblW w:w="9781" w:type="dxa"/>
        <w:tblInd w:w="-5" w:type="dxa"/>
        <w:tblLook w:val="04A0" w:firstRow="1" w:lastRow="0" w:firstColumn="1" w:lastColumn="0" w:noHBand="0" w:noVBand="1"/>
      </w:tblPr>
      <w:tblGrid>
        <w:gridCol w:w="1838"/>
        <w:gridCol w:w="5675"/>
        <w:gridCol w:w="2268"/>
      </w:tblGrid>
      <w:tr w:rsidR="00BA50DC" w:rsidRPr="00BA50DC" w14:paraId="331D7D4C" w14:textId="77777777" w:rsidTr="00BA50DC">
        <w:trPr>
          <w:trHeight w:val="468"/>
        </w:trPr>
        <w:tc>
          <w:tcPr>
            <w:tcW w:w="1838" w:type="dxa"/>
          </w:tcPr>
          <w:p w14:paraId="5D3B4B2C" w14:textId="77777777" w:rsidR="00BA50DC" w:rsidRPr="00BA50DC" w:rsidRDefault="00BA50DC" w:rsidP="00BA50DC">
            <w:pPr>
              <w:spacing w:line="480" w:lineRule="auto"/>
              <w:jc w:val="center"/>
              <w:rPr>
                <w:sz w:val="24"/>
                <w:szCs w:val="24"/>
              </w:rPr>
            </w:pPr>
            <w:r w:rsidRPr="00BA50DC">
              <w:rPr>
                <w:rFonts w:hint="eastAsia"/>
                <w:sz w:val="24"/>
                <w:szCs w:val="24"/>
              </w:rPr>
              <w:t>本人の安否</w:t>
            </w:r>
          </w:p>
        </w:tc>
        <w:tc>
          <w:tcPr>
            <w:tcW w:w="5675" w:type="dxa"/>
          </w:tcPr>
          <w:p w14:paraId="46BFB937" w14:textId="77777777" w:rsidR="00BA50DC" w:rsidRPr="00BA50DC" w:rsidRDefault="00BA50DC" w:rsidP="00BA50DC">
            <w:pPr>
              <w:spacing w:line="480" w:lineRule="auto"/>
              <w:rPr>
                <w:sz w:val="24"/>
                <w:szCs w:val="24"/>
              </w:rPr>
            </w:pPr>
            <w:r w:rsidRPr="00BA50DC">
              <w:rPr>
                <w:rFonts w:hint="eastAsia"/>
                <w:sz w:val="24"/>
                <w:szCs w:val="24"/>
              </w:rPr>
              <w:t>確認済　・　負傷有（　　　　　）　・その他</w:t>
            </w:r>
          </w:p>
        </w:tc>
        <w:tc>
          <w:tcPr>
            <w:tcW w:w="2268" w:type="dxa"/>
          </w:tcPr>
          <w:p w14:paraId="443151D7" w14:textId="77777777" w:rsidR="00BA50DC" w:rsidRPr="00BA50DC" w:rsidRDefault="00BA50DC" w:rsidP="00BA50DC">
            <w:pPr>
              <w:spacing w:line="480" w:lineRule="auto"/>
              <w:ind w:firstLineChars="100" w:firstLine="240"/>
              <w:rPr>
                <w:sz w:val="24"/>
                <w:szCs w:val="24"/>
              </w:rPr>
            </w:pPr>
            <w:r w:rsidRPr="00BA50DC">
              <w:rPr>
                <w:rFonts w:hint="eastAsia"/>
                <w:sz w:val="24"/>
                <w:szCs w:val="24"/>
              </w:rPr>
              <w:t>月</w:t>
            </w:r>
            <w:r>
              <w:rPr>
                <w:rFonts w:hint="eastAsia"/>
                <w:sz w:val="24"/>
                <w:szCs w:val="24"/>
              </w:rPr>
              <w:t xml:space="preserve">　</w:t>
            </w:r>
            <w:r w:rsidRPr="00BA50DC">
              <w:rPr>
                <w:rFonts w:hint="eastAsia"/>
                <w:sz w:val="24"/>
                <w:szCs w:val="24"/>
              </w:rPr>
              <w:t xml:space="preserve">　日</w:t>
            </w:r>
            <w:r>
              <w:rPr>
                <w:rFonts w:hint="eastAsia"/>
                <w:sz w:val="24"/>
                <w:szCs w:val="24"/>
              </w:rPr>
              <w:t xml:space="preserve">　　</w:t>
            </w:r>
            <w:r w:rsidRPr="00BA50DC">
              <w:rPr>
                <w:rFonts w:hint="eastAsia"/>
                <w:sz w:val="24"/>
                <w:szCs w:val="24"/>
              </w:rPr>
              <w:t>時</w:t>
            </w:r>
          </w:p>
        </w:tc>
      </w:tr>
      <w:tr w:rsidR="00BA50DC" w:rsidRPr="00BA50DC" w14:paraId="2EE9CE27" w14:textId="77777777" w:rsidTr="00BA50DC">
        <w:tc>
          <w:tcPr>
            <w:tcW w:w="1838" w:type="dxa"/>
          </w:tcPr>
          <w:p w14:paraId="0D5C9E6F" w14:textId="77777777" w:rsidR="00BA50DC" w:rsidRPr="00BA50DC" w:rsidRDefault="00BA50DC" w:rsidP="00BA50DC">
            <w:pPr>
              <w:spacing w:line="480" w:lineRule="auto"/>
              <w:jc w:val="center"/>
              <w:rPr>
                <w:sz w:val="24"/>
                <w:szCs w:val="24"/>
              </w:rPr>
            </w:pPr>
            <w:r w:rsidRPr="00BA50DC">
              <w:rPr>
                <w:rFonts w:hint="eastAsia"/>
                <w:sz w:val="24"/>
                <w:szCs w:val="24"/>
              </w:rPr>
              <w:t>保護者の安否</w:t>
            </w:r>
          </w:p>
        </w:tc>
        <w:tc>
          <w:tcPr>
            <w:tcW w:w="5675" w:type="dxa"/>
          </w:tcPr>
          <w:p w14:paraId="3536C94A" w14:textId="77777777" w:rsidR="00BA50DC" w:rsidRPr="00BA50DC" w:rsidRDefault="00BA50DC" w:rsidP="00BA50DC">
            <w:pPr>
              <w:spacing w:line="480" w:lineRule="auto"/>
              <w:rPr>
                <w:sz w:val="24"/>
                <w:szCs w:val="24"/>
              </w:rPr>
            </w:pPr>
            <w:r w:rsidRPr="00BA50DC">
              <w:rPr>
                <w:rFonts w:hint="eastAsia"/>
                <w:sz w:val="24"/>
                <w:szCs w:val="24"/>
              </w:rPr>
              <w:t>確認済（続柄　　　　　）　・その他（　　　　）</w:t>
            </w:r>
          </w:p>
        </w:tc>
        <w:tc>
          <w:tcPr>
            <w:tcW w:w="2268" w:type="dxa"/>
          </w:tcPr>
          <w:p w14:paraId="11D4E1DE" w14:textId="77777777" w:rsidR="00BA50DC" w:rsidRPr="00BA50DC" w:rsidRDefault="00BA50DC" w:rsidP="00BA50DC">
            <w:pPr>
              <w:spacing w:line="480" w:lineRule="auto"/>
              <w:ind w:firstLineChars="100" w:firstLine="240"/>
              <w:rPr>
                <w:sz w:val="24"/>
                <w:szCs w:val="24"/>
              </w:rPr>
            </w:pPr>
            <w:r w:rsidRPr="00BA50DC">
              <w:rPr>
                <w:rFonts w:hint="eastAsia"/>
                <w:sz w:val="24"/>
                <w:szCs w:val="24"/>
              </w:rPr>
              <w:t xml:space="preserve">月　</w:t>
            </w:r>
            <w:r>
              <w:rPr>
                <w:rFonts w:hint="eastAsia"/>
                <w:sz w:val="24"/>
                <w:szCs w:val="24"/>
              </w:rPr>
              <w:t xml:space="preserve">　</w:t>
            </w:r>
            <w:r w:rsidRPr="00BA50DC">
              <w:rPr>
                <w:rFonts w:hint="eastAsia"/>
                <w:sz w:val="24"/>
                <w:szCs w:val="24"/>
              </w:rPr>
              <w:t>日</w:t>
            </w:r>
            <w:r>
              <w:rPr>
                <w:rFonts w:hint="eastAsia"/>
                <w:sz w:val="24"/>
                <w:szCs w:val="24"/>
              </w:rPr>
              <w:t xml:space="preserve">　　</w:t>
            </w:r>
            <w:r w:rsidRPr="00BA50DC">
              <w:rPr>
                <w:rFonts w:hint="eastAsia"/>
                <w:sz w:val="24"/>
                <w:szCs w:val="24"/>
              </w:rPr>
              <w:t>時</w:t>
            </w:r>
          </w:p>
        </w:tc>
      </w:tr>
      <w:tr w:rsidR="00BA50DC" w:rsidRPr="00BA50DC" w14:paraId="4EDA0B11" w14:textId="77777777" w:rsidTr="00BA50DC">
        <w:tc>
          <w:tcPr>
            <w:tcW w:w="1838" w:type="dxa"/>
          </w:tcPr>
          <w:p w14:paraId="5A96731A" w14:textId="77777777" w:rsidR="00BA50DC" w:rsidRPr="00BA50DC" w:rsidRDefault="00BA50DC" w:rsidP="00BA50DC">
            <w:pPr>
              <w:spacing w:line="480" w:lineRule="auto"/>
              <w:jc w:val="center"/>
              <w:rPr>
                <w:sz w:val="24"/>
                <w:szCs w:val="24"/>
              </w:rPr>
            </w:pPr>
            <w:r w:rsidRPr="00BA50DC">
              <w:rPr>
                <w:rFonts w:hint="eastAsia"/>
                <w:sz w:val="24"/>
                <w:szCs w:val="24"/>
              </w:rPr>
              <w:t>連絡事項</w:t>
            </w:r>
          </w:p>
        </w:tc>
        <w:tc>
          <w:tcPr>
            <w:tcW w:w="5675" w:type="dxa"/>
          </w:tcPr>
          <w:p w14:paraId="58CA8A7B" w14:textId="77777777" w:rsidR="00BA50DC" w:rsidRPr="00BA50DC" w:rsidRDefault="00BA50DC" w:rsidP="00BA50DC">
            <w:pPr>
              <w:spacing w:line="480" w:lineRule="auto"/>
              <w:rPr>
                <w:sz w:val="24"/>
                <w:szCs w:val="24"/>
              </w:rPr>
            </w:pPr>
          </w:p>
        </w:tc>
        <w:tc>
          <w:tcPr>
            <w:tcW w:w="2268" w:type="dxa"/>
          </w:tcPr>
          <w:p w14:paraId="6D2F68F2" w14:textId="77777777" w:rsidR="00BA50DC" w:rsidRPr="00BA50DC" w:rsidRDefault="00BA50DC" w:rsidP="00BA50DC">
            <w:pPr>
              <w:spacing w:line="480" w:lineRule="auto"/>
              <w:ind w:firstLineChars="100" w:firstLine="240"/>
              <w:rPr>
                <w:sz w:val="24"/>
                <w:szCs w:val="24"/>
              </w:rPr>
            </w:pPr>
            <w:r w:rsidRPr="00BA50DC">
              <w:rPr>
                <w:rFonts w:hint="eastAsia"/>
                <w:sz w:val="24"/>
                <w:szCs w:val="24"/>
              </w:rPr>
              <w:t xml:space="preserve">月　</w:t>
            </w:r>
            <w:r>
              <w:rPr>
                <w:rFonts w:hint="eastAsia"/>
                <w:sz w:val="24"/>
                <w:szCs w:val="24"/>
              </w:rPr>
              <w:t xml:space="preserve">　</w:t>
            </w:r>
            <w:r w:rsidRPr="00BA50DC">
              <w:rPr>
                <w:rFonts w:hint="eastAsia"/>
                <w:sz w:val="24"/>
                <w:szCs w:val="24"/>
              </w:rPr>
              <w:t xml:space="preserve">日　</w:t>
            </w:r>
            <w:r>
              <w:rPr>
                <w:rFonts w:hint="eastAsia"/>
                <w:sz w:val="24"/>
                <w:szCs w:val="24"/>
              </w:rPr>
              <w:t xml:space="preserve">　</w:t>
            </w:r>
            <w:r w:rsidRPr="00BA50DC">
              <w:rPr>
                <w:rFonts w:hint="eastAsia"/>
                <w:sz w:val="24"/>
                <w:szCs w:val="24"/>
              </w:rPr>
              <w:t>時</w:t>
            </w:r>
          </w:p>
        </w:tc>
      </w:tr>
    </w:tbl>
    <w:p w14:paraId="1DE76E75" w14:textId="77777777" w:rsidR="003D11D2" w:rsidRPr="00BA50DC" w:rsidRDefault="000B521F" w:rsidP="00942570">
      <w:pPr>
        <w:spacing w:line="320" w:lineRule="exact"/>
        <w:rPr>
          <w:rFonts w:ascii="メイリオ" w:eastAsia="メイリオ" w:hAnsi="メイリオ" w:cs="メイリオ"/>
          <w:b/>
          <w:noProof/>
          <w:sz w:val="24"/>
          <w:szCs w:val="24"/>
        </w:rPr>
      </w:pPr>
      <w:r w:rsidRPr="00BA50DC">
        <w:rPr>
          <w:rFonts w:ascii="メイリオ" w:eastAsia="メイリオ" w:hAnsi="メイリオ" w:cs="メイリオ"/>
          <w:b/>
          <w:noProof/>
          <w:sz w:val="24"/>
          <w:szCs w:val="24"/>
        </w:rPr>
        <mc:AlternateContent>
          <mc:Choice Requires="wps">
            <w:drawing>
              <wp:anchor distT="0" distB="0" distL="114300" distR="114300" simplePos="0" relativeHeight="253381632" behindDoc="0" locked="0" layoutInCell="1" allowOverlap="1" wp14:anchorId="5D035BC2" wp14:editId="1BDB34F4">
                <wp:simplePos x="0" y="0"/>
                <wp:positionH relativeFrom="margin">
                  <wp:posOffset>480525</wp:posOffset>
                </wp:positionH>
                <wp:positionV relativeFrom="paragraph">
                  <wp:posOffset>8556199</wp:posOffset>
                </wp:positionV>
                <wp:extent cx="504967" cy="45719"/>
                <wp:effectExtent l="0" t="95250" r="9525" b="69215"/>
                <wp:wrapNone/>
                <wp:docPr id="1883" name="直線矢印コネクタ 1883"/>
                <wp:cNvGraphicFramePr/>
                <a:graphic xmlns:a="http://schemas.openxmlformats.org/drawingml/2006/main">
                  <a:graphicData uri="http://schemas.microsoft.com/office/word/2010/wordprocessingShape">
                    <wps:wsp>
                      <wps:cNvCnPr/>
                      <wps:spPr>
                        <a:xfrm flipH="1" flipV="1">
                          <a:off x="0" y="0"/>
                          <a:ext cx="504967" cy="45719"/>
                        </a:xfrm>
                        <a:prstGeom prst="straightConnector1">
                          <a:avLst/>
                        </a:prstGeom>
                        <a:noFill/>
                        <a:ln w="38100" cap="flat" cmpd="sng" algn="ctr">
                          <a:solidFill>
                            <a:srgbClr val="FFC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3BEB5D" id="直線矢印コネクタ 1883" o:spid="_x0000_s1026" type="#_x0000_t32" style="position:absolute;left:0;text-align:left;margin-left:37.85pt;margin-top:673.7pt;width:39.75pt;height:3.6pt;flip:x y;z-index:2533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" strokecolor="#ffc000" strokeweight="3pt">
                <v:stroke endarrow="block"/>
                <w10:wrap anchorx="margin"/>
              </v:shape>
            </w:pict>
          </mc:Fallback>
        </mc:AlternateContent>
      </w:r>
    </w:p>
    <w:sectPr w:rsidR="003D11D2" w:rsidRPr="00BA50DC" w:rsidSect="00446A65">
      <w:pgSz w:w="11906" w:h="16838"/>
      <w:pgMar w:top="1418" w:right="1134" w:bottom="1418" w:left="1134" w:header="851" w:footer="397" w:gutter="0"/>
      <w:pgBorders w:offsetFrom="page">
        <w:top w:val="single" w:sz="4" w:space="24" w:color="auto"/>
        <w:left w:val="single" w:sz="4" w:space="24" w:color="auto"/>
        <w:bottom w:val="single" w:sz="4" w:space="24" w:color="auto"/>
        <w:right w:val="single" w:sz="4" w:space="26" w:color="auto"/>
      </w:pgBorders>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D2C1F" w14:textId="77777777" w:rsidR="00E35BAE" w:rsidRDefault="00E35BAE" w:rsidP="00202F53">
      <w:r>
        <w:separator/>
      </w:r>
    </w:p>
  </w:endnote>
  <w:endnote w:type="continuationSeparator" w:id="0">
    <w:p w14:paraId="1621A44F" w14:textId="77777777" w:rsidR="00E35BAE" w:rsidRDefault="00E35BAE" w:rsidP="0020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IWp JS太教科書体">
    <w:panose1 w:val="02020500000000000000"/>
    <w:charset w:val="80"/>
    <w:family w:val="roman"/>
    <w:pitch w:val="variable"/>
    <w:sig w:usb0="80000283" w:usb1="28C76CF8" w:usb2="00000010" w:usb3="00000000" w:csb0="00020001" w:csb1="00000000"/>
  </w:font>
  <w:font w:name="NSimSun">
    <w:panose1 w:val="02010609030101010101"/>
    <w:charset w:val="86"/>
    <w:family w:val="modern"/>
    <w:pitch w:val="fixed"/>
    <w:sig w:usb0="00000203" w:usb1="288F0000" w:usb2="00000016" w:usb3="00000000" w:csb0="00040001" w:csb1="00000000"/>
  </w:font>
  <w:font w:name="HG創英角ｺﾞｼｯｸUB">
    <w:panose1 w:val="020B09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 P丸ゴシック体M">
    <w:panose1 w:val="020F0600000000000000"/>
    <w:charset w:val="80"/>
    <w:family w:val="modern"/>
    <w:pitch w:val="variable"/>
    <w:sig w:usb0="80000283" w:usb1="28C76CFA" w:usb2="00000010"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A57BA" w14:textId="77777777" w:rsidR="00E35BAE" w:rsidRDefault="00E35BAE" w:rsidP="00202F53">
      <w:r>
        <w:rPr>
          <w:rFonts w:hint="eastAsia"/>
        </w:rPr>
        <w:separator/>
      </w:r>
    </w:p>
  </w:footnote>
  <w:footnote w:type="continuationSeparator" w:id="0">
    <w:p w14:paraId="258FBBD5" w14:textId="77777777" w:rsidR="00E35BAE" w:rsidRDefault="00E35BAE" w:rsidP="00202F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A3E"/>
    <w:multiLevelType w:val="hybridMultilevel"/>
    <w:tmpl w:val="AC245502"/>
    <w:lvl w:ilvl="0" w:tplc="76D2EC6C">
      <w:numFmt w:val="bullet"/>
      <w:lvlText w:val="□"/>
      <w:lvlJc w:val="left"/>
      <w:pPr>
        <w:ind w:left="720" w:hanging="360"/>
      </w:pPr>
      <w:rPr>
        <w:rFonts w:ascii="メイリオ" w:eastAsia="メイリオ" w:hAnsi="メイリオ" w:cs="メイリオ" w:hint="eastAsia"/>
        <w:sz w:val="16"/>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02257DE5"/>
    <w:multiLevelType w:val="hybridMultilevel"/>
    <w:tmpl w:val="0AA0D8D4"/>
    <w:lvl w:ilvl="0" w:tplc="E200A5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51537"/>
    <w:multiLevelType w:val="hybridMultilevel"/>
    <w:tmpl w:val="FC54DE14"/>
    <w:lvl w:ilvl="0" w:tplc="99302E14">
      <w:numFmt w:val="bullet"/>
      <w:lvlText w:val="□"/>
      <w:lvlJc w:val="left"/>
      <w:pPr>
        <w:ind w:left="360" w:hanging="360"/>
      </w:pPr>
      <w:rPr>
        <w:rFonts w:ascii="メイリオ" w:eastAsia="メイリオ" w:hAnsi="メイリオ" w:cs="メイリオ"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7C58F6"/>
    <w:multiLevelType w:val="hybridMultilevel"/>
    <w:tmpl w:val="881C40A6"/>
    <w:lvl w:ilvl="0" w:tplc="FE9EBF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2F6049"/>
    <w:multiLevelType w:val="hybridMultilevel"/>
    <w:tmpl w:val="2EA827E2"/>
    <w:lvl w:ilvl="0" w:tplc="82DA49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774268"/>
    <w:multiLevelType w:val="hybridMultilevel"/>
    <w:tmpl w:val="7B3C3898"/>
    <w:lvl w:ilvl="0" w:tplc="03809780">
      <w:start w:val="1"/>
      <w:numFmt w:val="decimalEnclosedCircle"/>
      <w:lvlText w:val="%1"/>
      <w:lvlJc w:val="left"/>
      <w:pPr>
        <w:ind w:left="360" w:hanging="360"/>
      </w:pPr>
      <w:rPr>
        <w:rFonts w:ascii="Times New Roman"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38B6595"/>
    <w:multiLevelType w:val="hybridMultilevel"/>
    <w:tmpl w:val="7274630C"/>
    <w:lvl w:ilvl="0" w:tplc="FBC45216">
      <w:numFmt w:val="bullet"/>
      <w:lvlText w:val="□"/>
      <w:lvlJc w:val="left"/>
      <w:pPr>
        <w:ind w:left="360" w:hanging="360"/>
      </w:pPr>
      <w:rPr>
        <w:rFonts w:ascii="メイリオ" w:eastAsia="メイリオ" w:hAnsi="メイリオ" w:cs="メイリオ"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D77E74"/>
    <w:multiLevelType w:val="hybridMultilevel"/>
    <w:tmpl w:val="3DFA33EE"/>
    <w:lvl w:ilvl="0" w:tplc="18EA21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F04CB9"/>
    <w:multiLevelType w:val="hybridMultilevel"/>
    <w:tmpl w:val="7C0E8AD2"/>
    <w:lvl w:ilvl="0" w:tplc="BB86B3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CE6D24"/>
    <w:multiLevelType w:val="hybridMultilevel"/>
    <w:tmpl w:val="008EAB3A"/>
    <w:lvl w:ilvl="0" w:tplc="E9E83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532E11"/>
    <w:multiLevelType w:val="hybridMultilevel"/>
    <w:tmpl w:val="84DED71A"/>
    <w:lvl w:ilvl="0" w:tplc="322886A8">
      <w:numFmt w:val="bullet"/>
      <w:lvlText w:val="・"/>
      <w:lvlJc w:val="left"/>
      <w:pPr>
        <w:ind w:left="360" w:hanging="360"/>
      </w:pPr>
      <w:rPr>
        <w:rFonts w:ascii="メイリオ" w:eastAsia="メイリオ" w:hAnsi="メイリオ" w:cs="メイリオ"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A974A63"/>
    <w:multiLevelType w:val="hybridMultilevel"/>
    <w:tmpl w:val="A35214EA"/>
    <w:lvl w:ilvl="0" w:tplc="99828EC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1DC2A2F"/>
    <w:multiLevelType w:val="hybridMultilevel"/>
    <w:tmpl w:val="2474E9AC"/>
    <w:lvl w:ilvl="0" w:tplc="3372E246">
      <w:start w:val="1"/>
      <w:numFmt w:val="bullet"/>
      <w:lvlText w:val="・"/>
      <w:lvlJc w:val="left"/>
      <w:pPr>
        <w:ind w:left="585" w:hanging="360"/>
      </w:pPr>
      <w:rPr>
        <w:rFonts w:ascii="メイリオ" w:eastAsia="メイリオ" w:hAnsi="メイリオ" w:cs="メイリオ" w:hint="eastAsia"/>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3" w15:restartNumberingAfterBreak="0">
    <w:nsid w:val="247D16F3"/>
    <w:multiLevelType w:val="hybridMultilevel"/>
    <w:tmpl w:val="B6D801F6"/>
    <w:lvl w:ilvl="0" w:tplc="E8DAB9DC">
      <w:start w:val="1"/>
      <w:numFmt w:val="decimalFullWidth"/>
      <w:lvlText w:val="（%1）"/>
      <w:lvlJc w:val="left"/>
      <w:pPr>
        <w:ind w:left="567" w:hanging="567"/>
      </w:pPr>
      <w:rPr>
        <w:rFonts w:hint="default"/>
      </w:rPr>
    </w:lvl>
    <w:lvl w:ilvl="1" w:tplc="04090017">
      <w:start w:val="1"/>
      <w:numFmt w:val="aiueoFullWidth"/>
      <w:lvlText w:val="(%2)"/>
      <w:lvlJc w:val="left"/>
      <w:pPr>
        <w:ind w:left="1060" w:hanging="420"/>
      </w:pPr>
    </w:lvl>
    <w:lvl w:ilvl="2" w:tplc="0409001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262B6779"/>
    <w:multiLevelType w:val="hybridMultilevel"/>
    <w:tmpl w:val="2E46C090"/>
    <w:lvl w:ilvl="0" w:tplc="9C46B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892998"/>
    <w:multiLevelType w:val="hybridMultilevel"/>
    <w:tmpl w:val="9AA65BCC"/>
    <w:lvl w:ilvl="0" w:tplc="2708E50C">
      <w:start w:val="5"/>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2D835A8"/>
    <w:multiLevelType w:val="hybridMultilevel"/>
    <w:tmpl w:val="62F606A6"/>
    <w:lvl w:ilvl="0" w:tplc="A80A36CA">
      <w:numFmt w:val="bullet"/>
      <w:lvlText w:val="□"/>
      <w:lvlJc w:val="left"/>
      <w:pPr>
        <w:ind w:left="360" w:hanging="360"/>
      </w:pPr>
      <w:rPr>
        <w:rFonts w:ascii="メイリオ" w:eastAsia="メイリオ" w:hAnsi="メイリオ" w:cs="メイリオ"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A853BD"/>
    <w:multiLevelType w:val="hybridMultilevel"/>
    <w:tmpl w:val="B4CA5E06"/>
    <w:lvl w:ilvl="0" w:tplc="43B0415C">
      <w:start w:val="1"/>
      <w:numFmt w:val="decimalFullWidth"/>
      <w:lvlText w:val="（例%1）"/>
      <w:lvlJc w:val="left"/>
      <w:pPr>
        <w:ind w:left="939" w:hanging="108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abstractNum w:abstractNumId="18" w15:restartNumberingAfterBreak="0">
    <w:nsid w:val="35B35E81"/>
    <w:multiLevelType w:val="hybridMultilevel"/>
    <w:tmpl w:val="6DA00B72"/>
    <w:lvl w:ilvl="0" w:tplc="DB886A82">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8A430B3"/>
    <w:multiLevelType w:val="hybridMultilevel"/>
    <w:tmpl w:val="BD749E96"/>
    <w:lvl w:ilvl="0" w:tplc="9F028C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CE6A8F"/>
    <w:multiLevelType w:val="hybridMultilevel"/>
    <w:tmpl w:val="C018DFF6"/>
    <w:lvl w:ilvl="0" w:tplc="9156F306">
      <w:start w:val="5"/>
      <w:numFmt w:val="bullet"/>
      <w:lvlText w:val="□"/>
      <w:lvlJc w:val="left"/>
      <w:pPr>
        <w:ind w:left="360" w:hanging="360"/>
      </w:pPr>
      <w:rPr>
        <w:rFonts w:ascii="メイリオ" w:eastAsia="メイリオ" w:hAnsi="メイリオ" w:cs="メイリオ" w:hint="eastAsia"/>
        <w:color w:val="000000" w:themeColor="dark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E4E010A"/>
    <w:multiLevelType w:val="hybridMultilevel"/>
    <w:tmpl w:val="800EF81C"/>
    <w:lvl w:ilvl="0" w:tplc="2E62C88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1E81FCC"/>
    <w:multiLevelType w:val="hybridMultilevel"/>
    <w:tmpl w:val="F480798E"/>
    <w:lvl w:ilvl="0" w:tplc="6EE008C4">
      <w:start w:val="3"/>
      <w:numFmt w:val="decimalFullWidth"/>
      <w:lvlText w:val="%1．"/>
      <w:lvlJc w:val="left"/>
      <w:pPr>
        <w:ind w:left="450" w:hanging="45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216B7A"/>
    <w:multiLevelType w:val="hybridMultilevel"/>
    <w:tmpl w:val="C54CA5C8"/>
    <w:lvl w:ilvl="0" w:tplc="458A49D4">
      <w:start w:val="9"/>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56D3303"/>
    <w:multiLevelType w:val="hybridMultilevel"/>
    <w:tmpl w:val="12AE1F3E"/>
    <w:lvl w:ilvl="0" w:tplc="B4AE03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8CB4A59"/>
    <w:multiLevelType w:val="hybridMultilevel"/>
    <w:tmpl w:val="8068AE42"/>
    <w:lvl w:ilvl="0" w:tplc="DF962B5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475ACE"/>
    <w:multiLevelType w:val="hybridMultilevel"/>
    <w:tmpl w:val="93385A42"/>
    <w:lvl w:ilvl="0" w:tplc="1C4AB78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A711B2"/>
    <w:multiLevelType w:val="hybridMultilevel"/>
    <w:tmpl w:val="016605EA"/>
    <w:lvl w:ilvl="0" w:tplc="04090001">
      <w:start w:val="1"/>
      <w:numFmt w:val="bullet"/>
      <w:lvlText w:val=""/>
      <w:lvlJc w:val="left"/>
      <w:pPr>
        <w:ind w:left="705" w:hanging="420"/>
      </w:pPr>
      <w:rPr>
        <w:rFonts w:ascii="Wingdings" w:hAnsi="Wingdings" w:hint="default"/>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8" w15:restartNumberingAfterBreak="0">
    <w:nsid w:val="4C6B7595"/>
    <w:multiLevelType w:val="hybridMultilevel"/>
    <w:tmpl w:val="E18A2DFA"/>
    <w:lvl w:ilvl="0" w:tplc="7F68220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D377085"/>
    <w:multiLevelType w:val="hybridMultilevel"/>
    <w:tmpl w:val="F1B40C46"/>
    <w:lvl w:ilvl="0" w:tplc="0F2A1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F2342A2"/>
    <w:multiLevelType w:val="hybridMultilevel"/>
    <w:tmpl w:val="705623E0"/>
    <w:lvl w:ilvl="0" w:tplc="47D04D36">
      <w:start w:val="1"/>
      <w:numFmt w:val="decimalEnclosedCircle"/>
      <w:lvlText w:val="%1"/>
      <w:lvlJc w:val="left"/>
      <w:pPr>
        <w:ind w:left="885" w:hanging="360"/>
      </w:pPr>
      <w:rPr>
        <w:rFonts w:ascii="Times New Roman" w:cs="ＭＳ 明朝" w:hint="default"/>
        <w:b/>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1" w15:restartNumberingAfterBreak="0">
    <w:nsid w:val="532F7A25"/>
    <w:multiLevelType w:val="hybridMultilevel"/>
    <w:tmpl w:val="B456E978"/>
    <w:lvl w:ilvl="0" w:tplc="733C63D0">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2" w15:restartNumberingAfterBreak="0">
    <w:nsid w:val="538B39D2"/>
    <w:multiLevelType w:val="hybridMultilevel"/>
    <w:tmpl w:val="D8F4A00E"/>
    <w:lvl w:ilvl="0" w:tplc="08BC8E0C">
      <w:start w:val="2"/>
      <w:numFmt w:val="decimalFullWidth"/>
      <w:lvlText w:val="（例%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3CB6012"/>
    <w:multiLevelType w:val="hybridMultilevel"/>
    <w:tmpl w:val="8D706F98"/>
    <w:lvl w:ilvl="0" w:tplc="BE1CE0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19276C9"/>
    <w:multiLevelType w:val="hybridMultilevel"/>
    <w:tmpl w:val="E13C418A"/>
    <w:lvl w:ilvl="0" w:tplc="E63889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D05D9C"/>
    <w:multiLevelType w:val="hybridMultilevel"/>
    <w:tmpl w:val="BD90E1E6"/>
    <w:lvl w:ilvl="0" w:tplc="E49A71F6">
      <w:numFmt w:val="bullet"/>
      <w:lvlText w:val="□"/>
      <w:lvlJc w:val="left"/>
      <w:pPr>
        <w:ind w:left="360" w:hanging="36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F2E17AF"/>
    <w:multiLevelType w:val="hybridMultilevel"/>
    <w:tmpl w:val="649899C4"/>
    <w:lvl w:ilvl="0" w:tplc="691608A0">
      <w:start w:val="1"/>
      <w:numFmt w:val="decimalFullWidth"/>
      <w:lvlText w:val="%1．"/>
      <w:lvlJc w:val="left"/>
      <w:pPr>
        <w:ind w:left="450" w:hanging="45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47E443F"/>
    <w:multiLevelType w:val="hybridMultilevel"/>
    <w:tmpl w:val="560C6F6C"/>
    <w:lvl w:ilvl="0" w:tplc="21621F74">
      <w:numFmt w:val="bullet"/>
      <w:lvlText w:val="・"/>
      <w:lvlJc w:val="left"/>
      <w:pPr>
        <w:tabs>
          <w:tab w:val="num" w:pos="360"/>
        </w:tabs>
        <w:ind w:left="360" w:hanging="360"/>
      </w:pPr>
      <w:rPr>
        <w:rFonts w:ascii="ＭＳ 明朝" w:eastAsia="ＭＳ 明朝" w:hAnsi="ＭＳ 明朝" w:cs="Times New Roman" w:hint="eastAsia"/>
        <w:lang w:val="en-US"/>
      </w:rPr>
    </w:lvl>
    <w:lvl w:ilvl="1" w:tplc="AE5A478E">
      <w:start w:val="3"/>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793125EB"/>
    <w:multiLevelType w:val="hybridMultilevel"/>
    <w:tmpl w:val="4F1A01C6"/>
    <w:lvl w:ilvl="0" w:tplc="2E5C07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AF140E7"/>
    <w:multiLevelType w:val="hybridMultilevel"/>
    <w:tmpl w:val="AA4E021E"/>
    <w:lvl w:ilvl="0" w:tplc="F238E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E497D68"/>
    <w:multiLevelType w:val="hybridMultilevel"/>
    <w:tmpl w:val="542807A0"/>
    <w:lvl w:ilvl="0" w:tplc="80B88A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F634779"/>
    <w:multiLevelType w:val="hybridMultilevel"/>
    <w:tmpl w:val="0FAA62B6"/>
    <w:lvl w:ilvl="0" w:tplc="34ECBD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F717892"/>
    <w:multiLevelType w:val="hybridMultilevel"/>
    <w:tmpl w:val="C6A2CE7A"/>
    <w:lvl w:ilvl="0" w:tplc="8E303C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FD03156"/>
    <w:multiLevelType w:val="hybridMultilevel"/>
    <w:tmpl w:val="5964A3CC"/>
    <w:lvl w:ilvl="0" w:tplc="B58C5E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3"/>
  </w:num>
  <w:num w:numId="3">
    <w:abstractNumId w:val="21"/>
  </w:num>
  <w:num w:numId="4">
    <w:abstractNumId w:val="13"/>
  </w:num>
  <w:num w:numId="5">
    <w:abstractNumId w:val="33"/>
  </w:num>
  <w:num w:numId="6">
    <w:abstractNumId w:val="42"/>
  </w:num>
  <w:num w:numId="7">
    <w:abstractNumId w:val="29"/>
  </w:num>
  <w:num w:numId="8">
    <w:abstractNumId w:val="25"/>
  </w:num>
  <w:num w:numId="9">
    <w:abstractNumId w:val="41"/>
  </w:num>
  <w:num w:numId="10">
    <w:abstractNumId w:val="28"/>
  </w:num>
  <w:num w:numId="11">
    <w:abstractNumId w:val="14"/>
  </w:num>
  <w:num w:numId="12">
    <w:abstractNumId w:val="18"/>
  </w:num>
  <w:num w:numId="13">
    <w:abstractNumId w:val="17"/>
  </w:num>
  <w:num w:numId="14">
    <w:abstractNumId w:val="34"/>
  </w:num>
  <w:num w:numId="15">
    <w:abstractNumId w:val="4"/>
  </w:num>
  <w:num w:numId="16">
    <w:abstractNumId w:val="43"/>
  </w:num>
  <w:num w:numId="17">
    <w:abstractNumId w:val="1"/>
  </w:num>
  <w:num w:numId="18">
    <w:abstractNumId w:val="31"/>
  </w:num>
  <w:num w:numId="19">
    <w:abstractNumId w:val="7"/>
  </w:num>
  <w:num w:numId="20">
    <w:abstractNumId w:val="19"/>
  </w:num>
  <w:num w:numId="21">
    <w:abstractNumId w:val="15"/>
  </w:num>
  <w:num w:numId="22">
    <w:abstractNumId w:val="20"/>
  </w:num>
  <w:num w:numId="23">
    <w:abstractNumId w:val="9"/>
  </w:num>
  <w:num w:numId="24">
    <w:abstractNumId w:val="32"/>
  </w:num>
  <w:num w:numId="25">
    <w:abstractNumId w:val="10"/>
  </w:num>
  <w:num w:numId="26">
    <w:abstractNumId w:val="8"/>
  </w:num>
  <w:num w:numId="27">
    <w:abstractNumId w:val="26"/>
  </w:num>
  <w:num w:numId="28">
    <w:abstractNumId w:val="23"/>
  </w:num>
  <w:num w:numId="29">
    <w:abstractNumId w:val="35"/>
  </w:num>
  <w:num w:numId="30">
    <w:abstractNumId w:val="11"/>
  </w:num>
  <w:num w:numId="31">
    <w:abstractNumId w:val="40"/>
  </w:num>
  <w:num w:numId="32">
    <w:abstractNumId w:val="2"/>
  </w:num>
  <w:num w:numId="33">
    <w:abstractNumId w:val="6"/>
  </w:num>
  <w:num w:numId="34">
    <w:abstractNumId w:val="0"/>
  </w:num>
  <w:num w:numId="35">
    <w:abstractNumId w:val="16"/>
  </w:num>
  <w:num w:numId="36">
    <w:abstractNumId w:val="39"/>
  </w:num>
  <w:num w:numId="37">
    <w:abstractNumId w:val="30"/>
  </w:num>
  <w:num w:numId="38">
    <w:abstractNumId w:val="5"/>
  </w:num>
  <w:num w:numId="39">
    <w:abstractNumId w:val="38"/>
  </w:num>
  <w:num w:numId="40">
    <w:abstractNumId w:val="36"/>
  </w:num>
  <w:num w:numId="41">
    <w:abstractNumId w:val="37"/>
  </w:num>
  <w:num w:numId="42">
    <w:abstractNumId w:val="24"/>
  </w:num>
  <w:num w:numId="43">
    <w:abstractNumId w:val="27"/>
  </w:num>
  <w:num w:numId="4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570"/>
    <w:rsid w:val="00004C9F"/>
    <w:rsid w:val="00005150"/>
    <w:rsid w:val="00006539"/>
    <w:rsid w:val="00007B73"/>
    <w:rsid w:val="00007C1E"/>
    <w:rsid w:val="00010982"/>
    <w:rsid w:val="00012D23"/>
    <w:rsid w:val="00015555"/>
    <w:rsid w:val="00017F18"/>
    <w:rsid w:val="0002047E"/>
    <w:rsid w:val="000253F1"/>
    <w:rsid w:val="00031ADF"/>
    <w:rsid w:val="0003535A"/>
    <w:rsid w:val="00037AA1"/>
    <w:rsid w:val="00041097"/>
    <w:rsid w:val="00042878"/>
    <w:rsid w:val="000459D4"/>
    <w:rsid w:val="00050DDE"/>
    <w:rsid w:val="000513F3"/>
    <w:rsid w:val="00063F9A"/>
    <w:rsid w:val="0006545E"/>
    <w:rsid w:val="000659A5"/>
    <w:rsid w:val="00066D4A"/>
    <w:rsid w:val="00067193"/>
    <w:rsid w:val="0007713A"/>
    <w:rsid w:val="00083A70"/>
    <w:rsid w:val="00092557"/>
    <w:rsid w:val="00093351"/>
    <w:rsid w:val="00093C80"/>
    <w:rsid w:val="00096C0E"/>
    <w:rsid w:val="00097F4C"/>
    <w:rsid w:val="000A0C47"/>
    <w:rsid w:val="000A1377"/>
    <w:rsid w:val="000A2BC0"/>
    <w:rsid w:val="000A52E3"/>
    <w:rsid w:val="000A5DDF"/>
    <w:rsid w:val="000A766A"/>
    <w:rsid w:val="000B21F8"/>
    <w:rsid w:val="000B4FDE"/>
    <w:rsid w:val="000B521F"/>
    <w:rsid w:val="000B7AF2"/>
    <w:rsid w:val="000C09AF"/>
    <w:rsid w:val="000C3150"/>
    <w:rsid w:val="000C6307"/>
    <w:rsid w:val="000C7275"/>
    <w:rsid w:val="000C7AA7"/>
    <w:rsid w:val="000C7F2A"/>
    <w:rsid w:val="000D218C"/>
    <w:rsid w:val="000D250B"/>
    <w:rsid w:val="000D56CA"/>
    <w:rsid w:val="000D7FF6"/>
    <w:rsid w:val="000E0D3D"/>
    <w:rsid w:val="000E2D5E"/>
    <w:rsid w:val="000E3BCA"/>
    <w:rsid w:val="000E3F70"/>
    <w:rsid w:val="000E6614"/>
    <w:rsid w:val="000E68DE"/>
    <w:rsid w:val="000F1143"/>
    <w:rsid w:val="000F18CC"/>
    <w:rsid w:val="000F2778"/>
    <w:rsid w:val="000F2E3F"/>
    <w:rsid w:val="00100BA6"/>
    <w:rsid w:val="00101651"/>
    <w:rsid w:val="0010204A"/>
    <w:rsid w:val="001034A0"/>
    <w:rsid w:val="00103C2C"/>
    <w:rsid w:val="00104F67"/>
    <w:rsid w:val="00107F09"/>
    <w:rsid w:val="0011109C"/>
    <w:rsid w:val="00112D5F"/>
    <w:rsid w:val="00116136"/>
    <w:rsid w:val="0011656D"/>
    <w:rsid w:val="001232A2"/>
    <w:rsid w:val="00123731"/>
    <w:rsid w:val="00124407"/>
    <w:rsid w:val="00125132"/>
    <w:rsid w:val="001264CF"/>
    <w:rsid w:val="00130525"/>
    <w:rsid w:val="00131053"/>
    <w:rsid w:val="001311AC"/>
    <w:rsid w:val="00133E9F"/>
    <w:rsid w:val="001342D5"/>
    <w:rsid w:val="001349C3"/>
    <w:rsid w:val="001357BB"/>
    <w:rsid w:val="00136083"/>
    <w:rsid w:val="00136252"/>
    <w:rsid w:val="00141AEF"/>
    <w:rsid w:val="001420B3"/>
    <w:rsid w:val="00146A14"/>
    <w:rsid w:val="0015313B"/>
    <w:rsid w:val="00154F97"/>
    <w:rsid w:val="00156618"/>
    <w:rsid w:val="001608EF"/>
    <w:rsid w:val="00161E39"/>
    <w:rsid w:val="0016627E"/>
    <w:rsid w:val="00166D42"/>
    <w:rsid w:val="00167880"/>
    <w:rsid w:val="00167C44"/>
    <w:rsid w:val="00171C4D"/>
    <w:rsid w:val="00175474"/>
    <w:rsid w:val="0017781F"/>
    <w:rsid w:val="00180EA5"/>
    <w:rsid w:val="00181EFA"/>
    <w:rsid w:val="001820B2"/>
    <w:rsid w:val="0018219F"/>
    <w:rsid w:val="0018290E"/>
    <w:rsid w:val="00183456"/>
    <w:rsid w:val="00186202"/>
    <w:rsid w:val="00193C97"/>
    <w:rsid w:val="00194999"/>
    <w:rsid w:val="00196827"/>
    <w:rsid w:val="0019727A"/>
    <w:rsid w:val="001A1E23"/>
    <w:rsid w:val="001A343F"/>
    <w:rsid w:val="001A43A0"/>
    <w:rsid w:val="001A46ED"/>
    <w:rsid w:val="001A5357"/>
    <w:rsid w:val="001B0A29"/>
    <w:rsid w:val="001B4AC9"/>
    <w:rsid w:val="001B5E0D"/>
    <w:rsid w:val="001C124E"/>
    <w:rsid w:val="001C1BFE"/>
    <w:rsid w:val="001C2A72"/>
    <w:rsid w:val="001C2F0A"/>
    <w:rsid w:val="001C38EC"/>
    <w:rsid w:val="001C6BC6"/>
    <w:rsid w:val="001D00CE"/>
    <w:rsid w:val="001D24F1"/>
    <w:rsid w:val="001D4EC5"/>
    <w:rsid w:val="001D538B"/>
    <w:rsid w:val="001D6C91"/>
    <w:rsid w:val="001E08BA"/>
    <w:rsid w:val="001E19A5"/>
    <w:rsid w:val="001E3A42"/>
    <w:rsid w:val="001E47D6"/>
    <w:rsid w:val="001E55F2"/>
    <w:rsid w:val="001E77E1"/>
    <w:rsid w:val="001F2744"/>
    <w:rsid w:val="001F640C"/>
    <w:rsid w:val="001F7E9C"/>
    <w:rsid w:val="00200D3A"/>
    <w:rsid w:val="00202F53"/>
    <w:rsid w:val="00203917"/>
    <w:rsid w:val="00204041"/>
    <w:rsid w:val="00204DCC"/>
    <w:rsid w:val="002056FC"/>
    <w:rsid w:val="00207843"/>
    <w:rsid w:val="002102FF"/>
    <w:rsid w:val="00212594"/>
    <w:rsid w:val="002137D4"/>
    <w:rsid w:val="00213B10"/>
    <w:rsid w:val="00216240"/>
    <w:rsid w:val="002205FC"/>
    <w:rsid w:val="0022230B"/>
    <w:rsid w:val="00222588"/>
    <w:rsid w:val="00222CC2"/>
    <w:rsid w:val="00222F5A"/>
    <w:rsid w:val="00225533"/>
    <w:rsid w:val="00234179"/>
    <w:rsid w:val="002350AF"/>
    <w:rsid w:val="00237AB7"/>
    <w:rsid w:val="0024205D"/>
    <w:rsid w:val="002441E4"/>
    <w:rsid w:val="00244889"/>
    <w:rsid w:val="00244977"/>
    <w:rsid w:val="00244F74"/>
    <w:rsid w:val="00245584"/>
    <w:rsid w:val="0025099E"/>
    <w:rsid w:val="00251362"/>
    <w:rsid w:val="00253C15"/>
    <w:rsid w:val="002557AB"/>
    <w:rsid w:val="00267594"/>
    <w:rsid w:val="00272A59"/>
    <w:rsid w:val="00281CBF"/>
    <w:rsid w:val="00281F0A"/>
    <w:rsid w:val="0028270D"/>
    <w:rsid w:val="00283F82"/>
    <w:rsid w:val="002858BE"/>
    <w:rsid w:val="0029025A"/>
    <w:rsid w:val="00292620"/>
    <w:rsid w:val="00294D8D"/>
    <w:rsid w:val="002951AE"/>
    <w:rsid w:val="00297DC6"/>
    <w:rsid w:val="002A087C"/>
    <w:rsid w:val="002A13D9"/>
    <w:rsid w:val="002A46B4"/>
    <w:rsid w:val="002A76BF"/>
    <w:rsid w:val="002A7766"/>
    <w:rsid w:val="002B104B"/>
    <w:rsid w:val="002B1620"/>
    <w:rsid w:val="002B4D61"/>
    <w:rsid w:val="002B6866"/>
    <w:rsid w:val="002C26B3"/>
    <w:rsid w:val="002C3290"/>
    <w:rsid w:val="002C49AA"/>
    <w:rsid w:val="002C5444"/>
    <w:rsid w:val="002C605D"/>
    <w:rsid w:val="002D34EB"/>
    <w:rsid w:val="002D3E70"/>
    <w:rsid w:val="002D4356"/>
    <w:rsid w:val="002D5A96"/>
    <w:rsid w:val="002D662A"/>
    <w:rsid w:val="002D6D0F"/>
    <w:rsid w:val="002E0713"/>
    <w:rsid w:val="002E5C5E"/>
    <w:rsid w:val="002F242B"/>
    <w:rsid w:val="002F2A13"/>
    <w:rsid w:val="002F3C12"/>
    <w:rsid w:val="002F4796"/>
    <w:rsid w:val="002F6D3C"/>
    <w:rsid w:val="002F74B1"/>
    <w:rsid w:val="003026EE"/>
    <w:rsid w:val="00302F8E"/>
    <w:rsid w:val="0030443E"/>
    <w:rsid w:val="00304644"/>
    <w:rsid w:val="003059E4"/>
    <w:rsid w:val="00310346"/>
    <w:rsid w:val="003118C2"/>
    <w:rsid w:val="0031266B"/>
    <w:rsid w:val="00312844"/>
    <w:rsid w:val="00320B36"/>
    <w:rsid w:val="0032112C"/>
    <w:rsid w:val="00321E4E"/>
    <w:rsid w:val="00322DBD"/>
    <w:rsid w:val="00327D8D"/>
    <w:rsid w:val="00330135"/>
    <w:rsid w:val="00330614"/>
    <w:rsid w:val="00331712"/>
    <w:rsid w:val="00332B69"/>
    <w:rsid w:val="00337BED"/>
    <w:rsid w:val="00340B84"/>
    <w:rsid w:val="00341139"/>
    <w:rsid w:val="00344935"/>
    <w:rsid w:val="00345D0B"/>
    <w:rsid w:val="00351041"/>
    <w:rsid w:val="00353AA6"/>
    <w:rsid w:val="0035502B"/>
    <w:rsid w:val="00356495"/>
    <w:rsid w:val="00360C6F"/>
    <w:rsid w:val="00363415"/>
    <w:rsid w:val="00366A8C"/>
    <w:rsid w:val="00366D0D"/>
    <w:rsid w:val="003673EA"/>
    <w:rsid w:val="00371B40"/>
    <w:rsid w:val="00374E17"/>
    <w:rsid w:val="003807C2"/>
    <w:rsid w:val="00380A4B"/>
    <w:rsid w:val="00381680"/>
    <w:rsid w:val="00383464"/>
    <w:rsid w:val="003848AE"/>
    <w:rsid w:val="00385E69"/>
    <w:rsid w:val="003861AE"/>
    <w:rsid w:val="00391CF1"/>
    <w:rsid w:val="003923D5"/>
    <w:rsid w:val="003926A3"/>
    <w:rsid w:val="00392A35"/>
    <w:rsid w:val="00395D4D"/>
    <w:rsid w:val="003A156E"/>
    <w:rsid w:val="003A1719"/>
    <w:rsid w:val="003A410C"/>
    <w:rsid w:val="003A5586"/>
    <w:rsid w:val="003A57F7"/>
    <w:rsid w:val="003A76BE"/>
    <w:rsid w:val="003B189A"/>
    <w:rsid w:val="003B3BB4"/>
    <w:rsid w:val="003B6088"/>
    <w:rsid w:val="003B6362"/>
    <w:rsid w:val="003C100A"/>
    <w:rsid w:val="003C428A"/>
    <w:rsid w:val="003C59B5"/>
    <w:rsid w:val="003C61EF"/>
    <w:rsid w:val="003D11D2"/>
    <w:rsid w:val="003D2B55"/>
    <w:rsid w:val="003D666E"/>
    <w:rsid w:val="003E3262"/>
    <w:rsid w:val="003F0FD4"/>
    <w:rsid w:val="003F3F84"/>
    <w:rsid w:val="003F4E48"/>
    <w:rsid w:val="003F600C"/>
    <w:rsid w:val="00403950"/>
    <w:rsid w:val="00403D0B"/>
    <w:rsid w:val="004050CA"/>
    <w:rsid w:val="00415175"/>
    <w:rsid w:val="004168BF"/>
    <w:rsid w:val="004205EE"/>
    <w:rsid w:val="00422783"/>
    <w:rsid w:val="00424CE9"/>
    <w:rsid w:val="0043109B"/>
    <w:rsid w:val="00431876"/>
    <w:rsid w:val="0043357D"/>
    <w:rsid w:val="004349E9"/>
    <w:rsid w:val="00434AFD"/>
    <w:rsid w:val="004404B7"/>
    <w:rsid w:val="004420AA"/>
    <w:rsid w:val="00445984"/>
    <w:rsid w:val="00445BEC"/>
    <w:rsid w:val="00446188"/>
    <w:rsid w:val="00446A65"/>
    <w:rsid w:val="0044762F"/>
    <w:rsid w:val="004478A3"/>
    <w:rsid w:val="004546B8"/>
    <w:rsid w:val="00460E63"/>
    <w:rsid w:val="004633A0"/>
    <w:rsid w:val="00463AF2"/>
    <w:rsid w:val="00463B30"/>
    <w:rsid w:val="004655FD"/>
    <w:rsid w:val="00467612"/>
    <w:rsid w:val="0047079B"/>
    <w:rsid w:val="004712F4"/>
    <w:rsid w:val="00471A2D"/>
    <w:rsid w:val="00475786"/>
    <w:rsid w:val="004758F8"/>
    <w:rsid w:val="00475E86"/>
    <w:rsid w:val="004769E5"/>
    <w:rsid w:val="00477955"/>
    <w:rsid w:val="00480C91"/>
    <w:rsid w:val="00480EB3"/>
    <w:rsid w:val="00483AD2"/>
    <w:rsid w:val="0049356F"/>
    <w:rsid w:val="0049491C"/>
    <w:rsid w:val="00495490"/>
    <w:rsid w:val="00495567"/>
    <w:rsid w:val="00496437"/>
    <w:rsid w:val="00496D18"/>
    <w:rsid w:val="0049723D"/>
    <w:rsid w:val="004976BE"/>
    <w:rsid w:val="004A0666"/>
    <w:rsid w:val="004A20A0"/>
    <w:rsid w:val="004A3501"/>
    <w:rsid w:val="004A438E"/>
    <w:rsid w:val="004A55B2"/>
    <w:rsid w:val="004A7DF6"/>
    <w:rsid w:val="004B4923"/>
    <w:rsid w:val="004C0299"/>
    <w:rsid w:val="004C37B0"/>
    <w:rsid w:val="004C3B6D"/>
    <w:rsid w:val="004C422D"/>
    <w:rsid w:val="004C640B"/>
    <w:rsid w:val="004D2642"/>
    <w:rsid w:val="004D5AC0"/>
    <w:rsid w:val="004D6B65"/>
    <w:rsid w:val="004E1F4C"/>
    <w:rsid w:val="004E3718"/>
    <w:rsid w:val="004E41C6"/>
    <w:rsid w:val="004E4986"/>
    <w:rsid w:val="004E7797"/>
    <w:rsid w:val="004F0720"/>
    <w:rsid w:val="004F0B68"/>
    <w:rsid w:val="004F1342"/>
    <w:rsid w:val="004F25A4"/>
    <w:rsid w:val="004F34FB"/>
    <w:rsid w:val="004F3BDB"/>
    <w:rsid w:val="004F4C45"/>
    <w:rsid w:val="004F5DAC"/>
    <w:rsid w:val="004F786C"/>
    <w:rsid w:val="004F799D"/>
    <w:rsid w:val="00503A3B"/>
    <w:rsid w:val="00503B89"/>
    <w:rsid w:val="00510798"/>
    <w:rsid w:val="00513BB5"/>
    <w:rsid w:val="00520F28"/>
    <w:rsid w:val="00521D33"/>
    <w:rsid w:val="00530AE7"/>
    <w:rsid w:val="00531F7D"/>
    <w:rsid w:val="00534187"/>
    <w:rsid w:val="0053656A"/>
    <w:rsid w:val="00536B44"/>
    <w:rsid w:val="005376B2"/>
    <w:rsid w:val="00537F3D"/>
    <w:rsid w:val="00544913"/>
    <w:rsid w:val="00544AFF"/>
    <w:rsid w:val="005508AC"/>
    <w:rsid w:val="005533D4"/>
    <w:rsid w:val="00554C8E"/>
    <w:rsid w:val="0055558F"/>
    <w:rsid w:val="00556AA2"/>
    <w:rsid w:val="00561948"/>
    <w:rsid w:val="005622AF"/>
    <w:rsid w:val="00562C49"/>
    <w:rsid w:val="00570D36"/>
    <w:rsid w:val="00572EAA"/>
    <w:rsid w:val="005749DE"/>
    <w:rsid w:val="00583271"/>
    <w:rsid w:val="00584D6E"/>
    <w:rsid w:val="00585562"/>
    <w:rsid w:val="0059511E"/>
    <w:rsid w:val="005A0E1F"/>
    <w:rsid w:val="005A1DFD"/>
    <w:rsid w:val="005A36D2"/>
    <w:rsid w:val="005A39D0"/>
    <w:rsid w:val="005A5407"/>
    <w:rsid w:val="005B0B5F"/>
    <w:rsid w:val="005B4F00"/>
    <w:rsid w:val="005B5C06"/>
    <w:rsid w:val="005B6A27"/>
    <w:rsid w:val="005C120D"/>
    <w:rsid w:val="005C2BA4"/>
    <w:rsid w:val="005C357E"/>
    <w:rsid w:val="005C50C5"/>
    <w:rsid w:val="005D087E"/>
    <w:rsid w:val="005D562D"/>
    <w:rsid w:val="005D70C3"/>
    <w:rsid w:val="005E270C"/>
    <w:rsid w:val="005E4313"/>
    <w:rsid w:val="005F30D1"/>
    <w:rsid w:val="005F5238"/>
    <w:rsid w:val="005F52FC"/>
    <w:rsid w:val="005F577E"/>
    <w:rsid w:val="005F63A2"/>
    <w:rsid w:val="005F64F6"/>
    <w:rsid w:val="005F7168"/>
    <w:rsid w:val="005F71EF"/>
    <w:rsid w:val="0060065A"/>
    <w:rsid w:val="00600C10"/>
    <w:rsid w:val="00601584"/>
    <w:rsid w:val="00603267"/>
    <w:rsid w:val="006034C1"/>
    <w:rsid w:val="0060487C"/>
    <w:rsid w:val="006119C6"/>
    <w:rsid w:val="00611FBC"/>
    <w:rsid w:val="0061431E"/>
    <w:rsid w:val="006156C2"/>
    <w:rsid w:val="00621F00"/>
    <w:rsid w:val="00622DBD"/>
    <w:rsid w:val="00623430"/>
    <w:rsid w:val="0062390E"/>
    <w:rsid w:val="00624569"/>
    <w:rsid w:val="00625B36"/>
    <w:rsid w:val="00626492"/>
    <w:rsid w:val="00630585"/>
    <w:rsid w:val="006338EE"/>
    <w:rsid w:val="006370D3"/>
    <w:rsid w:val="006376C3"/>
    <w:rsid w:val="00641E3D"/>
    <w:rsid w:val="0064283D"/>
    <w:rsid w:val="00643E91"/>
    <w:rsid w:val="00645609"/>
    <w:rsid w:val="006473BA"/>
    <w:rsid w:val="0065162B"/>
    <w:rsid w:val="00653B2D"/>
    <w:rsid w:val="00655969"/>
    <w:rsid w:val="006600E9"/>
    <w:rsid w:val="00662C47"/>
    <w:rsid w:val="00666C0C"/>
    <w:rsid w:val="00671157"/>
    <w:rsid w:val="0067131E"/>
    <w:rsid w:val="006714E4"/>
    <w:rsid w:val="00671E0E"/>
    <w:rsid w:val="00672012"/>
    <w:rsid w:val="00672100"/>
    <w:rsid w:val="00676059"/>
    <w:rsid w:val="006836A3"/>
    <w:rsid w:val="00685277"/>
    <w:rsid w:val="00685EB0"/>
    <w:rsid w:val="00686087"/>
    <w:rsid w:val="00687808"/>
    <w:rsid w:val="006916F6"/>
    <w:rsid w:val="006A0DC9"/>
    <w:rsid w:val="006A15AC"/>
    <w:rsid w:val="006A2E13"/>
    <w:rsid w:val="006A4575"/>
    <w:rsid w:val="006A4BE6"/>
    <w:rsid w:val="006A5735"/>
    <w:rsid w:val="006A5F59"/>
    <w:rsid w:val="006B0184"/>
    <w:rsid w:val="006B3CBB"/>
    <w:rsid w:val="006B6FE5"/>
    <w:rsid w:val="006C2899"/>
    <w:rsid w:val="006C456C"/>
    <w:rsid w:val="006C6A19"/>
    <w:rsid w:val="006C7A46"/>
    <w:rsid w:val="006D0484"/>
    <w:rsid w:val="006D12D9"/>
    <w:rsid w:val="006D2F59"/>
    <w:rsid w:val="006D32B8"/>
    <w:rsid w:val="006E15B5"/>
    <w:rsid w:val="006E205B"/>
    <w:rsid w:val="006E2D29"/>
    <w:rsid w:val="006E3DB2"/>
    <w:rsid w:val="006E5BDC"/>
    <w:rsid w:val="006E624B"/>
    <w:rsid w:val="006E7A82"/>
    <w:rsid w:val="006F0E9E"/>
    <w:rsid w:val="006F488C"/>
    <w:rsid w:val="006F4C37"/>
    <w:rsid w:val="007004ED"/>
    <w:rsid w:val="00700AE3"/>
    <w:rsid w:val="00701813"/>
    <w:rsid w:val="00702753"/>
    <w:rsid w:val="00704956"/>
    <w:rsid w:val="00706AC2"/>
    <w:rsid w:val="00707B08"/>
    <w:rsid w:val="0071187F"/>
    <w:rsid w:val="007147EE"/>
    <w:rsid w:val="00720086"/>
    <w:rsid w:val="00724967"/>
    <w:rsid w:val="00724ADD"/>
    <w:rsid w:val="007275AB"/>
    <w:rsid w:val="007277FC"/>
    <w:rsid w:val="007360C6"/>
    <w:rsid w:val="007440CF"/>
    <w:rsid w:val="00744541"/>
    <w:rsid w:val="00745502"/>
    <w:rsid w:val="007455B0"/>
    <w:rsid w:val="00754E27"/>
    <w:rsid w:val="0075525F"/>
    <w:rsid w:val="00756036"/>
    <w:rsid w:val="00756389"/>
    <w:rsid w:val="00757570"/>
    <w:rsid w:val="00763694"/>
    <w:rsid w:val="00774BAA"/>
    <w:rsid w:val="00780546"/>
    <w:rsid w:val="00780833"/>
    <w:rsid w:val="007844F4"/>
    <w:rsid w:val="00784F80"/>
    <w:rsid w:val="00790521"/>
    <w:rsid w:val="0079154D"/>
    <w:rsid w:val="00796104"/>
    <w:rsid w:val="00796AD4"/>
    <w:rsid w:val="007A0666"/>
    <w:rsid w:val="007A1A2F"/>
    <w:rsid w:val="007A1C6B"/>
    <w:rsid w:val="007A5614"/>
    <w:rsid w:val="007B111F"/>
    <w:rsid w:val="007B18F4"/>
    <w:rsid w:val="007B19BF"/>
    <w:rsid w:val="007B3891"/>
    <w:rsid w:val="007B700B"/>
    <w:rsid w:val="007C0630"/>
    <w:rsid w:val="007C0895"/>
    <w:rsid w:val="007C1C67"/>
    <w:rsid w:val="007D3ABF"/>
    <w:rsid w:val="007D5534"/>
    <w:rsid w:val="007D6728"/>
    <w:rsid w:val="007E1CD8"/>
    <w:rsid w:val="007E6F7B"/>
    <w:rsid w:val="007F37A9"/>
    <w:rsid w:val="007F449C"/>
    <w:rsid w:val="007F6A78"/>
    <w:rsid w:val="008024C2"/>
    <w:rsid w:val="00802DCB"/>
    <w:rsid w:val="008075B1"/>
    <w:rsid w:val="0081163F"/>
    <w:rsid w:val="00815C89"/>
    <w:rsid w:val="0081709C"/>
    <w:rsid w:val="008208C4"/>
    <w:rsid w:val="00821A6D"/>
    <w:rsid w:val="0082441E"/>
    <w:rsid w:val="00827A1F"/>
    <w:rsid w:val="008309B8"/>
    <w:rsid w:val="00835452"/>
    <w:rsid w:val="00837EA3"/>
    <w:rsid w:val="00840C60"/>
    <w:rsid w:val="00841624"/>
    <w:rsid w:val="00841C8B"/>
    <w:rsid w:val="00843FF7"/>
    <w:rsid w:val="00844D3E"/>
    <w:rsid w:val="0084571F"/>
    <w:rsid w:val="00847815"/>
    <w:rsid w:val="00852FA6"/>
    <w:rsid w:val="00854964"/>
    <w:rsid w:val="00855B14"/>
    <w:rsid w:val="00864370"/>
    <w:rsid w:val="00865B44"/>
    <w:rsid w:val="00867CC8"/>
    <w:rsid w:val="00871AF4"/>
    <w:rsid w:val="00875266"/>
    <w:rsid w:val="008815C0"/>
    <w:rsid w:val="00883932"/>
    <w:rsid w:val="00884B9C"/>
    <w:rsid w:val="00890ED5"/>
    <w:rsid w:val="008A06B1"/>
    <w:rsid w:val="008A12C2"/>
    <w:rsid w:val="008A403C"/>
    <w:rsid w:val="008A5326"/>
    <w:rsid w:val="008A5A31"/>
    <w:rsid w:val="008A68D4"/>
    <w:rsid w:val="008B2C74"/>
    <w:rsid w:val="008B3B35"/>
    <w:rsid w:val="008B4A71"/>
    <w:rsid w:val="008B6053"/>
    <w:rsid w:val="008B711A"/>
    <w:rsid w:val="008C1EE6"/>
    <w:rsid w:val="008C2E34"/>
    <w:rsid w:val="008C79FD"/>
    <w:rsid w:val="008D5A01"/>
    <w:rsid w:val="008D5E66"/>
    <w:rsid w:val="008E0A05"/>
    <w:rsid w:val="008E1A86"/>
    <w:rsid w:val="008E3351"/>
    <w:rsid w:val="008E491F"/>
    <w:rsid w:val="008F08E8"/>
    <w:rsid w:val="008F222D"/>
    <w:rsid w:val="008F3B8E"/>
    <w:rsid w:val="008F3C02"/>
    <w:rsid w:val="008F4686"/>
    <w:rsid w:val="008F710D"/>
    <w:rsid w:val="00904974"/>
    <w:rsid w:val="00905067"/>
    <w:rsid w:val="00906BF5"/>
    <w:rsid w:val="00907D35"/>
    <w:rsid w:val="00910525"/>
    <w:rsid w:val="00910FD1"/>
    <w:rsid w:val="0091485C"/>
    <w:rsid w:val="00914D43"/>
    <w:rsid w:val="009157D3"/>
    <w:rsid w:val="00915D9B"/>
    <w:rsid w:val="009221B9"/>
    <w:rsid w:val="00922DC4"/>
    <w:rsid w:val="00923D8D"/>
    <w:rsid w:val="00926825"/>
    <w:rsid w:val="00933E13"/>
    <w:rsid w:val="00934413"/>
    <w:rsid w:val="00934E9F"/>
    <w:rsid w:val="0093559C"/>
    <w:rsid w:val="00935E74"/>
    <w:rsid w:val="00942570"/>
    <w:rsid w:val="00942689"/>
    <w:rsid w:val="00950114"/>
    <w:rsid w:val="009503F6"/>
    <w:rsid w:val="00951C6B"/>
    <w:rsid w:val="00954C91"/>
    <w:rsid w:val="00955CED"/>
    <w:rsid w:val="00956336"/>
    <w:rsid w:val="00960A0F"/>
    <w:rsid w:val="00961C4C"/>
    <w:rsid w:val="0096589C"/>
    <w:rsid w:val="00966E94"/>
    <w:rsid w:val="00971245"/>
    <w:rsid w:val="0097688D"/>
    <w:rsid w:val="0098022F"/>
    <w:rsid w:val="00980D7D"/>
    <w:rsid w:val="00981C06"/>
    <w:rsid w:val="0098279A"/>
    <w:rsid w:val="009828A7"/>
    <w:rsid w:val="00982FCD"/>
    <w:rsid w:val="00984692"/>
    <w:rsid w:val="009847C9"/>
    <w:rsid w:val="0098558D"/>
    <w:rsid w:val="00987BBA"/>
    <w:rsid w:val="00987CF8"/>
    <w:rsid w:val="00992832"/>
    <w:rsid w:val="00992993"/>
    <w:rsid w:val="00993C5C"/>
    <w:rsid w:val="00994177"/>
    <w:rsid w:val="00995825"/>
    <w:rsid w:val="009974B9"/>
    <w:rsid w:val="009974D2"/>
    <w:rsid w:val="00997FAC"/>
    <w:rsid w:val="009A2319"/>
    <w:rsid w:val="009A78B9"/>
    <w:rsid w:val="009B0B05"/>
    <w:rsid w:val="009B5504"/>
    <w:rsid w:val="009B590E"/>
    <w:rsid w:val="009B5E2B"/>
    <w:rsid w:val="009C1022"/>
    <w:rsid w:val="009C1A40"/>
    <w:rsid w:val="009C3D75"/>
    <w:rsid w:val="009C6047"/>
    <w:rsid w:val="009C6455"/>
    <w:rsid w:val="009D0CF9"/>
    <w:rsid w:val="009D2012"/>
    <w:rsid w:val="009D4200"/>
    <w:rsid w:val="009D7337"/>
    <w:rsid w:val="009E2FD9"/>
    <w:rsid w:val="009E4182"/>
    <w:rsid w:val="009E747B"/>
    <w:rsid w:val="009F382E"/>
    <w:rsid w:val="009F47CC"/>
    <w:rsid w:val="009F5FCD"/>
    <w:rsid w:val="009F7739"/>
    <w:rsid w:val="00A02905"/>
    <w:rsid w:val="00A05CC3"/>
    <w:rsid w:val="00A05E03"/>
    <w:rsid w:val="00A07EC5"/>
    <w:rsid w:val="00A14886"/>
    <w:rsid w:val="00A24C50"/>
    <w:rsid w:val="00A2551A"/>
    <w:rsid w:val="00A25ECB"/>
    <w:rsid w:val="00A27638"/>
    <w:rsid w:val="00A30110"/>
    <w:rsid w:val="00A30558"/>
    <w:rsid w:val="00A3144F"/>
    <w:rsid w:val="00A329DB"/>
    <w:rsid w:val="00A32EF1"/>
    <w:rsid w:val="00A35A96"/>
    <w:rsid w:val="00A37B17"/>
    <w:rsid w:val="00A37FFA"/>
    <w:rsid w:val="00A41034"/>
    <w:rsid w:val="00A427A1"/>
    <w:rsid w:val="00A452F3"/>
    <w:rsid w:val="00A5072B"/>
    <w:rsid w:val="00A50D14"/>
    <w:rsid w:val="00A5153B"/>
    <w:rsid w:val="00A5513F"/>
    <w:rsid w:val="00A570E7"/>
    <w:rsid w:val="00A6449A"/>
    <w:rsid w:val="00A65897"/>
    <w:rsid w:val="00A668FB"/>
    <w:rsid w:val="00A704D8"/>
    <w:rsid w:val="00A71D4E"/>
    <w:rsid w:val="00A764F7"/>
    <w:rsid w:val="00A7795B"/>
    <w:rsid w:val="00A80825"/>
    <w:rsid w:val="00A918D4"/>
    <w:rsid w:val="00A9211C"/>
    <w:rsid w:val="00A928BC"/>
    <w:rsid w:val="00A93533"/>
    <w:rsid w:val="00A93BD5"/>
    <w:rsid w:val="00A94362"/>
    <w:rsid w:val="00A95700"/>
    <w:rsid w:val="00A95B20"/>
    <w:rsid w:val="00A978B6"/>
    <w:rsid w:val="00A97AAC"/>
    <w:rsid w:val="00AA1EF4"/>
    <w:rsid w:val="00AA3325"/>
    <w:rsid w:val="00AA33B3"/>
    <w:rsid w:val="00AA45B3"/>
    <w:rsid w:val="00AB08C2"/>
    <w:rsid w:val="00AB19D2"/>
    <w:rsid w:val="00AC10D3"/>
    <w:rsid w:val="00AC37DD"/>
    <w:rsid w:val="00AC4926"/>
    <w:rsid w:val="00AC5CFF"/>
    <w:rsid w:val="00AD0DC7"/>
    <w:rsid w:val="00AD1C3B"/>
    <w:rsid w:val="00AD4C01"/>
    <w:rsid w:val="00AD7454"/>
    <w:rsid w:val="00AF2A81"/>
    <w:rsid w:val="00AF2FFE"/>
    <w:rsid w:val="00AF315E"/>
    <w:rsid w:val="00AF3DB0"/>
    <w:rsid w:val="00AF42CE"/>
    <w:rsid w:val="00AF43B0"/>
    <w:rsid w:val="00AF7ADD"/>
    <w:rsid w:val="00B01ADA"/>
    <w:rsid w:val="00B055C5"/>
    <w:rsid w:val="00B123A9"/>
    <w:rsid w:val="00B1307A"/>
    <w:rsid w:val="00B150AA"/>
    <w:rsid w:val="00B1600D"/>
    <w:rsid w:val="00B21E73"/>
    <w:rsid w:val="00B23370"/>
    <w:rsid w:val="00B24BD8"/>
    <w:rsid w:val="00B25A3E"/>
    <w:rsid w:val="00B26484"/>
    <w:rsid w:val="00B26FD4"/>
    <w:rsid w:val="00B2762A"/>
    <w:rsid w:val="00B31D9C"/>
    <w:rsid w:val="00B31FE3"/>
    <w:rsid w:val="00B3212A"/>
    <w:rsid w:val="00B32432"/>
    <w:rsid w:val="00B32453"/>
    <w:rsid w:val="00B34E63"/>
    <w:rsid w:val="00B36E9A"/>
    <w:rsid w:val="00B40005"/>
    <w:rsid w:val="00B4384C"/>
    <w:rsid w:val="00B452B9"/>
    <w:rsid w:val="00B46CF2"/>
    <w:rsid w:val="00B473DB"/>
    <w:rsid w:val="00B4794D"/>
    <w:rsid w:val="00B52CB7"/>
    <w:rsid w:val="00B54000"/>
    <w:rsid w:val="00B55E5D"/>
    <w:rsid w:val="00B56DFD"/>
    <w:rsid w:val="00B57091"/>
    <w:rsid w:val="00B57EA7"/>
    <w:rsid w:val="00B608D7"/>
    <w:rsid w:val="00B619C9"/>
    <w:rsid w:val="00B62AF0"/>
    <w:rsid w:val="00B64891"/>
    <w:rsid w:val="00B706BC"/>
    <w:rsid w:val="00B70F18"/>
    <w:rsid w:val="00B720E9"/>
    <w:rsid w:val="00B72F29"/>
    <w:rsid w:val="00B7642D"/>
    <w:rsid w:val="00B8027C"/>
    <w:rsid w:val="00B810F0"/>
    <w:rsid w:val="00B83255"/>
    <w:rsid w:val="00B8603D"/>
    <w:rsid w:val="00B862E7"/>
    <w:rsid w:val="00B87482"/>
    <w:rsid w:val="00B87821"/>
    <w:rsid w:val="00B90BBD"/>
    <w:rsid w:val="00B91A84"/>
    <w:rsid w:val="00B921AA"/>
    <w:rsid w:val="00B9301C"/>
    <w:rsid w:val="00B93080"/>
    <w:rsid w:val="00B93A55"/>
    <w:rsid w:val="00BA050E"/>
    <w:rsid w:val="00BA1109"/>
    <w:rsid w:val="00BA1C53"/>
    <w:rsid w:val="00BA2353"/>
    <w:rsid w:val="00BA28EC"/>
    <w:rsid w:val="00BA4064"/>
    <w:rsid w:val="00BA40C8"/>
    <w:rsid w:val="00BA47F0"/>
    <w:rsid w:val="00BA4AF3"/>
    <w:rsid w:val="00BA50DC"/>
    <w:rsid w:val="00BA594B"/>
    <w:rsid w:val="00BB45A6"/>
    <w:rsid w:val="00BB5572"/>
    <w:rsid w:val="00BB613F"/>
    <w:rsid w:val="00BB63D6"/>
    <w:rsid w:val="00BB7BFD"/>
    <w:rsid w:val="00BC2479"/>
    <w:rsid w:val="00BC71D5"/>
    <w:rsid w:val="00BD25B1"/>
    <w:rsid w:val="00BD2DBC"/>
    <w:rsid w:val="00BD2F23"/>
    <w:rsid w:val="00BD7D89"/>
    <w:rsid w:val="00BE0748"/>
    <w:rsid w:val="00BE7B61"/>
    <w:rsid w:val="00BF7D94"/>
    <w:rsid w:val="00C00790"/>
    <w:rsid w:val="00C00947"/>
    <w:rsid w:val="00C03594"/>
    <w:rsid w:val="00C05A16"/>
    <w:rsid w:val="00C061A2"/>
    <w:rsid w:val="00C16F2A"/>
    <w:rsid w:val="00C17E09"/>
    <w:rsid w:val="00C212E1"/>
    <w:rsid w:val="00C21D9C"/>
    <w:rsid w:val="00C22EDA"/>
    <w:rsid w:val="00C23032"/>
    <w:rsid w:val="00C24916"/>
    <w:rsid w:val="00C27215"/>
    <w:rsid w:val="00C276CD"/>
    <w:rsid w:val="00C30C2E"/>
    <w:rsid w:val="00C31111"/>
    <w:rsid w:val="00C31735"/>
    <w:rsid w:val="00C33339"/>
    <w:rsid w:val="00C355BA"/>
    <w:rsid w:val="00C4002B"/>
    <w:rsid w:val="00C4121A"/>
    <w:rsid w:val="00C443C8"/>
    <w:rsid w:val="00C444AB"/>
    <w:rsid w:val="00C476A5"/>
    <w:rsid w:val="00C476C5"/>
    <w:rsid w:val="00C52291"/>
    <w:rsid w:val="00C5330D"/>
    <w:rsid w:val="00C53BB1"/>
    <w:rsid w:val="00C540B9"/>
    <w:rsid w:val="00C5432E"/>
    <w:rsid w:val="00C62837"/>
    <w:rsid w:val="00C632B9"/>
    <w:rsid w:val="00C63AC8"/>
    <w:rsid w:val="00C652E8"/>
    <w:rsid w:val="00C661B7"/>
    <w:rsid w:val="00C662B8"/>
    <w:rsid w:val="00C71330"/>
    <w:rsid w:val="00C7266B"/>
    <w:rsid w:val="00C74F8E"/>
    <w:rsid w:val="00C76885"/>
    <w:rsid w:val="00C76AD2"/>
    <w:rsid w:val="00C80493"/>
    <w:rsid w:val="00C81228"/>
    <w:rsid w:val="00C842DE"/>
    <w:rsid w:val="00C86854"/>
    <w:rsid w:val="00C86E73"/>
    <w:rsid w:val="00C93A1F"/>
    <w:rsid w:val="00C95874"/>
    <w:rsid w:val="00C97D4F"/>
    <w:rsid w:val="00C97E2D"/>
    <w:rsid w:val="00CA217D"/>
    <w:rsid w:val="00CA4BD4"/>
    <w:rsid w:val="00CA75F8"/>
    <w:rsid w:val="00CA7719"/>
    <w:rsid w:val="00CA7989"/>
    <w:rsid w:val="00CB11A8"/>
    <w:rsid w:val="00CB3EB1"/>
    <w:rsid w:val="00CB493F"/>
    <w:rsid w:val="00CB4E2A"/>
    <w:rsid w:val="00CB6F07"/>
    <w:rsid w:val="00CC4F9A"/>
    <w:rsid w:val="00CC6CAF"/>
    <w:rsid w:val="00CD17B8"/>
    <w:rsid w:val="00CD2377"/>
    <w:rsid w:val="00CD456F"/>
    <w:rsid w:val="00CD71F2"/>
    <w:rsid w:val="00CE2384"/>
    <w:rsid w:val="00CE343A"/>
    <w:rsid w:val="00CE3F93"/>
    <w:rsid w:val="00CE496D"/>
    <w:rsid w:val="00CE4A92"/>
    <w:rsid w:val="00CE5AAA"/>
    <w:rsid w:val="00CE5FE2"/>
    <w:rsid w:val="00CF50AC"/>
    <w:rsid w:val="00CF6CE6"/>
    <w:rsid w:val="00D01470"/>
    <w:rsid w:val="00D0594B"/>
    <w:rsid w:val="00D15796"/>
    <w:rsid w:val="00D20CCC"/>
    <w:rsid w:val="00D22F6B"/>
    <w:rsid w:val="00D2406E"/>
    <w:rsid w:val="00D26BB8"/>
    <w:rsid w:val="00D27DFD"/>
    <w:rsid w:val="00D32494"/>
    <w:rsid w:val="00D33DA4"/>
    <w:rsid w:val="00D36505"/>
    <w:rsid w:val="00D37BC9"/>
    <w:rsid w:val="00D40153"/>
    <w:rsid w:val="00D42C6F"/>
    <w:rsid w:val="00D431FB"/>
    <w:rsid w:val="00D44104"/>
    <w:rsid w:val="00D465B8"/>
    <w:rsid w:val="00D51082"/>
    <w:rsid w:val="00D52065"/>
    <w:rsid w:val="00D56406"/>
    <w:rsid w:val="00D56EF5"/>
    <w:rsid w:val="00D579B1"/>
    <w:rsid w:val="00D609B3"/>
    <w:rsid w:val="00D67C37"/>
    <w:rsid w:val="00D701D0"/>
    <w:rsid w:val="00D70EF3"/>
    <w:rsid w:val="00D71394"/>
    <w:rsid w:val="00D72A85"/>
    <w:rsid w:val="00D75D2B"/>
    <w:rsid w:val="00D76585"/>
    <w:rsid w:val="00D8082B"/>
    <w:rsid w:val="00D81186"/>
    <w:rsid w:val="00D82904"/>
    <w:rsid w:val="00D85D85"/>
    <w:rsid w:val="00D87A65"/>
    <w:rsid w:val="00D901D2"/>
    <w:rsid w:val="00D91D08"/>
    <w:rsid w:val="00D95049"/>
    <w:rsid w:val="00DA0126"/>
    <w:rsid w:val="00DA1927"/>
    <w:rsid w:val="00DA2AA5"/>
    <w:rsid w:val="00DA2DC3"/>
    <w:rsid w:val="00DA3173"/>
    <w:rsid w:val="00DA4C44"/>
    <w:rsid w:val="00DA676C"/>
    <w:rsid w:val="00DA7A3D"/>
    <w:rsid w:val="00DB2094"/>
    <w:rsid w:val="00DB6708"/>
    <w:rsid w:val="00DB733A"/>
    <w:rsid w:val="00DB7F68"/>
    <w:rsid w:val="00DC1282"/>
    <w:rsid w:val="00DC1502"/>
    <w:rsid w:val="00DC1741"/>
    <w:rsid w:val="00DC2017"/>
    <w:rsid w:val="00DC3C0B"/>
    <w:rsid w:val="00DC648A"/>
    <w:rsid w:val="00DD2E95"/>
    <w:rsid w:val="00DD3EE5"/>
    <w:rsid w:val="00DD57E0"/>
    <w:rsid w:val="00DD66CF"/>
    <w:rsid w:val="00DD7390"/>
    <w:rsid w:val="00DE0647"/>
    <w:rsid w:val="00DE28C9"/>
    <w:rsid w:val="00DE6EEF"/>
    <w:rsid w:val="00DE77E7"/>
    <w:rsid w:val="00DE7A8E"/>
    <w:rsid w:val="00DF1C2F"/>
    <w:rsid w:val="00DF2079"/>
    <w:rsid w:val="00DF445B"/>
    <w:rsid w:val="00E004B8"/>
    <w:rsid w:val="00E02C25"/>
    <w:rsid w:val="00E037EC"/>
    <w:rsid w:val="00E044B3"/>
    <w:rsid w:val="00E04AC6"/>
    <w:rsid w:val="00E0534B"/>
    <w:rsid w:val="00E07273"/>
    <w:rsid w:val="00E12018"/>
    <w:rsid w:val="00E14527"/>
    <w:rsid w:val="00E239A0"/>
    <w:rsid w:val="00E2443C"/>
    <w:rsid w:val="00E26DA7"/>
    <w:rsid w:val="00E3140E"/>
    <w:rsid w:val="00E326B2"/>
    <w:rsid w:val="00E35BAE"/>
    <w:rsid w:val="00E37234"/>
    <w:rsid w:val="00E418DC"/>
    <w:rsid w:val="00E43E38"/>
    <w:rsid w:val="00E45F32"/>
    <w:rsid w:val="00E53447"/>
    <w:rsid w:val="00E54F13"/>
    <w:rsid w:val="00E554E4"/>
    <w:rsid w:val="00E55C33"/>
    <w:rsid w:val="00E5658C"/>
    <w:rsid w:val="00E566D6"/>
    <w:rsid w:val="00E60B63"/>
    <w:rsid w:val="00E62081"/>
    <w:rsid w:val="00E62FF4"/>
    <w:rsid w:val="00E64B8A"/>
    <w:rsid w:val="00E65785"/>
    <w:rsid w:val="00E70572"/>
    <w:rsid w:val="00E71350"/>
    <w:rsid w:val="00E75DBA"/>
    <w:rsid w:val="00E75F3F"/>
    <w:rsid w:val="00E77D23"/>
    <w:rsid w:val="00E81559"/>
    <w:rsid w:val="00E824DB"/>
    <w:rsid w:val="00E84F7C"/>
    <w:rsid w:val="00E85E40"/>
    <w:rsid w:val="00E879CC"/>
    <w:rsid w:val="00E90185"/>
    <w:rsid w:val="00E90BC8"/>
    <w:rsid w:val="00E9289C"/>
    <w:rsid w:val="00E92B1F"/>
    <w:rsid w:val="00E95161"/>
    <w:rsid w:val="00EA3891"/>
    <w:rsid w:val="00EA4878"/>
    <w:rsid w:val="00EA7788"/>
    <w:rsid w:val="00EA7C9A"/>
    <w:rsid w:val="00EB0A7B"/>
    <w:rsid w:val="00EB35D4"/>
    <w:rsid w:val="00EB6A40"/>
    <w:rsid w:val="00EB7B1D"/>
    <w:rsid w:val="00EC5DB1"/>
    <w:rsid w:val="00EC75D4"/>
    <w:rsid w:val="00ED0184"/>
    <w:rsid w:val="00ED0E0F"/>
    <w:rsid w:val="00ED392F"/>
    <w:rsid w:val="00ED4A80"/>
    <w:rsid w:val="00EE0F9F"/>
    <w:rsid w:val="00EE1F8C"/>
    <w:rsid w:val="00EE6BDA"/>
    <w:rsid w:val="00EE7EE0"/>
    <w:rsid w:val="00EE7F39"/>
    <w:rsid w:val="00EF1E54"/>
    <w:rsid w:val="00EF54C0"/>
    <w:rsid w:val="00F0284F"/>
    <w:rsid w:val="00F0464A"/>
    <w:rsid w:val="00F117A4"/>
    <w:rsid w:val="00F1330E"/>
    <w:rsid w:val="00F24F16"/>
    <w:rsid w:val="00F250C1"/>
    <w:rsid w:val="00F25726"/>
    <w:rsid w:val="00F25800"/>
    <w:rsid w:val="00F273BE"/>
    <w:rsid w:val="00F2784F"/>
    <w:rsid w:val="00F3017A"/>
    <w:rsid w:val="00F30FE5"/>
    <w:rsid w:val="00F31A4C"/>
    <w:rsid w:val="00F35226"/>
    <w:rsid w:val="00F35CAB"/>
    <w:rsid w:val="00F46E02"/>
    <w:rsid w:val="00F47396"/>
    <w:rsid w:val="00F5154C"/>
    <w:rsid w:val="00F51ADB"/>
    <w:rsid w:val="00F51C12"/>
    <w:rsid w:val="00F5296D"/>
    <w:rsid w:val="00F659C8"/>
    <w:rsid w:val="00F662CF"/>
    <w:rsid w:val="00F666B7"/>
    <w:rsid w:val="00F67FE4"/>
    <w:rsid w:val="00F710C0"/>
    <w:rsid w:val="00F71966"/>
    <w:rsid w:val="00F72869"/>
    <w:rsid w:val="00F744EA"/>
    <w:rsid w:val="00F74FE7"/>
    <w:rsid w:val="00F76049"/>
    <w:rsid w:val="00F765DB"/>
    <w:rsid w:val="00F77DBE"/>
    <w:rsid w:val="00F80D13"/>
    <w:rsid w:val="00F824F4"/>
    <w:rsid w:val="00F83197"/>
    <w:rsid w:val="00F8472F"/>
    <w:rsid w:val="00F85793"/>
    <w:rsid w:val="00F8634B"/>
    <w:rsid w:val="00F86D84"/>
    <w:rsid w:val="00F906B7"/>
    <w:rsid w:val="00F94CC2"/>
    <w:rsid w:val="00F95A40"/>
    <w:rsid w:val="00F97810"/>
    <w:rsid w:val="00FA3373"/>
    <w:rsid w:val="00FA6234"/>
    <w:rsid w:val="00FA7235"/>
    <w:rsid w:val="00FB293C"/>
    <w:rsid w:val="00FB3EB0"/>
    <w:rsid w:val="00FB7833"/>
    <w:rsid w:val="00FB7B69"/>
    <w:rsid w:val="00FC3E78"/>
    <w:rsid w:val="00FC5827"/>
    <w:rsid w:val="00FD1B09"/>
    <w:rsid w:val="00FD2514"/>
    <w:rsid w:val="00FD3A88"/>
    <w:rsid w:val="00FD41ED"/>
    <w:rsid w:val="00FD4B94"/>
    <w:rsid w:val="00FD5A74"/>
    <w:rsid w:val="00FD7A8C"/>
    <w:rsid w:val="00FE31CC"/>
    <w:rsid w:val="00FE4DB4"/>
    <w:rsid w:val="00FF279F"/>
    <w:rsid w:val="00FF32BA"/>
    <w:rsid w:val="00FF3E1A"/>
    <w:rsid w:val="00FF5420"/>
    <w:rsid w:val="00FF57EF"/>
    <w:rsid w:val="00FF6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575D284"/>
  <w15:docId w15:val="{B654D779-CB43-464B-AE64-E7B37AD1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40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43E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D27DFD"/>
    <w:pPr>
      <w:ind w:leftChars="400" w:left="840"/>
    </w:pPr>
  </w:style>
  <w:style w:type="paragraph" w:customStyle="1" w:styleId="a4">
    <w:name w:val="一太郎"/>
    <w:rsid w:val="00F1330E"/>
    <w:pPr>
      <w:widowControl w:val="0"/>
      <w:wordWrap w:val="0"/>
      <w:autoSpaceDE w:val="0"/>
      <w:autoSpaceDN w:val="0"/>
      <w:adjustRightInd w:val="0"/>
      <w:spacing w:line="230" w:lineRule="exact"/>
      <w:jc w:val="both"/>
    </w:pPr>
    <w:rPr>
      <w:rFonts w:ascii="Times New Roman" w:eastAsia="ＭＳ 明朝" w:hAnsi="Times New Roman" w:cs="ＭＳ 明朝"/>
      <w:spacing w:val="21"/>
      <w:kern w:val="0"/>
      <w:szCs w:val="21"/>
    </w:rPr>
  </w:style>
  <w:style w:type="paragraph" w:styleId="a5">
    <w:name w:val="Balloon Text"/>
    <w:basedOn w:val="a"/>
    <w:link w:val="a6"/>
    <w:uiPriority w:val="99"/>
    <w:semiHidden/>
    <w:unhideWhenUsed/>
    <w:rsid w:val="00666C0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66C0C"/>
    <w:rPr>
      <w:rFonts w:asciiTheme="majorHAnsi" w:eastAsiaTheme="majorEastAsia" w:hAnsiTheme="majorHAnsi" w:cstheme="majorBidi"/>
      <w:sz w:val="18"/>
      <w:szCs w:val="18"/>
    </w:rPr>
  </w:style>
  <w:style w:type="paragraph" w:styleId="a7">
    <w:name w:val="header"/>
    <w:basedOn w:val="a"/>
    <w:link w:val="a8"/>
    <w:uiPriority w:val="99"/>
    <w:unhideWhenUsed/>
    <w:rsid w:val="00202F53"/>
    <w:pPr>
      <w:tabs>
        <w:tab w:val="center" w:pos="4252"/>
        <w:tab w:val="right" w:pos="8504"/>
      </w:tabs>
      <w:snapToGrid w:val="0"/>
    </w:pPr>
  </w:style>
  <w:style w:type="character" w:customStyle="1" w:styleId="a8">
    <w:name w:val="ヘッダー (文字)"/>
    <w:basedOn w:val="a0"/>
    <w:link w:val="a7"/>
    <w:uiPriority w:val="99"/>
    <w:rsid w:val="00202F53"/>
  </w:style>
  <w:style w:type="paragraph" w:styleId="a9">
    <w:name w:val="footer"/>
    <w:basedOn w:val="a"/>
    <w:link w:val="aa"/>
    <w:uiPriority w:val="99"/>
    <w:unhideWhenUsed/>
    <w:rsid w:val="00202F53"/>
    <w:pPr>
      <w:tabs>
        <w:tab w:val="center" w:pos="4252"/>
        <w:tab w:val="right" w:pos="8504"/>
      </w:tabs>
      <w:snapToGrid w:val="0"/>
    </w:pPr>
  </w:style>
  <w:style w:type="character" w:customStyle="1" w:styleId="aa">
    <w:name w:val="フッター (文字)"/>
    <w:basedOn w:val="a0"/>
    <w:link w:val="a9"/>
    <w:uiPriority w:val="99"/>
    <w:rsid w:val="00202F53"/>
  </w:style>
  <w:style w:type="paragraph" w:styleId="ab">
    <w:name w:val="Date"/>
    <w:basedOn w:val="a"/>
    <w:next w:val="a"/>
    <w:link w:val="ac"/>
    <w:uiPriority w:val="99"/>
    <w:semiHidden/>
    <w:unhideWhenUsed/>
    <w:rsid w:val="0075525F"/>
  </w:style>
  <w:style w:type="character" w:customStyle="1" w:styleId="ac">
    <w:name w:val="日付 (文字)"/>
    <w:basedOn w:val="a0"/>
    <w:link w:val="ab"/>
    <w:uiPriority w:val="99"/>
    <w:semiHidden/>
    <w:rsid w:val="0075525F"/>
  </w:style>
  <w:style w:type="table" w:styleId="ad">
    <w:name w:val="Table Grid"/>
    <w:basedOn w:val="a1"/>
    <w:uiPriority w:val="39"/>
    <w:rsid w:val="00B05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1D79B-3776-4312-9448-147232F7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45</Pages>
  <Words>2557</Words>
  <Characters>14579</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岸和田市</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setup</dc:creator>
  <cp:lastModifiedBy>786590</cp:lastModifiedBy>
  <cp:revision>4</cp:revision>
  <cp:lastPrinted>2023-04-16T02:14:00Z</cp:lastPrinted>
  <dcterms:created xsi:type="dcterms:W3CDTF">2026-04-17T05:26:00Z</dcterms:created>
  <dcterms:modified xsi:type="dcterms:W3CDTF">2026-04-17T05:52:00Z</dcterms:modified>
</cp:coreProperties>
</file>